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9E07B" w14:textId="316E7C06" w:rsidR="009608D3" w:rsidRPr="009608D3" w:rsidRDefault="009608D3" w:rsidP="00ED131A">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14:paraId="3125B377" w14:textId="77777777" w:rsidR="00ED131A" w:rsidRPr="00ED131A" w:rsidRDefault="00ED131A" w:rsidP="00ED131A">
      <w:pPr>
        <w:spacing w:before="100" w:beforeAutospacing="1" w:after="100" w:afterAutospacing="1"/>
        <w:jc w:val="center"/>
        <w:rPr>
          <w:rFonts w:ascii="Times New Roman" w:hAnsi="Times New Roman" w:cs="Times New Roman"/>
          <w:sz w:val="28"/>
          <w:szCs w:val="28"/>
        </w:rPr>
      </w:pPr>
      <w:r w:rsidRPr="00ED131A">
        <w:rPr>
          <w:rFonts w:ascii="Times New Roman" w:hAnsi="Times New Roman" w:cs="Times New Roman"/>
          <w:sz w:val="28"/>
          <w:szCs w:val="28"/>
        </w:rPr>
        <w:t>Читинский институт (филиал)</w:t>
      </w:r>
    </w:p>
    <w:p w14:paraId="0E629B8C" w14:textId="1359F63D" w:rsidR="00ED131A" w:rsidRPr="00ED131A" w:rsidRDefault="00ED131A" w:rsidP="00ED131A">
      <w:pPr>
        <w:spacing w:before="100" w:beforeAutospacing="1" w:after="100" w:afterAutospacing="1"/>
        <w:jc w:val="center"/>
        <w:rPr>
          <w:rFonts w:ascii="Times New Roman" w:hAnsi="Times New Roman" w:cs="Times New Roman"/>
          <w:sz w:val="28"/>
          <w:szCs w:val="28"/>
        </w:rPr>
      </w:pPr>
      <w:r w:rsidRPr="00ED131A">
        <w:rPr>
          <w:rFonts w:ascii="Times New Roman" w:hAnsi="Times New Roman" w:cs="Times New Roman"/>
          <w:sz w:val="28"/>
          <w:szCs w:val="28"/>
        </w:rPr>
        <w:t>ФГБОУ ВО «БАЙКАЛЬСКИЙ ГОСУДАРСТВЕННЫЙ УНИВЕРСИТЕТ»</w:t>
      </w:r>
    </w:p>
    <w:p w14:paraId="77F60FFD" w14:textId="77777777" w:rsidR="009608D3" w:rsidRPr="009608D3" w:rsidRDefault="009608D3" w:rsidP="009608D3">
      <w:pPr>
        <w:keepNext/>
        <w:spacing w:after="0" w:line="240" w:lineRule="auto"/>
        <w:jc w:val="center"/>
        <w:outlineLvl w:val="3"/>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 xml:space="preserve">Кафедра информационных технологий и высшей математики </w:t>
      </w:r>
    </w:p>
    <w:p w14:paraId="35D05DB6" w14:textId="4637C632" w:rsidR="009608D3" w:rsidRPr="009608D3" w:rsidRDefault="009608D3" w:rsidP="009608D3"/>
    <w:p w14:paraId="15A7F240" w14:textId="5392EAA1" w:rsidR="009608D3" w:rsidRPr="009608D3" w:rsidRDefault="009608D3" w:rsidP="009608D3"/>
    <w:p w14:paraId="59DDE267" w14:textId="77777777" w:rsidR="00583A9E" w:rsidRPr="00583A9E" w:rsidRDefault="00583A9E" w:rsidP="00583A9E">
      <w:pPr>
        <w:widowControl w:val="0"/>
        <w:spacing w:after="0" w:line="240" w:lineRule="auto"/>
        <w:ind w:left="4678"/>
        <w:rPr>
          <w:rFonts w:ascii="Times New Roman" w:eastAsia="Times New Roman" w:hAnsi="Times New Roman" w:cs="Times New Roman"/>
          <w:sz w:val="24"/>
          <w:szCs w:val="24"/>
          <w:lang w:eastAsia="ru-RU"/>
        </w:rPr>
      </w:pPr>
      <w:r w:rsidRPr="00583A9E">
        <w:rPr>
          <w:rFonts w:ascii="Times New Roman" w:eastAsia="Times New Roman" w:hAnsi="Times New Roman" w:cs="Times New Roman"/>
          <w:sz w:val="24"/>
          <w:szCs w:val="24"/>
          <w:lang w:eastAsia="ru-RU"/>
        </w:rPr>
        <w:t>УТВЕРЖДЕН</w:t>
      </w:r>
    </w:p>
    <w:p w14:paraId="30437BD6" w14:textId="77777777" w:rsidR="00583A9E" w:rsidRPr="00583A9E" w:rsidRDefault="00583A9E" w:rsidP="00583A9E">
      <w:pPr>
        <w:widowControl w:val="0"/>
        <w:spacing w:after="0" w:line="240" w:lineRule="auto"/>
        <w:ind w:left="4678"/>
        <w:rPr>
          <w:rFonts w:ascii="Times New Roman" w:eastAsia="Times New Roman" w:hAnsi="Times New Roman" w:cs="Times New Roman"/>
          <w:sz w:val="24"/>
          <w:szCs w:val="24"/>
          <w:lang w:eastAsia="ru-RU"/>
        </w:rPr>
      </w:pPr>
      <w:r w:rsidRPr="00583A9E">
        <w:rPr>
          <w:rFonts w:ascii="Times New Roman" w:eastAsia="Times New Roman" w:hAnsi="Times New Roman" w:cs="Times New Roman"/>
          <w:sz w:val="24"/>
          <w:szCs w:val="24"/>
          <w:lang w:eastAsia="ru-RU"/>
        </w:rPr>
        <w:t xml:space="preserve">на заседании кафедры информационных технологий и высшей математики </w:t>
      </w:r>
    </w:p>
    <w:p w14:paraId="27F2823B" w14:textId="77777777" w:rsidR="00583A9E" w:rsidRPr="00583A9E" w:rsidRDefault="00583A9E" w:rsidP="00583A9E">
      <w:pPr>
        <w:widowControl w:val="0"/>
        <w:spacing w:after="0" w:line="240" w:lineRule="auto"/>
        <w:ind w:left="4678"/>
        <w:rPr>
          <w:rFonts w:ascii="Times New Roman" w:eastAsia="Times New Roman" w:hAnsi="Times New Roman" w:cs="Times New Roman"/>
          <w:sz w:val="24"/>
          <w:szCs w:val="24"/>
          <w:lang w:eastAsia="ru-RU"/>
        </w:rPr>
      </w:pPr>
      <w:r w:rsidRPr="00583A9E">
        <w:rPr>
          <w:rFonts w:ascii="Times New Roman" w:eastAsia="Times New Roman" w:hAnsi="Times New Roman" w:cs="Times New Roman"/>
          <w:sz w:val="24"/>
          <w:szCs w:val="24"/>
          <w:lang w:eastAsia="ru-RU"/>
        </w:rPr>
        <w:t>15 мая 2024 г. протокол № 8</w:t>
      </w:r>
    </w:p>
    <w:p w14:paraId="1D7AE1D6" w14:textId="77777777" w:rsidR="00583A9E" w:rsidRPr="00583A9E" w:rsidRDefault="00583A9E" w:rsidP="00583A9E">
      <w:pPr>
        <w:widowControl w:val="0"/>
        <w:spacing w:after="0" w:line="240" w:lineRule="auto"/>
        <w:ind w:left="4678"/>
        <w:rPr>
          <w:rFonts w:ascii="Times New Roman" w:eastAsia="Times New Roman" w:hAnsi="Times New Roman" w:cs="Times New Roman"/>
          <w:sz w:val="24"/>
          <w:szCs w:val="24"/>
          <w:lang w:eastAsia="ru-RU"/>
        </w:rPr>
      </w:pPr>
    </w:p>
    <w:p w14:paraId="0E367E66" w14:textId="77777777" w:rsidR="00583A9E" w:rsidRPr="00583A9E" w:rsidRDefault="00583A9E" w:rsidP="00583A9E">
      <w:pPr>
        <w:widowControl w:val="0"/>
        <w:spacing w:after="0" w:line="240" w:lineRule="auto"/>
        <w:ind w:left="4678"/>
        <w:rPr>
          <w:rFonts w:ascii="Times New Roman" w:eastAsia="Times New Roman" w:hAnsi="Times New Roman" w:cs="Times New Roman"/>
          <w:sz w:val="24"/>
          <w:szCs w:val="24"/>
          <w:lang w:eastAsia="ru-RU"/>
        </w:rPr>
      </w:pPr>
      <w:r w:rsidRPr="00583A9E">
        <w:rPr>
          <w:rFonts w:ascii="Times New Roman" w:eastAsia="Times New Roman" w:hAnsi="Times New Roman" w:cs="Times New Roman"/>
          <w:sz w:val="24"/>
          <w:szCs w:val="24"/>
          <w:lang w:eastAsia="ru-RU"/>
        </w:rPr>
        <w:t>Заведующий кафедрой</w:t>
      </w:r>
    </w:p>
    <w:p w14:paraId="5B9BD69C" w14:textId="77777777" w:rsidR="00583A9E" w:rsidRPr="00583A9E" w:rsidRDefault="00583A9E" w:rsidP="00583A9E">
      <w:pPr>
        <w:widowControl w:val="0"/>
        <w:spacing w:after="0" w:line="240" w:lineRule="auto"/>
        <w:ind w:left="4678"/>
        <w:rPr>
          <w:rFonts w:ascii="Times New Roman" w:eastAsia="Times New Roman" w:hAnsi="Times New Roman" w:cs="Times New Roman"/>
          <w:sz w:val="24"/>
          <w:szCs w:val="24"/>
          <w:lang w:eastAsia="ru-RU"/>
        </w:rPr>
      </w:pPr>
      <w:r w:rsidRPr="00583A9E">
        <w:rPr>
          <w:rFonts w:ascii="Times New Roman" w:eastAsia="Times New Roman" w:hAnsi="Times New Roman" w:cs="Times New Roman"/>
          <w:sz w:val="24"/>
          <w:szCs w:val="24"/>
          <w:lang w:eastAsia="ru-RU"/>
        </w:rPr>
        <w:t>Л.И. Трухина</w:t>
      </w:r>
    </w:p>
    <w:p w14:paraId="04850A6C" w14:textId="77777777" w:rsidR="00583A9E" w:rsidRPr="00583A9E" w:rsidRDefault="00583A9E" w:rsidP="00583A9E">
      <w:pPr>
        <w:widowControl w:val="0"/>
        <w:spacing w:after="0" w:line="240" w:lineRule="auto"/>
        <w:ind w:left="4678"/>
        <w:rPr>
          <w:rFonts w:ascii="Times New Roman" w:eastAsia="Times New Roman" w:hAnsi="Times New Roman" w:cs="Times New Roman"/>
          <w:sz w:val="24"/>
          <w:szCs w:val="24"/>
          <w:lang w:eastAsia="ru-RU"/>
        </w:rPr>
      </w:pPr>
      <w:r w:rsidRPr="00583A9E">
        <w:rPr>
          <w:rFonts w:ascii="Calibri" w:eastAsia="Calibri" w:hAnsi="Calibri" w:cs="Times New Roman"/>
          <w:noProof/>
          <w:sz w:val="28"/>
          <w:lang w:eastAsia="ru-RU"/>
        </w:rPr>
        <w:drawing>
          <wp:anchor distT="0" distB="0" distL="114300" distR="114300" simplePos="0" relativeHeight="251659264" behindDoc="0" locked="0" layoutInCell="1" allowOverlap="1" wp14:anchorId="7A2E3E98" wp14:editId="5B244E9E">
            <wp:simplePos x="0" y="0"/>
            <wp:positionH relativeFrom="column">
              <wp:posOffset>3182587</wp:posOffset>
            </wp:positionH>
            <wp:positionV relativeFrom="paragraph">
              <wp:posOffset>8370</wp:posOffset>
            </wp:positionV>
            <wp:extent cx="728980" cy="398145"/>
            <wp:effectExtent l="0" t="0" r="0" b="0"/>
            <wp:wrapNone/>
            <wp:docPr id="34" name="Рисунок 28" descr="1трухина-PhotoRo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1трухина-PhotoRoo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8980" cy="398145"/>
                    </a:xfrm>
                    <a:prstGeom prst="rect">
                      <a:avLst/>
                    </a:prstGeom>
                    <a:noFill/>
                  </pic:spPr>
                </pic:pic>
              </a:graphicData>
            </a:graphic>
            <wp14:sizeRelH relativeFrom="page">
              <wp14:pctWidth>0</wp14:pctWidth>
            </wp14:sizeRelH>
            <wp14:sizeRelV relativeFrom="page">
              <wp14:pctHeight>0</wp14:pctHeight>
            </wp14:sizeRelV>
          </wp:anchor>
        </w:drawing>
      </w:r>
    </w:p>
    <w:p w14:paraId="7EED8C59" w14:textId="77777777" w:rsidR="00583A9E" w:rsidRPr="00583A9E" w:rsidRDefault="00583A9E" w:rsidP="00583A9E">
      <w:pPr>
        <w:widowControl w:val="0"/>
        <w:spacing w:after="0" w:line="240" w:lineRule="auto"/>
        <w:ind w:left="4678"/>
        <w:rPr>
          <w:rFonts w:ascii="Times New Roman" w:eastAsia="Times New Roman" w:hAnsi="Times New Roman" w:cs="Times New Roman"/>
          <w:sz w:val="24"/>
          <w:szCs w:val="24"/>
          <w:lang w:eastAsia="ru-RU"/>
        </w:rPr>
      </w:pPr>
      <w:r w:rsidRPr="00583A9E">
        <w:rPr>
          <w:rFonts w:ascii="Times New Roman" w:eastAsia="Times New Roman" w:hAnsi="Times New Roman" w:cs="Times New Roman"/>
          <w:sz w:val="24"/>
          <w:szCs w:val="24"/>
          <w:lang w:eastAsia="ru-RU"/>
        </w:rPr>
        <w:t>_______________________</w:t>
      </w:r>
    </w:p>
    <w:p w14:paraId="2E5F4D70" w14:textId="77777777" w:rsidR="009608D3" w:rsidRPr="009608D3" w:rsidRDefault="009608D3" w:rsidP="009608D3"/>
    <w:p w14:paraId="192A9742" w14:textId="77777777" w:rsidR="009608D3" w:rsidRPr="009608D3" w:rsidRDefault="009608D3" w:rsidP="009608D3"/>
    <w:p w14:paraId="11F98317" w14:textId="77777777" w:rsidR="009608D3" w:rsidRPr="009608D3" w:rsidRDefault="009608D3" w:rsidP="009608D3"/>
    <w:p w14:paraId="2C26C11B" w14:textId="77777777" w:rsidR="009608D3" w:rsidRPr="009608D3" w:rsidRDefault="009608D3" w:rsidP="009608D3">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ОЦЕНОЧНЫЕ МАТЕРИАЛЫ</w:t>
      </w:r>
    </w:p>
    <w:p w14:paraId="65CAE1AD" w14:textId="77777777" w:rsidR="009608D3" w:rsidRPr="009608D3" w:rsidRDefault="009608D3" w:rsidP="009608D3">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(ФОНД ОЦЕНОЧНЫХ СРЕДСТВ)</w:t>
      </w:r>
    </w:p>
    <w:p w14:paraId="3340A4E2" w14:textId="77777777" w:rsidR="009608D3" w:rsidRPr="009608D3" w:rsidRDefault="009608D3" w:rsidP="009608D3">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ПО УЧЕБНОЙ ДИСЦИПЛИНЕ</w:t>
      </w:r>
    </w:p>
    <w:p w14:paraId="52022F51" w14:textId="77777777" w:rsidR="009608D3" w:rsidRPr="009608D3" w:rsidRDefault="009608D3" w:rsidP="009608D3">
      <w:pPr>
        <w:spacing w:after="0" w:line="240" w:lineRule="auto"/>
        <w:jc w:val="center"/>
        <w:rPr>
          <w:rFonts w:ascii="Times New Roman" w:eastAsia="Times New Roman" w:hAnsi="Times New Roman" w:cs="Times New Roman"/>
          <w:b/>
          <w:sz w:val="28"/>
          <w:szCs w:val="28"/>
          <w:vertAlign w:val="superscript"/>
        </w:rPr>
      </w:pPr>
      <w:r>
        <w:rPr>
          <w:rFonts w:ascii="Times New Roman" w:eastAsia="Times New Roman" w:hAnsi="Times New Roman" w:cs="Times New Roman"/>
          <w:b/>
          <w:bCs/>
          <w:sz w:val="28"/>
          <w:szCs w:val="28"/>
          <w:lang w:eastAsia="ru-RU"/>
        </w:rPr>
        <w:t>Б1.О.21 Информационные таможенные технологии</w:t>
      </w:r>
    </w:p>
    <w:p w14:paraId="38DE1FA0" w14:textId="77777777" w:rsidR="009608D3" w:rsidRPr="009608D3" w:rsidRDefault="009608D3" w:rsidP="009608D3"/>
    <w:p w14:paraId="29FFC1F2" w14:textId="77777777" w:rsidR="00445A1B" w:rsidRPr="00445A1B" w:rsidRDefault="00445A1B" w:rsidP="00445A1B">
      <w:pPr>
        <w:spacing w:after="0" w:line="240" w:lineRule="auto"/>
        <w:jc w:val="center"/>
        <w:rPr>
          <w:rFonts w:ascii="Times New Roman" w:eastAsia="Times New Roman" w:hAnsi="Times New Roman" w:cs="Times New Roman"/>
          <w:sz w:val="28"/>
          <w:szCs w:val="28"/>
        </w:rPr>
      </w:pPr>
      <w:r w:rsidRPr="00445A1B">
        <w:rPr>
          <w:rFonts w:ascii="Times New Roman" w:eastAsia="Times New Roman" w:hAnsi="Times New Roman" w:cs="Times New Roman"/>
          <w:sz w:val="28"/>
          <w:szCs w:val="28"/>
        </w:rPr>
        <w:t>Специальность: 38.05.02  Таможенное дело</w:t>
      </w:r>
    </w:p>
    <w:p w14:paraId="53C02B3E" w14:textId="77777777" w:rsidR="00445A1B" w:rsidRPr="00445A1B" w:rsidRDefault="00445A1B" w:rsidP="00445A1B">
      <w:pPr>
        <w:spacing w:after="0" w:line="240" w:lineRule="auto"/>
        <w:jc w:val="center"/>
        <w:rPr>
          <w:rFonts w:ascii="Times New Roman" w:eastAsia="Times New Roman" w:hAnsi="Times New Roman" w:cs="Times New Roman"/>
          <w:sz w:val="28"/>
          <w:szCs w:val="28"/>
        </w:rPr>
      </w:pPr>
      <w:r w:rsidRPr="00445A1B">
        <w:rPr>
          <w:rFonts w:ascii="Times New Roman" w:eastAsia="Times New Roman" w:hAnsi="Times New Roman" w:cs="Times New Roman"/>
          <w:sz w:val="28"/>
          <w:szCs w:val="28"/>
        </w:rPr>
        <w:t>Специализация: Таможенное дело</w:t>
      </w:r>
    </w:p>
    <w:p w14:paraId="2B60E67F" w14:textId="0E47CA8F" w:rsidR="009608D3" w:rsidRDefault="00445A1B" w:rsidP="00445A1B">
      <w:pPr>
        <w:spacing w:after="0" w:line="240" w:lineRule="auto"/>
        <w:jc w:val="center"/>
        <w:rPr>
          <w:rFonts w:ascii="Times New Roman" w:eastAsia="Times New Roman" w:hAnsi="Times New Roman" w:cs="Times New Roman"/>
          <w:sz w:val="28"/>
          <w:szCs w:val="28"/>
        </w:rPr>
      </w:pPr>
      <w:r w:rsidRPr="00445A1B">
        <w:rPr>
          <w:rFonts w:ascii="Times New Roman" w:eastAsia="Times New Roman" w:hAnsi="Times New Roman" w:cs="Times New Roman"/>
          <w:sz w:val="28"/>
          <w:szCs w:val="28"/>
        </w:rPr>
        <w:t>Квалификация выпускника: специалист таможенного дела</w:t>
      </w:r>
    </w:p>
    <w:p w14:paraId="3F7768DC" w14:textId="77777777" w:rsidR="009608D3" w:rsidRPr="009608D3" w:rsidRDefault="009608D3" w:rsidP="009608D3">
      <w:pPr>
        <w:spacing w:after="0" w:line="240" w:lineRule="auto"/>
        <w:ind w:left="4476"/>
        <w:rPr>
          <w:rFonts w:ascii="Times New Roman" w:eastAsia="Times New Roman" w:hAnsi="Times New Roman" w:cs="Times New Roman"/>
          <w:sz w:val="28"/>
          <w:szCs w:val="28"/>
        </w:rPr>
      </w:pPr>
    </w:p>
    <w:p w14:paraId="62FE87C7" w14:textId="77777777" w:rsidR="009608D3" w:rsidRPr="009608D3" w:rsidRDefault="009608D3" w:rsidP="009608D3">
      <w:pPr>
        <w:spacing w:after="0" w:line="240" w:lineRule="auto"/>
        <w:ind w:left="4476"/>
        <w:rPr>
          <w:rFonts w:ascii="Times New Roman" w:eastAsia="Times New Roman" w:hAnsi="Times New Roman" w:cs="Times New Roman"/>
          <w:sz w:val="28"/>
          <w:szCs w:val="28"/>
        </w:rPr>
      </w:pPr>
    </w:p>
    <w:p w14:paraId="59ABBE8C"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2CB9F839"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757463BE"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0D236357"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21A6C910"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167C3718"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365A43C0"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73328C0A" w14:textId="77777777" w:rsidR="00445A1B" w:rsidRDefault="00445A1B" w:rsidP="009608D3">
      <w:pPr>
        <w:spacing w:after="0" w:line="240" w:lineRule="auto"/>
        <w:ind w:left="4476"/>
        <w:rPr>
          <w:rFonts w:ascii="Times New Roman" w:eastAsia="Times New Roman" w:hAnsi="Times New Roman" w:cs="Times New Roman"/>
          <w:sz w:val="28"/>
          <w:szCs w:val="28"/>
        </w:rPr>
      </w:pPr>
    </w:p>
    <w:p w14:paraId="75334F65" w14:textId="77777777" w:rsidR="00445A1B" w:rsidRDefault="00445A1B" w:rsidP="009608D3">
      <w:pPr>
        <w:spacing w:after="0" w:line="240" w:lineRule="auto"/>
        <w:ind w:left="4476"/>
        <w:rPr>
          <w:rFonts w:ascii="Times New Roman" w:eastAsia="Times New Roman" w:hAnsi="Times New Roman" w:cs="Times New Roman"/>
          <w:sz w:val="28"/>
          <w:szCs w:val="28"/>
        </w:rPr>
      </w:pPr>
    </w:p>
    <w:p w14:paraId="4C79C7F5" w14:textId="77777777" w:rsidR="00445A1B" w:rsidRDefault="00445A1B" w:rsidP="009608D3">
      <w:pPr>
        <w:spacing w:after="0" w:line="240" w:lineRule="auto"/>
        <w:ind w:left="4476"/>
        <w:rPr>
          <w:rFonts w:ascii="Times New Roman" w:eastAsia="Times New Roman" w:hAnsi="Times New Roman" w:cs="Times New Roman"/>
          <w:sz w:val="28"/>
          <w:szCs w:val="28"/>
        </w:rPr>
      </w:pPr>
    </w:p>
    <w:p w14:paraId="3FE5E0C9"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70ED5629" w14:textId="767B90CA" w:rsidR="009608D3" w:rsidRPr="009608D3" w:rsidRDefault="009608D3" w:rsidP="009608D3">
      <w:pPr>
        <w:spacing w:after="0" w:line="240" w:lineRule="auto"/>
        <w:jc w:val="center"/>
        <w:rPr>
          <w:rFonts w:ascii="Times New Roman" w:eastAsia="Times New Roman" w:hAnsi="Times New Roman" w:cs="Times New Roman"/>
          <w:sz w:val="28"/>
          <w:szCs w:val="28"/>
        </w:rPr>
        <w:sectPr w:rsidR="009608D3" w:rsidRPr="009608D3" w:rsidSect="009608D3">
          <w:pgSz w:w="11906" w:h="16838"/>
          <w:pgMar w:top="1134" w:right="851" w:bottom="1134" w:left="1134" w:header="709" w:footer="709" w:gutter="0"/>
          <w:cols w:space="708"/>
          <w:docGrid w:linePitch="360"/>
        </w:sectPr>
      </w:pPr>
      <w:r w:rsidRPr="009608D3">
        <w:rPr>
          <w:rFonts w:ascii="Times New Roman" w:eastAsia="Times New Roman" w:hAnsi="Times New Roman" w:cs="Times New Roman"/>
          <w:sz w:val="28"/>
          <w:szCs w:val="28"/>
        </w:rPr>
        <w:t>Чита, 202</w:t>
      </w:r>
      <w:r w:rsidR="00583A9E">
        <w:rPr>
          <w:rFonts w:ascii="Times New Roman" w:eastAsia="Times New Roman" w:hAnsi="Times New Roman" w:cs="Times New Roman"/>
          <w:sz w:val="28"/>
          <w:szCs w:val="28"/>
        </w:rPr>
        <w:t>4</w:t>
      </w:r>
      <w:r w:rsidRPr="009608D3">
        <w:rPr>
          <w:rFonts w:ascii="Times New Roman" w:eastAsia="Times New Roman" w:hAnsi="Times New Roman" w:cs="Times New Roman"/>
          <w:sz w:val="28"/>
          <w:szCs w:val="28"/>
        </w:rPr>
        <w:t xml:space="preserve"> г.</w:t>
      </w:r>
    </w:p>
    <w:p w14:paraId="5C0F4640" w14:textId="77777777" w:rsidR="009608D3" w:rsidRDefault="009608D3" w:rsidP="00FA075F">
      <w:pPr>
        <w:spacing w:after="0" w:line="240" w:lineRule="auto"/>
        <w:ind w:left="100"/>
        <w:jc w:val="center"/>
        <w:rPr>
          <w:rFonts w:ascii="Times New Roman" w:eastAsia="Times New Roman" w:hAnsi="Times New Roman" w:cs="Times New Roman"/>
          <w:b/>
          <w:sz w:val="28"/>
          <w:szCs w:val="28"/>
        </w:rPr>
      </w:pPr>
    </w:p>
    <w:p w14:paraId="5106D9B2" w14:textId="77777777" w:rsidR="00FA075F" w:rsidRP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Структура</w:t>
      </w:r>
    </w:p>
    <w:p w14:paraId="0EDA5058" w14:textId="77777777" w:rsidR="00FA075F" w:rsidRP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фонда оценочных средств</w:t>
      </w:r>
    </w:p>
    <w:p w14:paraId="6848E8CD" w14:textId="77777777" w:rsid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 xml:space="preserve"> по дисциплине «Информационные таможенные технологии»</w:t>
      </w:r>
    </w:p>
    <w:p w14:paraId="50180073" w14:textId="77777777" w:rsidR="001C099E" w:rsidRPr="00FA075F" w:rsidRDefault="001C099E" w:rsidP="00FA075F"/>
    <w:tbl>
      <w:tblPr>
        <w:tblStyle w:val="a5"/>
        <w:tblW w:w="5000" w:type="pct"/>
        <w:tblLook w:val="04A0" w:firstRow="1" w:lastRow="0" w:firstColumn="1" w:lastColumn="0" w:noHBand="0" w:noVBand="1"/>
      </w:tblPr>
      <w:tblGrid>
        <w:gridCol w:w="600"/>
        <w:gridCol w:w="2251"/>
        <w:gridCol w:w="1803"/>
        <w:gridCol w:w="2702"/>
        <w:gridCol w:w="4802"/>
        <w:gridCol w:w="2402"/>
      </w:tblGrid>
      <w:tr w:rsidR="006A44CC" w:rsidRPr="007E0D29" w14:paraId="7E6E97D3" w14:textId="77777777" w:rsidTr="001A5E2C">
        <w:tc>
          <w:tcPr>
            <w:tcW w:w="206" w:type="pct"/>
          </w:tcPr>
          <w:p w14:paraId="43D61EE8"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 п/п</w:t>
            </w:r>
          </w:p>
        </w:tc>
        <w:tc>
          <w:tcPr>
            <w:tcW w:w="773" w:type="pct"/>
          </w:tcPr>
          <w:p w14:paraId="086C900A"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Этапы формирования компетенций</w:t>
            </w:r>
          </w:p>
        </w:tc>
        <w:tc>
          <w:tcPr>
            <w:tcW w:w="619" w:type="pct"/>
          </w:tcPr>
          <w:p w14:paraId="47DE765F"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Перечень формируемых компетенций</w:t>
            </w:r>
          </w:p>
        </w:tc>
        <w:tc>
          <w:tcPr>
            <w:tcW w:w="928" w:type="pct"/>
          </w:tcPr>
          <w:p w14:paraId="3C6FF0D4"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ЗУНы (З.1, У1, Н1…)</w:t>
            </w:r>
          </w:p>
        </w:tc>
        <w:tc>
          <w:tcPr>
            <w:tcW w:w="1649" w:type="pct"/>
          </w:tcPr>
          <w:p w14:paraId="2D76D872" w14:textId="77777777" w:rsidR="006A44CC" w:rsidRPr="007E0D29" w:rsidRDefault="007E0D29" w:rsidP="007E0D29">
            <w:pPr>
              <w:jc w:val="center"/>
              <w:rPr>
                <w:rFonts w:ascii="Times New Roman" w:hAnsi="Times New Roman" w:cs="Times New Roman"/>
                <w:sz w:val="24"/>
                <w:szCs w:val="24"/>
              </w:rPr>
            </w:pPr>
            <w:r>
              <w:rPr>
                <w:rFonts w:ascii="Times New Roman" w:hAnsi="Times New Roman" w:cs="Times New Roman"/>
                <w:sz w:val="24"/>
                <w:szCs w:val="24"/>
              </w:rPr>
              <w:t>Контрольные задания или иные материалы, необходимые для оценки знаний, умений, навыков и опыта деятельности, характеризующих этапы формирования компетенций в процессе освоения образовательной программы</w:t>
            </w:r>
          </w:p>
        </w:tc>
        <w:tc>
          <w:tcPr>
            <w:tcW w:w="825" w:type="pct"/>
          </w:tcPr>
          <w:p w14:paraId="435A68AD" w14:textId="77777777" w:rsidR="006A44CC" w:rsidRPr="007E0D29" w:rsidRDefault="00FA075F" w:rsidP="007E0D29">
            <w:pPr>
              <w:jc w:val="center"/>
              <w:rPr>
                <w:rFonts w:ascii="Times New Roman" w:hAnsi="Times New Roman" w:cs="Times New Roman"/>
                <w:sz w:val="24"/>
                <w:szCs w:val="24"/>
              </w:rPr>
            </w:pPr>
            <w:r>
              <w:rPr>
                <w:rFonts w:ascii="Times New Roman" w:hAnsi="Times New Roman" w:cs="Times New Roman"/>
                <w:sz w:val="24"/>
                <w:szCs w:val="24"/>
              </w:rPr>
              <w:t>Описание показателей и критериев оценивания компетенций на различных этапах формирования, описания шкал оценивания</w:t>
            </w:r>
          </w:p>
        </w:tc>
      </w:tr>
      <w:tr w:rsidR="00EA572C" w:rsidRPr="007E0D29" w14:paraId="2B2371D5" w14:textId="77777777" w:rsidTr="001A5E2C">
        <w:tc>
          <w:tcPr>
            <w:tcW w:w="206" w:type="pct"/>
          </w:tcPr>
          <w:p w14:paraId="73C377D4"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1</w:t>
            </w:r>
          </w:p>
        </w:tc>
        <w:tc>
          <w:tcPr>
            <w:tcW w:w="773" w:type="pct"/>
          </w:tcPr>
          <w:p w14:paraId="2CD8FBB9"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Информационные технологии в таможенном деле</w:t>
            </w:r>
          </w:p>
        </w:tc>
        <w:tc>
          <w:tcPr>
            <w:tcW w:w="619" w:type="pct"/>
          </w:tcPr>
          <w:p w14:paraId="1B3DBDDA"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ОПК-6</w:t>
            </w:r>
          </w:p>
        </w:tc>
        <w:tc>
          <w:tcPr>
            <w:tcW w:w="928" w:type="pct"/>
          </w:tcPr>
          <w:p w14:paraId="2AA91F46"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З.Знать особенности применения в таможенном деле информационных технологий и средств обеспечения их функционирования в целях информационного сопровождения профессиональной деятельности. У.Уметь применять в таможенном деле информационных технологий и средств обеспечения их функционирования в целях информационного сопровождения профессиональной деятельности. Н.Владе</w:t>
            </w:r>
            <w:r>
              <w:rPr>
                <w:rFonts w:ascii="Times New Roman" w:hAnsi="Times New Roman" w:cs="Times New Roman"/>
                <w:sz w:val="24"/>
                <w:szCs w:val="24"/>
              </w:rPr>
              <w:lastRenderedPageBreak/>
              <w:t>нием навыками применения в таможенном деле информационных технологий и средств обеспечения их функционирования в целях информационного сопровождения профессиональной деятельности</w:t>
            </w:r>
          </w:p>
        </w:tc>
        <w:tc>
          <w:tcPr>
            <w:tcW w:w="1649" w:type="pct"/>
            <w:vAlign w:val="center"/>
          </w:tcPr>
          <w:p w14:paraId="35219A6B" w14:textId="066A36DB"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Уо</w:t>
            </w:r>
          </w:p>
        </w:tc>
        <w:tc>
          <w:tcPr>
            <w:tcW w:w="825" w:type="pct"/>
            <w:vAlign w:val="center"/>
          </w:tcPr>
          <w:p w14:paraId="0815B39B" w14:textId="77777777" w:rsidR="00D27806" w:rsidRPr="00D27806" w:rsidRDefault="00D27806" w:rsidP="00D27806">
            <w:pPr>
              <w:jc w:val="center"/>
              <w:rPr>
                <w:rFonts w:ascii="Times New Roman" w:hAnsi="Times New Roman" w:cs="Times New Roman"/>
                <w:sz w:val="24"/>
                <w:szCs w:val="24"/>
              </w:rPr>
            </w:pPr>
            <w:r w:rsidRPr="00D27806">
              <w:rPr>
                <w:rFonts w:ascii="Times New Roman" w:hAnsi="Times New Roman" w:cs="Times New Roman"/>
                <w:sz w:val="24"/>
                <w:szCs w:val="24"/>
              </w:rPr>
              <w:t>Собеседование</w:t>
            </w:r>
          </w:p>
          <w:p w14:paraId="652DDA7A" w14:textId="6A85D171" w:rsidR="00EA572C" w:rsidRPr="007E0D29" w:rsidRDefault="00D27806" w:rsidP="00D27806">
            <w:pPr>
              <w:jc w:val="center"/>
              <w:rPr>
                <w:rFonts w:ascii="Times New Roman" w:hAnsi="Times New Roman" w:cs="Times New Roman"/>
                <w:sz w:val="24"/>
                <w:szCs w:val="24"/>
              </w:rPr>
            </w:pPr>
            <w:r w:rsidRPr="00D27806">
              <w:rPr>
                <w:rFonts w:ascii="Times New Roman" w:hAnsi="Times New Roman" w:cs="Times New Roman"/>
                <w:sz w:val="24"/>
                <w:szCs w:val="24"/>
              </w:rPr>
              <w:t>10 баллов</w:t>
            </w:r>
          </w:p>
        </w:tc>
      </w:tr>
      <w:tr w:rsidR="00EA572C" w:rsidRPr="007E0D29" w14:paraId="0C8E3952" w14:textId="77777777" w:rsidTr="001A5E2C">
        <w:tc>
          <w:tcPr>
            <w:tcW w:w="206" w:type="pct"/>
          </w:tcPr>
          <w:p w14:paraId="09D2C75B"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2</w:t>
            </w:r>
          </w:p>
        </w:tc>
        <w:tc>
          <w:tcPr>
            <w:tcW w:w="773" w:type="pct"/>
          </w:tcPr>
          <w:p w14:paraId="7636B2C4"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Автоматизированные информационные системы таможенного оформления</w:t>
            </w:r>
          </w:p>
        </w:tc>
        <w:tc>
          <w:tcPr>
            <w:tcW w:w="619" w:type="pct"/>
          </w:tcPr>
          <w:p w14:paraId="2B74F8B3"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ОПК-6</w:t>
            </w:r>
          </w:p>
        </w:tc>
        <w:tc>
          <w:tcPr>
            <w:tcW w:w="928" w:type="pct"/>
          </w:tcPr>
          <w:p w14:paraId="4175A94B"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 xml:space="preserve">З.Знать особенности применения в таможенном деле информационных технологий и средств обеспечения их функционирования в целях информационного сопровождения профессиональной деятельности. У.Уметь применять в таможенном деле информационных технологий и средств обеспечения их функционирования в целях информационного сопровождения профессиональной деятельности. Н.Владением навыками применения в таможенном деле информационных технологий и средств </w:t>
            </w:r>
            <w:r>
              <w:rPr>
                <w:rFonts w:ascii="Times New Roman" w:hAnsi="Times New Roman" w:cs="Times New Roman"/>
                <w:sz w:val="24"/>
                <w:szCs w:val="24"/>
              </w:rPr>
              <w:lastRenderedPageBreak/>
              <w:t>обеспечения их функционирования в целях информационного сопровождения профессиональной деятельности</w:t>
            </w:r>
          </w:p>
        </w:tc>
        <w:tc>
          <w:tcPr>
            <w:tcW w:w="1649" w:type="pct"/>
            <w:vAlign w:val="center"/>
          </w:tcPr>
          <w:p w14:paraId="59EC79E9"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Уо, Л</w:t>
            </w:r>
          </w:p>
        </w:tc>
        <w:tc>
          <w:tcPr>
            <w:tcW w:w="825" w:type="pct"/>
            <w:vAlign w:val="center"/>
          </w:tcPr>
          <w:p w14:paraId="60EE8E05" w14:textId="0ABD16B7" w:rsidR="00D27806" w:rsidRDefault="00D27806" w:rsidP="007E0D29">
            <w:pPr>
              <w:jc w:val="center"/>
              <w:rPr>
                <w:rFonts w:ascii="Times New Roman" w:hAnsi="Times New Roman" w:cs="Times New Roman"/>
                <w:sz w:val="24"/>
                <w:szCs w:val="24"/>
              </w:rPr>
            </w:pPr>
            <w:r>
              <w:rPr>
                <w:rFonts w:ascii="Times New Roman" w:hAnsi="Times New Roman" w:cs="Times New Roman"/>
                <w:sz w:val="24"/>
                <w:szCs w:val="24"/>
              </w:rPr>
              <w:t>"Процедура ИМ40 один товар" 2</w:t>
            </w:r>
            <w:r w:rsidR="00D31E35">
              <w:rPr>
                <w:rFonts w:ascii="Times New Roman" w:hAnsi="Times New Roman" w:cs="Times New Roman"/>
                <w:sz w:val="24"/>
                <w:szCs w:val="24"/>
              </w:rPr>
              <w:t>0</w:t>
            </w:r>
            <w:r>
              <w:rPr>
                <w:rFonts w:ascii="Times New Roman" w:hAnsi="Times New Roman" w:cs="Times New Roman"/>
                <w:sz w:val="24"/>
                <w:szCs w:val="24"/>
              </w:rPr>
              <w:t xml:space="preserve"> баллов</w:t>
            </w:r>
          </w:p>
          <w:p w14:paraId="600DCD6A" w14:textId="74B7C1AD"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"Процедура ИМ40 три товара" 2</w:t>
            </w:r>
            <w:r w:rsidR="00D31E35">
              <w:rPr>
                <w:rFonts w:ascii="Times New Roman" w:hAnsi="Times New Roman" w:cs="Times New Roman"/>
                <w:sz w:val="24"/>
                <w:szCs w:val="24"/>
              </w:rPr>
              <w:t>0</w:t>
            </w:r>
            <w:r>
              <w:rPr>
                <w:rFonts w:ascii="Times New Roman" w:hAnsi="Times New Roman" w:cs="Times New Roman"/>
                <w:sz w:val="24"/>
                <w:szCs w:val="24"/>
              </w:rPr>
              <w:t xml:space="preserve"> баллов</w:t>
            </w:r>
          </w:p>
        </w:tc>
      </w:tr>
      <w:tr w:rsidR="00EA572C" w:rsidRPr="007E0D29" w14:paraId="3F4249EE" w14:textId="77777777" w:rsidTr="001A5E2C">
        <w:tc>
          <w:tcPr>
            <w:tcW w:w="206" w:type="pct"/>
          </w:tcPr>
          <w:p w14:paraId="4739C226"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3</w:t>
            </w:r>
          </w:p>
        </w:tc>
        <w:tc>
          <w:tcPr>
            <w:tcW w:w="773" w:type="pct"/>
          </w:tcPr>
          <w:p w14:paraId="0DDA10F6"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Электронное декларирование в таможенном деле</w:t>
            </w:r>
          </w:p>
        </w:tc>
        <w:tc>
          <w:tcPr>
            <w:tcW w:w="619" w:type="pct"/>
          </w:tcPr>
          <w:p w14:paraId="01C96917"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ОПК-6</w:t>
            </w:r>
          </w:p>
        </w:tc>
        <w:tc>
          <w:tcPr>
            <w:tcW w:w="928" w:type="pct"/>
          </w:tcPr>
          <w:p w14:paraId="26D141EB"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З.Знать особенности применения в таможенном деле информационных технологий и средств обеспечения их функционирования в целях информационного сопровождения профессиональной деятельности. У.Уметь применять в таможенном деле информационных технологий и средств обеспечения их функционирования в целях информационного сопровождения профессиональной деятельности. Н.Владением навыками применения в таможенном деле информационных технологий и средств обеспечения их функционирования в целях информационного сопровождения профессиональной деятельности</w:t>
            </w:r>
          </w:p>
        </w:tc>
        <w:tc>
          <w:tcPr>
            <w:tcW w:w="1649" w:type="pct"/>
            <w:vAlign w:val="center"/>
          </w:tcPr>
          <w:p w14:paraId="44DA8E71"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Уо, Л</w:t>
            </w:r>
          </w:p>
        </w:tc>
        <w:tc>
          <w:tcPr>
            <w:tcW w:w="825" w:type="pct"/>
            <w:vAlign w:val="center"/>
          </w:tcPr>
          <w:p w14:paraId="0F976D21" w14:textId="3ACB3ECB"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"Процедура ЭК10" 25 баллов</w:t>
            </w:r>
          </w:p>
        </w:tc>
      </w:tr>
      <w:tr w:rsidR="00EA572C" w:rsidRPr="00082442" w14:paraId="2FC60E24" w14:textId="77777777" w:rsidTr="001A5E2C">
        <w:tc>
          <w:tcPr>
            <w:tcW w:w="206" w:type="pct"/>
          </w:tcPr>
          <w:p w14:paraId="6D1AF91D"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773" w:type="pct"/>
          </w:tcPr>
          <w:p w14:paraId="3ED3BC94"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Система защиты информации в таможенных органах</w:t>
            </w:r>
          </w:p>
        </w:tc>
        <w:tc>
          <w:tcPr>
            <w:tcW w:w="619" w:type="pct"/>
          </w:tcPr>
          <w:p w14:paraId="5BF65B19"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ОПК-6</w:t>
            </w:r>
          </w:p>
        </w:tc>
        <w:tc>
          <w:tcPr>
            <w:tcW w:w="928" w:type="pct"/>
          </w:tcPr>
          <w:p w14:paraId="1511A60D"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З.Знать особенности применения в таможенном деле информационных технологий и средств обеспечения их функционирования в целях информационного сопровождения профессиональной деятельности. У.Уметь применять в таможенном деле информационных технологий и средств обеспечения их функционирования в целях информационного сопровождения профессиональной деятельности. Н.Владением навыками применения в таможенном деле информационных технологий и средств обеспечения их функционирования в целях информационного сопровождения профессиональной деятельности</w:t>
            </w:r>
          </w:p>
        </w:tc>
        <w:tc>
          <w:tcPr>
            <w:tcW w:w="1649" w:type="pct"/>
            <w:vAlign w:val="center"/>
          </w:tcPr>
          <w:p w14:paraId="611BFDA3"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Уо, Л</w:t>
            </w:r>
          </w:p>
        </w:tc>
        <w:tc>
          <w:tcPr>
            <w:tcW w:w="825" w:type="pct"/>
            <w:vAlign w:val="center"/>
          </w:tcPr>
          <w:p w14:paraId="244CBF65" w14:textId="68A87138" w:rsidR="00D27806" w:rsidRDefault="00D31E35" w:rsidP="007E0D29">
            <w:pPr>
              <w:jc w:val="center"/>
              <w:rPr>
                <w:rFonts w:ascii="Times New Roman" w:hAnsi="Times New Roman" w:cs="Times New Roman"/>
                <w:sz w:val="24"/>
                <w:szCs w:val="24"/>
              </w:rPr>
            </w:pPr>
            <w:r>
              <w:rPr>
                <w:rFonts w:ascii="Times New Roman" w:hAnsi="Times New Roman" w:cs="Times New Roman"/>
                <w:sz w:val="24"/>
                <w:szCs w:val="24"/>
              </w:rPr>
              <w:t>Лабораторная работа</w:t>
            </w:r>
          </w:p>
          <w:p w14:paraId="09DE49E8" w14:textId="2F573EB7" w:rsidR="00EA572C" w:rsidRPr="00082442" w:rsidRDefault="00EA572C" w:rsidP="007E0D29">
            <w:pPr>
              <w:jc w:val="center"/>
              <w:rPr>
                <w:rFonts w:ascii="Times New Roman" w:hAnsi="Times New Roman" w:cs="Times New Roman"/>
                <w:sz w:val="24"/>
                <w:szCs w:val="24"/>
              </w:rPr>
            </w:pPr>
            <w:r w:rsidRPr="00082442">
              <w:rPr>
                <w:rFonts w:ascii="Times New Roman" w:hAnsi="Times New Roman" w:cs="Times New Roman"/>
                <w:sz w:val="24"/>
                <w:szCs w:val="24"/>
              </w:rPr>
              <w:t xml:space="preserve">25 </w:t>
            </w:r>
            <w:r>
              <w:rPr>
                <w:rFonts w:ascii="Times New Roman" w:hAnsi="Times New Roman" w:cs="Times New Roman"/>
                <w:sz w:val="24"/>
                <w:szCs w:val="24"/>
              </w:rPr>
              <w:t>баллов</w:t>
            </w:r>
          </w:p>
        </w:tc>
      </w:tr>
      <w:tr w:rsidR="001A5E2C" w:rsidRPr="007E0D29" w14:paraId="57683D38" w14:textId="77777777" w:rsidTr="001A5E2C">
        <w:tc>
          <w:tcPr>
            <w:tcW w:w="206" w:type="pct"/>
          </w:tcPr>
          <w:p w14:paraId="5C195225" w14:textId="77777777" w:rsidR="001A5E2C" w:rsidRPr="007E0D29" w:rsidRDefault="001A5E2C" w:rsidP="001A5E2C">
            <w:pPr>
              <w:jc w:val="center"/>
              <w:rPr>
                <w:rFonts w:ascii="Times New Roman" w:hAnsi="Times New Roman" w:cs="Times New Roman"/>
                <w:sz w:val="24"/>
                <w:szCs w:val="24"/>
              </w:rPr>
            </w:pPr>
            <w:bookmarkStart w:id="0" w:name="_GoBack" w:colFirst="5" w:colLast="5"/>
            <w:r>
              <w:rPr>
                <w:rFonts w:ascii="Times New Roman" w:hAnsi="Times New Roman" w:cs="Times New Roman"/>
                <w:sz w:val="24"/>
                <w:szCs w:val="24"/>
              </w:rPr>
              <w:t>5</w:t>
            </w:r>
          </w:p>
        </w:tc>
        <w:tc>
          <w:tcPr>
            <w:tcW w:w="773" w:type="pct"/>
          </w:tcPr>
          <w:p w14:paraId="527131D4" w14:textId="77777777" w:rsidR="001A5E2C" w:rsidRPr="007E0D29" w:rsidRDefault="001A5E2C" w:rsidP="001A5E2C">
            <w:pPr>
              <w:rPr>
                <w:rFonts w:ascii="Times New Roman" w:hAnsi="Times New Roman" w:cs="Times New Roman"/>
                <w:sz w:val="24"/>
                <w:szCs w:val="24"/>
              </w:rPr>
            </w:pPr>
            <w:r>
              <w:rPr>
                <w:rFonts w:ascii="Times New Roman" w:hAnsi="Times New Roman" w:cs="Times New Roman"/>
                <w:sz w:val="24"/>
                <w:szCs w:val="24"/>
              </w:rPr>
              <w:t>Итого по текущей аттестации</w:t>
            </w:r>
          </w:p>
        </w:tc>
        <w:tc>
          <w:tcPr>
            <w:tcW w:w="619" w:type="pct"/>
          </w:tcPr>
          <w:p w14:paraId="5B916A6E" w14:textId="77777777" w:rsidR="001A5E2C" w:rsidRPr="007E0D29" w:rsidRDefault="001A5E2C" w:rsidP="001A5E2C">
            <w:pPr>
              <w:jc w:val="center"/>
              <w:rPr>
                <w:rFonts w:ascii="Times New Roman" w:hAnsi="Times New Roman" w:cs="Times New Roman"/>
                <w:sz w:val="24"/>
                <w:szCs w:val="24"/>
              </w:rPr>
            </w:pPr>
            <w:r>
              <w:rPr>
                <w:rFonts w:ascii="Times New Roman" w:hAnsi="Times New Roman" w:cs="Times New Roman"/>
                <w:sz w:val="24"/>
                <w:szCs w:val="24"/>
              </w:rPr>
              <w:t>ОПК-6</w:t>
            </w:r>
          </w:p>
        </w:tc>
        <w:tc>
          <w:tcPr>
            <w:tcW w:w="928" w:type="pct"/>
          </w:tcPr>
          <w:p w14:paraId="74ACE4AF" w14:textId="77777777" w:rsidR="001A5E2C" w:rsidRPr="007E0D29" w:rsidRDefault="001A5E2C" w:rsidP="001A5E2C">
            <w:pPr>
              <w:rPr>
                <w:rFonts w:ascii="Times New Roman" w:hAnsi="Times New Roman" w:cs="Times New Roman"/>
                <w:sz w:val="24"/>
                <w:szCs w:val="24"/>
              </w:rPr>
            </w:pPr>
          </w:p>
        </w:tc>
        <w:tc>
          <w:tcPr>
            <w:tcW w:w="1649" w:type="pct"/>
            <w:vAlign w:val="center"/>
          </w:tcPr>
          <w:p w14:paraId="27CE0EE7" w14:textId="77777777" w:rsidR="001A5E2C" w:rsidRPr="007E0D29" w:rsidRDefault="001A5E2C" w:rsidP="001A5E2C">
            <w:pPr>
              <w:jc w:val="center"/>
              <w:rPr>
                <w:rFonts w:ascii="Times New Roman" w:hAnsi="Times New Roman" w:cs="Times New Roman"/>
                <w:sz w:val="24"/>
                <w:szCs w:val="24"/>
              </w:rPr>
            </w:pPr>
          </w:p>
        </w:tc>
        <w:tc>
          <w:tcPr>
            <w:tcW w:w="825" w:type="pct"/>
          </w:tcPr>
          <w:p w14:paraId="271E7B2D" w14:textId="63B79EF7" w:rsidR="001A5E2C" w:rsidRPr="001A5E2C" w:rsidRDefault="001A5E2C" w:rsidP="001A5E2C">
            <w:pPr>
              <w:jc w:val="center"/>
              <w:rPr>
                <w:rFonts w:ascii="Times New Roman" w:hAnsi="Times New Roman" w:cs="Times New Roman"/>
                <w:sz w:val="24"/>
                <w:szCs w:val="24"/>
              </w:rPr>
            </w:pPr>
            <w:r w:rsidRPr="001A5E2C">
              <w:rPr>
                <w:rFonts w:ascii="Times New Roman" w:hAnsi="Times New Roman" w:cs="Times New Roman"/>
              </w:rPr>
              <w:t>Итого до 100 баллов</w:t>
            </w:r>
          </w:p>
        </w:tc>
      </w:tr>
      <w:tr w:rsidR="001A5E2C" w:rsidRPr="007E0D29" w14:paraId="7C53DD70" w14:textId="77777777" w:rsidTr="001A5E2C">
        <w:tc>
          <w:tcPr>
            <w:tcW w:w="206" w:type="pct"/>
          </w:tcPr>
          <w:p w14:paraId="55017F4F" w14:textId="77777777" w:rsidR="001A5E2C" w:rsidRPr="007E0D29" w:rsidRDefault="001A5E2C" w:rsidP="001A5E2C">
            <w:pPr>
              <w:jc w:val="center"/>
              <w:rPr>
                <w:rFonts w:ascii="Times New Roman" w:hAnsi="Times New Roman" w:cs="Times New Roman"/>
                <w:sz w:val="24"/>
                <w:szCs w:val="24"/>
              </w:rPr>
            </w:pPr>
            <w:r>
              <w:rPr>
                <w:rFonts w:ascii="Times New Roman" w:hAnsi="Times New Roman" w:cs="Times New Roman"/>
                <w:sz w:val="24"/>
                <w:szCs w:val="24"/>
              </w:rPr>
              <w:t>6</w:t>
            </w:r>
          </w:p>
        </w:tc>
        <w:tc>
          <w:tcPr>
            <w:tcW w:w="773" w:type="pct"/>
          </w:tcPr>
          <w:p w14:paraId="357DDE1B" w14:textId="77777777" w:rsidR="001A5E2C" w:rsidRPr="007E0D29" w:rsidRDefault="001A5E2C" w:rsidP="001A5E2C">
            <w:pPr>
              <w:rPr>
                <w:rFonts w:ascii="Times New Roman" w:hAnsi="Times New Roman" w:cs="Times New Roman"/>
                <w:sz w:val="24"/>
                <w:szCs w:val="24"/>
              </w:rPr>
            </w:pPr>
            <w:r>
              <w:rPr>
                <w:rFonts w:ascii="Times New Roman" w:hAnsi="Times New Roman" w:cs="Times New Roman"/>
                <w:sz w:val="24"/>
                <w:szCs w:val="24"/>
              </w:rPr>
              <w:t>Промежуточная аттестация</w:t>
            </w:r>
          </w:p>
        </w:tc>
        <w:tc>
          <w:tcPr>
            <w:tcW w:w="619" w:type="pct"/>
          </w:tcPr>
          <w:p w14:paraId="38BE7492" w14:textId="77777777" w:rsidR="001A5E2C" w:rsidRPr="007E0D29" w:rsidRDefault="001A5E2C" w:rsidP="001A5E2C">
            <w:pPr>
              <w:jc w:val="center"/>
              <w:rPr>
                <w:rFonts w:ascii="Times New Roman" w:hAnsi="Times New Roman" w:cs="Times New Roman"/>
                <w:sz w:val="24"/>
                <w:szCs w:val="24"/>
              </w:rPr>
            </w:pPr>
            <w:r>
              <w:rPr>
                <w:rFonts w:ascii="Times New Roman" w:hAnsi="Times New Roman" w:cs="Times New Roman"/>
                <w:sz w:val="24"/>
                <w:szCs w:val="24"/>
              </w:rPr>
              <w:t>ОПК-6</w:t>
            </w:r>
          </w:p>
        </w:tc>
        <w:tc>
          <w:tcPr>
            <w:tcW w:w="928" w:type="pct"/>
          </w:tcPr>
          <w:p w14:paraId="7D8AD8CE" w14:textId="77777777" w:rsidR="001A5E2C" w:rsidRPr="007E0D29" w:rsidRDefault="001A5E2C" w:rsidP="001A5E2C">
            <w:pPr>
              <w:rPr>
                <w:rFonts w:ascii="Times New Roman" w:hAnsi="Times New Roman" w:cs="Times New Roman"/>
                <w:sz w:val="24"/>
                <w:szCs w:val="24"/>
              </w:rPr>
            </w:pPr>
            <w:r>
              <w:rPr>
                <w:rFonts w:ascii="Times New Roman" w:hAnsi="Times New Roman" w:cs="Times New Roman"/>
                <w:sz w:val="24"/>
                <w:szCs w:val="24"/>
              </w:rPr>
              <w:t>З.Знать особенности применения в таможен</w:t>
            </w:r>
            <w:r>
              <w:rPr>
                <w:rFonts w:ascii="Times New Roman" w:hAnsi="Times New Roman" w:cs="Times New Roman"/>
                <w:sz w:val="24"/>
                <w:szCs w:val="24"/>
              </w:rPr>
              <w:lastRenderedPageBreak/>
              <w:t>ном деле информационных технологий и средств обеспечения их функционирования в целях информационного сопровождения профессиональной деятельности. У.Уметь применять в таможенном деле информационных технологий и средств обеспечения их функционирования в целях информационного сопровождения профессиональной деятельности. Н.Владением навыками применения в таможенном деле информационных технологий и средств обеспечения их функционирования в целях информационного сопровождения профессиональной деятельности</w:t>
            </w:r>
          </w:p>
        </w:tc>
        <w:tc>
          <w:tcPr>
            <w:tcW w:w="1649" w:type="pct"/>
            <w:vAlign w:val="center"/>
          </w:tcPr>
          <w:p w14:paraId="52AC59E2" w14:textId="77777777" w:rsidR="001A5E2C" w:rsidRPr="007E0D29" w:rsidRDefault="001A5E2C" w:rsidP="001A5E2C">
            <w:pPr>
              <w:jc w:val="center"/>
              <w:rPr>
                <w:rFonts w:ascii="Times New Roman" w:hAnsi="Times New Roman" w:cs="Times New Roman"/>
                <w:sz w:val="24"/>
                <w:szCs w:val="24"/>
              </w:rPr>
            </w:pPr>
          </w:p>
        </w:tc>
        <w:tc>
          <w:tcPr>
            <w:tcW w:w="825" w:type="pct"/>
          </w:tcPr>
          <w:p w14:paraId="39012777" w14:textId="2046850F" w:rsidR="001A5E2C" w:rsidRPr="001A5E2C" w:rsidRDefault="001A5E2C" w:rsidP="001A5E2C">
            <w:pPr>
              <w:jc w:val="center"/>
              <w:rPr>
                <w:rFonts w:ascii="Times New Roman" w:hAnsi="Times New Roman" w:cs="Times New Roman"/>
                <w:sz w:val="24"/>
                <w:szCs w:val="24"/>
              </w:rPr>
            </w:pPr>
            <w:r w:rsidRPr="001A5E2C">
              <w:rPr>
                <w:rFonts w:ascii="Times New Roman" w:hAnsi="Times New Roman" w:cs="Times New Roman"/>
              </w:rPr>
              <w:t>Итого до 100 баллов</w:t>
            </w:r>
          </w:p>
        </w:tc>
      </w:tr>
      <w:bookmarkEnd w:id="0"/>
    </w:tbl>
    <w:p w14:paraId="38631064" w14:textId="77777777" w:rsidR="0033058F" w:rsidRDefault="0033058F" w:rsidP="0033058F">
      <w:pPr>
        <w:rPr>
          <w:sz w:val="28"/>
          <w:szCs w:val="28"/>
        </w:rPr>
      </w:pPr>
    </w:p>
    <w:p w14:paraId="4B78AC29" w14:textId="77777777" w:rsidR="00CC2E25" w:rsidRDefault="00CC2E25" w:rsidP="00981E04">
      <w:pPr>
        <w:spacing w:after="0" w:line="240" w:lineRule="auto"/>
        <w:rPr>
          <w:rFonts w:ascii="Times New Roman" w:hAnsi="Times New Roman" w:cs="Times New Roman"/>
          <w:sz w:val="24"/>
          <w:szCs w:val="24"/>
        </w:rPr>
        <w:sectPr w:rsidR="00CC2E25" w:rsidSect="009608D3">
          <w:pgSz w:w="16838" w:h="11906" w:orient="landscape"/>
          <w:pgMar w:top="1701" w:right="1134" w:bottom="851" w:left="1134" w:header="709" w:footer="709" w:gutter="0"/>
          <w:cols w:space="708"/>
          <w:docGrid w:linePitch="360"/>
        </w:sectPr>
      </w:pPr>
    </w:p>
    <w:p w14:paraId="6F7186F2" w14:textId="77777777" w:rsidR="00BB5A8B" w:rsidRPr="00981E04" w:rsidRDefault="00BB5A8B" w:rsidP="00981E04">
      <w:pPr>
        <w:spacing w:after="0" w:line="240" w:lineRule="auto"/>
        <w:rPr>
          <w:rFonts w:ascii="Times New Roman" w:hAnsi="Times New Roman" w:cs="Times New Roman"/>
          <w:sz w:val="24"/>
          <w:szCs w:val="24"/>
        </w:rPr>
      </w:pPr>
    </w:p>
    <w:p w14:paraId="7152DAE3" w14:textId="77777777" w:rsidR="00294038" w:rsidRPr="009608D3" w:rsidRDefault="00294038" w:rsidP="00294038">
      <w:pPr>
        <w:spacing w:after="0" w:line="240" w:lineRule="auto"/>
        <w:jc w:val="center"/>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14:paraId="12A422BD" w14:textId="77777777" w:rsidR="00294038" w:rsidRPr="00ED131A" w:rsidRDefault="00294038" w:rsidP="00294038">
      <w:pPr>
        <w:spacing w:after="0" w:line="240" w:lineRule="auto"/>
        <w:jc w:val="center"/>
        <w:rPr>
          <w:rFonts w:ascii="Times New Roman" w:hAnsi="Times New Roman" w:cs="Times New Roman"/>
          <w:sz w:val="28"/>
          <w:szCs w:val="28"/>
        </w:rPr>
      </w:pPr>
      <w:r w:rsidRPr="00ED131A">
        <w:rPr>
          <w:rFonts w:ascii="Times New Roman" w:hAnsi="Times New Roman" w:cs="Times New Roman"/>
          <w:sz w:val="28"/>
          <w:szCs w:val="28"/>
        </w:rPr>
        <w:t>ЧИТИНСКИЙ ИНСТИТУТ (ФИЛИАЛ)</w:t>
      </w:r>
    </w:p>
    <w:p w14:paraId="3DD57245" w14:textId="77777777" w:rsidR="00294038" w:rsidRPr="00ED131A" w:rsidRDefault="00294038" w:rsidP="00294038">
      <w:pPr>
        <w:spacing w:after="0" w:line="240" w:lineRule="auto"/>
        <w:jc w:val="center"/>
        <w:rPr>
          <w:rFonts w:ascii="Times New Roman" w:hAnsi="Times New Roman" w:cs="Times New Roman"/>
          <w:sz w:val="28"/>
          <w:szCs w:val="28"/>
        </w:rPr>
      </w:pPr>
      <w:r w:rsidRPr="00ED131A">
        <w:rPr>
          <w:rFonts w:ascii="Times New Roman" w:hAnsi="Times New Roman" w:cs="Times New Roman"/>
          <w:sz w:val="28"/>
          <w:szCs w:val="28"/>
        </w:rPr>
        <w:t>ФГБОУ ВО «БАЙКАЛЬСКИЙ ГОСУДАРСТВЕННЫЙ УНИВЕРСИТЕТ»</w:t>
      </w:r>
    </w:p>
    <w:p w14:paraId="408D9117" w14:textId="258B719A" w:rsidR="00CC2E25" w:rsidRDefault="00CC2E25" w:rsidP="00CC2E25">
      <w:pPr>
        <w:keepNext/>
        <w:spacing w:after="0" w:line="240" w:lineRule="auto"/>
        <w:jc w:val="center"/>
        <w:outlineLvl w:val="3"/>
        <w:rPr>
          <w:rFonts w:ascii="Times New Roman" w:eastAsia="Times New Roman" w:hAnsi="Times New Roman" w:cs="Times New Roman"/>
          <w:sz w:val="28"/>
          <w:szCs w:val="28"/>
          <w:lang w:eastAsia="ru-RU"/>
        </w:rPr>
      </w:pPr>
      <w:r w:rsidRPr="00CC2E25">
        <w:rPr>
          <w:rFonts w:ascii="Times New Roman" w:eastAsia="Times New Roman" w:hAnsi="Times New Roman" w:cs="Times New Roman"/>
          <w:sz w:val="28"/>
          <w:szCs w:val="28"/>
          <w:lang w:eastAsia="ru-RU"/>
        </w:rPr>
        <w:t>Кафедра информационных технологий и высшей математики</w:t>
      </w:r>
    </w:p>
    <w:p w14:paraId="7191D817" w14:textId="0E51FF52" w:rsidR="00082442" w:rsidRDefault="00082442" w:rsidP="00082442">
      <w:pPr>
        <w:rPr>
          <w:lang w:eastAsia="ru-RU"/>
        </w:rPr>
      </w:pPr>
    </w:p>
    <w:p w14:paraId="6DFD1500" w14:textId="20785957" w:rsidR="00082442" w:rsidRDefault="00082442" w:rsidP="00082442">
      <w:pPr>
        <w:jc w:val="center"/>
        <w:rPr>
          <w:rFonts w:ascii="Times New Roman" w:eastAsia="Times New Roman" w:hAnsi="Times New Roman" w:cs="Times New Roman"/>
          <w:b/>
          <w:kern w:val="2"/>
          <w:sz w:val="28"/>
          <w:szCs w:val="20"/>
          <w:lang w:eastAsia="ru-RU"/>
        </w:rPr>
      </w:pPr>
      <w:r w:rsidRPr="00900C93">
        <w:rPr>
          <w:rFonts w:ascii="Times New Roman" w:eastAsia="Times New Roman" w:hAnsi="Times New Roman" w:cs="Times New Roman"/>
          <w:b/>
          <w:kern w:val="2"/>
          <w:sz w:val="28"/>
          <w:szCs w:val="20"/>
          <w:lang w:eastAsia="ru-RU"/>
        </w:rPr>
        <w:t>Оценочные средства текущего контроля</w:t>
      </w:r>
    </w:p>
    <w:p w14:paraId="2155E847" w14:textId="618BD487" w:rsidR="0055141A" w:rsidRPr="0055141A" w:rsidRDefault="0055141A" w:rsidP="00DD6DFE">
      <w:pPr>
        <w:tabs>
          <w:tab w:val="left" w:pos="4140"/>
        </w:tabs>
        <w:jc w:val="center"/>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ПРАКТИКУМ</w:t>
      </w:r>
    </w:p>
    <w:p w14:paraId="77BCC029" w14:textId="77777777" w:rsidR="0055141A" w:rsidRPr="00DD6DFE" w:rsidRDefault="0055141A" w:rsidP="00DD6DFE">
      <w:pPr>
        <w:tabs>
          <w:tab w:val="left" w:pos="4140"/>
        </w:tabs>
        <w:spacing w:after="0" w:line="240" w:lineRule="auto"/>
        <w:ind w:firstLine="567"/>
        <w:contextualSpacing/>
        <w:jc w:val="both"/>
        <w:rPr>
          <w:rFonts w:ascii="Times New Roman" w:eastAsia="Times New Roman" w:hAnsi="Times New Roman" w:cs="Times New Roman"/>
          <w:b/>
          <w:kern w:val="2"/>
          <w:sz w:val="28"/>
          <w:szCs w:val="20"/>
          <w:lang w:eastAsia="ru-RU"/>
        </w:rPr>
      </w:pPr>
      <w:r w:rsidRPr="00DD6DFE">
        <w:rPr>
          <w:rFonts w:ascii="Times New Roman" w:eastAsia="Times New Roman" w:hAnsi="Times New Roman" w:cs="Times New Roman"/>
          <w:b/>
          <w:kern w:val="2"/>
          <w:sz w:val="28"/>
          <w:szCs w:val="20"/>
          <w:lang w:eastAsia="ru-RU"/>
        </w:rPr>
        <w:t>1. Роль информационных технологий в таможенном деле.</w:t>
      </w:r>
    </w:p>
    <w:p w14:paraId="1F24D2F7"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Информационные системы и технологии</w:t>
      </w:r>
    </w:p>
    <w:p w14:paraId="62BE2120"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Вопросы для обсуждения:</w:t>
      </w:r>
    </w:p>
    <w:p w14:paraId="3309A8D6"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1. Понятие информационных технологий.</w:t>
      </w:r>
    </w:p>
    <w:p w14:paraId="149ED5EA"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2. Операционные системы.</w:t>
      </w:r>
    </w:p>
    <w:p w14:paraId="2C812004"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3. Файловые системы.</w:t>
      </w:r>
    </w:p>
    <w:p w14:paraId="70B60128"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4. Классификаторы таможенной информации.</w:t>
      </w:r>
    </w:p>
    <w:p w14:paraId="11575538" w14:textId="1265AC33"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Под информационными технологиями принято понимать систему методов, способов и средств сбора, регистрации, хранения, поиска, накопления, обработки, генерации, анализа, передачи и распространения данных и знаний на основе применения средств вычислительной техники и телекоммуникаций.</w:t>
      </w:r>
    </w:p>
    <w:p w14:paraId="5E6CF838" w14:textId="1261962D"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Применение информационных технологий в таможенном оформлении выражается в двух аспектах:</w:t>
      </w:r>
    </w:p>
    <w:p w14:paraId="157B6300"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1) предварительное информирование таможенных органов о товарах и транспортных средствах до пересечения ими таможенной границы;</w:t>
      </w:r>
    </w:p>
    <w:p w14:paraId="3991A4A2" w14:textId="4BC652C1"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2) декларирование товаров посредством подачи декларации на товары в электронной форме, а также представление при таможенном оформлении документов в электронной форме, подтверждающих заявленные в декларации на товары сведения.</w:t>
      </w:r>
    </w:p>
    <w:p w14:paraId="6EA221FB" w14:textId="77777777" w:rsidR="0055141A" w:rsidRPr="00DD6DFE" w:rsidRDefault="0055141A" w:rsidP="00DD6DFE">
      <w:pPr>
        <w:tabs>
          <w:tab w:val="left" w:pos="4140"/>
        </w:tabs>
        <w:spacing w:after="0" w:line="240" w:lineRule="auto"/>
        <w:ind w:firstLine="567"/>
        <w:contextualSpacing/>
        <w:jc w:val="both"/>
        <w:rPr>
          <w:rFonts w:ascii="Times New Roman" w:eastAsia="Times New Roman" w:hAnsi="Times New Roman" w:cs="Times New Roman"/>
          <w:b/>
          <w:kern w:val="2"/>
          <w:sz w:val="28"/>
          <w:szCs w:val="20"/>
          <w:lang w:eastAsia="ru-RU"/>
        </w:rPr>
      </w:pPr>
      <w:r w:rsidRPr="00DD6DFE">
        <w:rPr>
          <w:rFonts w:ascii="Times New Roman" w:eastAsia="Times New Roman" w:hAnsi="Times New Roman" w:cs="Times New Roman"/>
          <w:b/>
          <w:kern w:val="2"/>
          <w:sz w:val="28"/>
          <w:szCs w:val="20"/>
          <w:lang w:eastAsia="ru-RU"/>
        </w:rPr>
        <w:t>2. Информационно-техническая политика ФТС России</w:t>
      </w:r>
    </w:p>
    <w:p w14:paraId="5CFE894D"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Вопросы для обсуждения:</w:t>
      </w:r>
    </w:p>
    <w:p w14:paraId="2BE63733"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1. Концепция информационно-технической политики ФТС России.</w:t>
      </w:r>
    </w:p>
    <w:p w14:paraId="39E06C68"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2. Системы электронного декларирования.</w:t>
      </w:r>
    </w:p>
    <w:p w14:paraId="71AB9331" w14:textId="4E197745"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3. Критерии оценки результатов внедрения информационных таможенных технологий.</w:t>
      </w:r>
    </w:p>
    <w:p w14:paraId="5E3AAE98" w14:textId="154D35E6"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Информационно-техническая политика (ИТП) ФТС России – реализуемая на практике система целей, задач, принципов, критериев и вытекающих из них согласованных организационных и технических мер, связанных с разработкой, внедрением и применением информационно-технических средств в деятельности таможенных органов.</w:t>
      </w:r>
    </w:p>
    <w:p w14:paraId="0C48D75C" w14:textId="088ABE32"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Цель ИТП – достижение качественно нового уровня автоматизации таможенных органов и создание информационно-технической инфраструктуры, обеспечивающих эффективное выполнение задач, решаемых ФТС.</w:t>
      </w:r>
    </w:p>
    <w:p w14:paraId="617AAB9A"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Задачи ИТП:</w:t>
      </w:r>
    </w:p>
    <w:p w14:paraId="3A162237"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 анализ и систематизация нормативно-правовой и методической баз;</w:t>
      </w:r>
    </w:p>
    <w:p w14:paraId="7E2B67B3"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lastRenderedPageBreak/>
        <w:t>– создание и внедрение в деятельность таможенных органов новых информационных технологий и организация их эффективного применения;</w:t>
      </w:r>
    </w:p>
    <w:p w14:paraId="6236486B" w14:textId="44BC580D"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 создание и поддержание рациональной по составу и основным характеристикам системы информационно-технических средств;</w:t>
      </w:r>
    </w:p>
    <w:p w14:paraId="57851D97"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 развитие системы технического обслуживания и ремонта ИС;</w:t>
      </w:r>
    </w:p>
    <w:p w14:paraId="28CD1933"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 совершенствование системы информационного взаимодействия таможенных органов с внешними организациями;</w:t>
      </w:r>
    </w:p>
    <w:p w14:paraId="5F4C9038" w14:textId="63A73299"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 создание единой системы информационной безопасности таможенных органов России;</w:t>
      </w:r>
    </w:p>
    <w:p w14:paraId="17459441" w14:textId="204CFE16"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 обеспечение необходимого уровня подготовки сотрудников таможенных органов и специалистов информационно-технического профиля для работы в условиях широкого использования новых информационных технологий.</w:t>
      </w:r>
    </w:p>
    <w:p w14:paraId="391FE76C" w14:textId="77777777" w:rsidR="0055141A" w:rsidRPr="00DD6DFE" w:rsidRDefault="0055141A" w:rsidP="00DD6DFE">
      <w:pPr>
        <w:tabs>
          <w:tab w:val="left" w:pos="4140"/>
        </w:tabs>
        <w:spacing w:after="0" w:line="240" w:lineRule="auto"/>
        <w:ind w:firstLine="567"/>
        <w:contextualSpacing/>
        <w:jc w:val="both"/>
        <w:rPr>
          <w:rFonts w:ascii="Times New Roman" w:eastAsia="Times New Roman" w:hAnsi="Times New Roman" w:cs="Times New Roman"/>
          <w:b/>
          <w:kern w:val="2"/>
          <w:sz w:val="28"/>
          <w:szCs w:val="20"/>
          <w:lang w:eastAsia="ru-RU"/>
        </w:rPr>
      </w:pPr>
      <w:r w:rsidRPr="00DD6DFE">
        <w:rPr>
          <w:rFonts w:ascii="Times New Roman" w:eastAsia="Times New Roman" w:hAnsi="Times New Roman" w:cs="Times New Roman"/>
          <w:b/>
          <w:kern w:val="2"/>
          <w:sz w:val="28"/>
          <w:szCs w:val="20"/>
          <w:lang w:eastAsia="ru-RU"/>
        </w:rPr>
        <w:t>3. Единая автоматизированная информационная система ФТС России</w:t>
      </w:r>
    </w:p>
    <w:p w14:paraId="17FDEEFB"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Вопросы для обсуждения:</w:t>
      </w:r>
    </w:p>
    <w:p w14:paraId="03C5D75F" w14:textId="3B1FEA16"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1. Предпосылки создания I и II очередей ЕАИС. Архитектура системы, территориальное распределение. Принципы построения ЕАИС.</w:t>
      </w:r>
    </w:p>
    <w:p w14:paraId="57E4163A" w14:textId="2398E1EC"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2. Требования к ЕАИС. Функционирование и эксплуатация. Режимы обработки данных в ЕАИС. Виды обеспечений ЕАИС: техническое, технологическое, информационное, программное, лингвистическое.</w:t>
      </w:r>
    </w:p>
    <w:p w14:paraId="64358A2E" w14:textId="77777777" w:rsidR="0055141A" w:rsidRPr="00DD6DFE" w:rsidRDefault="0055141A" w:rsidP="00DD6DFE">
      <w:pPr>
        <w:tabs>
          <w:tab w:val="left" w:pos="4140"/>
        </w:tabs>
        <w:spacing w:after="0" w:line="240" w:lineRule="auto"/>
        <w:ind w:firstLine="567"/>
        <w:contextualSpacing/>
        <w:jc w:val="both"/>
        <w:rPr>
          <w:rFonts w:ascii="Times New Roman" w:eastAsia="Times New Roman" w:hAnsi="Times New Roman" w:cs="Times New Roman"/>
          <w:b/>
          <w:kern w:val="2"/>
          <w:sz w:val="28"/>
          <w:szCs w:val="20"/>
          <w:lang w:eastAsia="ru-RU"/>
        </w:rPr>
      </w:pPr>
      <w:r w:rsidRPr="00DD6DFE">
        <w:rPr>
          <w:rFonts w:ascii="Times New Roman" w:eastAsia="Times New Roman" w:hAnsi="Times New Roman" w:cs="Times New Roman"/>
          <w:b/>
          <w:kern w:val="2"/>
          <w:sz w:val="28"/>
          <w:szCs w:val="20"/>
          <w:lang w:eastAsia="ru-RU"/>
        </w:rPr>
        <w:t>3. Технологии электронного документооборота в ЕАИС.</w:t>
      </w:r>
    </w:p>
    <w:p w14:paraId="7503021D" w14:textId="52640F2E"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Единая автоматизированная информационная система ФТС России представляет собой автоматизированную систему управления процессами таможенной деятельности.</w:t>
      </w:r>
    </w:p>
    <w:p w14:paraId="0F7518F6" w14:textId="25408C9A"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Основное назначение ЕАИС таможенной службы РФ – повышение эффективности формирования и осуществления единой таможенной политики государства и деятельности таможенных органов.</w:t>
      </w:r>
    </w:p>
    <w:p w14:paraId="1A4B43C0" w14:textId="3A03221D"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ЕАИС понимается как инструмент реализации основных информационных технологий таможенной службы. Развитие ЕАИС есть не что иное, как процесс поэтапной разработки и внедрения в отрасли новых информационных технологий, базирующихся на современном программно-техническом комплексе.</w:t>
      </w:r>
    </w:p>
    <w:p w14:paraId="5472E0EF"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Исходя из этого, назначение ЕАИС:</w:t>
      </w:r>
    </w:p>
    <w:p w14:paraId="562C15E7" w14:textId="46B36BD1"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 обеспечение подразделений ФТС России и правительственных органов информацией, необходимой для ведения таможенной статистики;</w:t>
      </w:r>
    </w:p>
    <w:p w14:paraId="74511A07" w14:textId="52BA3E63"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 совершенствование системы организационно-экономического управления таможенными органами на всех уровнях;</w:t>
      </w:r>
    </w:p>
    <w:p w14:paraId="666079F3"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 автоматизация таможенного оформления документов на товары;</w:t>
      </w:r>
    </w:p>
    <w:p w14:paraId="1E333F6A" w14:textId="4DF8391A"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 повышение эффективности таможенного контроля за багажом следующих через границу пассажиров;</w:t>
      </w:r>
    </w:p>
    <w:p w14:paraId="2F147AB5"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 обеспечение централизованного взимания и контроля начисления таможенных платежей;</w:t>
      </w:r>
    </w:p>
    <w:p w14:paraId="02911A39" w14:textId="798732F1"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 информационная поддержка борьбы с контрабандой и нарушениями таможенных правил;</w:t>
      </w:r>
    </w:p>
    <w:p w14:paraId="13A7AD30" w14:textId="691F86E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lastRenderedPageBreak/>
        <w:t>– совершенствование методов и средств нетарифного регулирования и контроль исполнения лицензий и квот;</w:t>
      </w:r>
    </w:p>
    <w:p w14:paraId="22ABD1EC" w14:textId="4807AA5D"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 создание информационной технологии таможенно-банковского контроля внешнеэкономической деятельности с целью осуществления валютного контроля и др.</w:t>
      </w:r>
    </w:p>
    <w:p w14:paraId="34A12027" w14:textId="08D7C06F"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Основная цель создания ЕАИС заключается в совершенствовании существующих, а также в обеспечении создания и развития новых информационных автоматизированных таможенных технологий, базирующихся на современных программно-технических средствах.</w:t>
      </w:r>
    </w:p>
    <w:p w14:paraId="245B54B5" w14:textId="1B5C8930"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Особенность ЕАИС – ориентирование на информационное обеспече</w:t>
      </w:r>
      <w:r w:rsidR="00DD6DFE">
        <w:rPr>
          <w:rFonts w:ascii="Times New Roman" w:eastAsia="Times New Roman" w:hAnsi="Times New Roman" w:cs="Times New Roman"/>
          <w:bCs/>
          <w:kern w:val="2"/>
          <w:sz w:val="28"/>
          <w:szCs w:val="20"/>
          <w:lang w:eastAsia="ru-RU"/>
        </w:rPr>
        <w:t>н</w:t>
      </w:r>
      <w:r w:rsidRPr="0055141A">
        <w:rPr>
          <w:rFonts w:ascii="Times New Roman" w:eastAsia="Times New Roman" w:hAnsi="Times New Roman" w:cs="Times New Roman"/>
          <w:bCs/>
          <w:kern w:val="2"/>
          <w:sz w:val="28"/>
          <w:szCs w:val="20"/>
          <w:lang w:eastAsia="ru-RU"/>
        </w:rPr>
        <w:t>ие различных по документообороту объектов. Основной объем документооборота и исходной (первичной) информации в таможенных органах России составляют таможенные декларации.</w:t>
      </w:r>
    </w:p>
    <w:p w14:paraId="03DDC17E" w14:textId="77777777" w:rsidR="0055141A" w:rsidRPr="00DD6DFE" w:rsidRDefault="0055141A" w:rsidP="00DD6DFE">
      <w:pPr>
        <w:tabs>
          <w:tab w:val="left" w:pos="4140"/>
        </w:tabs>
        <w:spacing w:after="0" w:line="240" w:lineRule="auto"/>
        <w:ind w:firstLine="567"/>
        <w:contextualSpacing/>
        <w:jc w:val="both"/>
        <w:rPr>
          <w:rFonts w:ascii="Times New Roman" w:eastAsia="Times New Roman" w:hAnsi="Times New Roman" w:cs="Times New Roman"/>
          <w:b/>
          <w:kern w:val="2"/>
          <w:sz w:val="28"/>
          <w:szCs w:val="20"/>
          <w:lang w:eastAsia="ru-RU"/>
        </w:rPr>
      </w:pPr>
      <w:r w:rsidRPr="00DD6DFE">
        <w:rPr>
          <w:rFonts w:ascii="Times New Roman" w:eastAsia="Times New Roman" w:hAnsi="Times New Roman" w:cs="Times New Roman"/>
          <w:b/>
          <w:kern w:val="2"/>
          <w:sz w:val="28"/>
          <w:szCs w:val="20"/>
          <w:lang w:eastAsia="ru-RU"/>
        </w:rPr>
        <w:t>4. Основы компьютерных телекоммуникаций</w:t>
      </w:r>
    </w:p>
    <w:p w14:paraId="6D54B026"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Вопросы для обсуждения:</w:t>
      </w:r>
    </w:p>
    <w:p w14:paraId="64F6968B" w14:textId="757F7EBE"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1. Структура компьютерных сетей. Классификация сетей: по типу соединения, способу передачи, масштабам. Архитектура открытых сетей.</w:t>
      </w:r>
    </w:p>
    <w:p w14:paraId="62FA2C55" w14:textId="372E2DFE"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2. Структура и состав семиуровневого представления сетей. Информационные технологии локальных и глобальных сетей. Internet и Intranet. Электронная почта.</w:t>
      </w:r>
    </w:p>
    <w:p w14:paraId="3283B0EA"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3. Проектирование и использование Web-интерфейса в системах электронного декларирования.</w:t>
      </w:r>
    </w:p>
    <w:p w14:paraId="0126DA67"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4. Спутниковая навигационная система ГЛОНАСС.</w:t>
      </w:r>
    </w:p>
    <w:p w14:paraId="5C291AE9" w14:textId="292DA86F"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 xml:space="preserve">Телекоммуникации – это в широком смысле все средства </w:t>
      </w:r>
      <w:r w:rsidR="002B2942" w:rsidRPr="0055141A">
        <w:rPr>
          <w:rFonts w:ascii="Times New Roman" w:eastAsia="Times New Roman" w:hAnsi="Times New Roman" w:cs="Times New Roman"/>
          <w:bCs/>
          <w:kern w:val="2"/>
          <w:sz w:val="28"/>
          <w:szCs w:val="20"/>
          <w:lang w:eastAsia="ru-RU"/>
        </w:rPr>
        <w:t>дистанционной</w:t>
      </w:r>
      <w:r w:rsidRPr="0055141A">
        <w:rPr>
          <w:rFonts w:ascii="Times New Roman" w:eastAsia="Times New Roman" w:hAnsi="Times New Roman" w:cs="Times New Roman"/>
          <w:bCs/>
          <w:kern w:val="2"/>
          <w:sz w:val="28"/>
          <w:szCs w:val="20"/>
          <w:lang w:eastAsia="ru-RU"/>
        </w:rPr>
        <w:t xml:space="preserve"> передачи информации, такие как радио, телевидение, телефон, телеграф, телетайп, телекс, телефакс, а также компьютерные способы.</w:t>
      </w:r>
    </w:p>
    <w:p w14:paraId="2FFA3416" w14:textId="487E1D0F"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Компьютерные телекоммуникации считаются сейчас не только самым новым, но и самым перспективным видом телекоммуникаций. Они представляют собой средства дистанционной передачи данных с одного компьютера на другой при помощи модемов и телефонной сети.</w:t>
      </w:r>
    </w:p>
    <w:p w14:paraId="2CAD08DC"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Компьютерные телекоммуникации – интенсивно развивающийся вид информационных технологий, использующий глобальные компьютерные сети и обещающий совершить переворот в методах и формах обучения. Простейший вид телекоммуникаций – электронная почта.</w:t>
      </w:r>
    </w:p>
    <w:p w14:paraId="0539A3BC" w14:textId="57A377F3"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Высшая стадия распределенных технологий обработки данных – это компьютерные сети различных уровней: локальные, корпоративные, глобальные.</w:t>
      </w:r>
    </w:p>
    <w:p w14:paraId="0F4B2589" w14:textId="18A68F5F"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В общем виде компьютерная сеть представляет собой систему взаимосвязанных и распределенных компьютеров, ориентированных на коллективное использование ресурсов сети, в качестве которых используют аппаратные, программные и информационные ресурсы.</w:t>
      </w:r>
    </w:p>
    <w:p w14:paraId="50EBC220" w14:textId="48D6F9D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Локальная вычислительная сеть (ЛВС) представляет собой совокупность компьютеров, расположенных на ограниченной территории и объединенных каналами связи для обмена информацией и распределенной обработки данных.</w:t>
      </w:r>
    </w:p>
    <w:p w14:paraId="267C87B4" w14:textId="77777777" w:rsidR="0055141A" w:rsidRPr="00DD6DFE" w:rsidRDefault="0055141A" w:rsidP="00DD6DFE">
      <w:pPr>
        <w:tabs>
          <w:tab w:val="left" w:pos="4140"/>
        </w:tabs>
        <w:spacing w:after="0" w:line="240" w:lineRule="auto"/>
        <w:ind w:firstLine="567"/>
        <w:contextualSpacing/>
        <w:jc w:val="both"/>
        <w:rPr>
          <w:rFonts w:ascii="Times New Roman" w:eastAsia="Times New Roman" w:hAnsi="Times New Roman" w:cs="Times New Roman"/>
          <w:b/>
          <w:kern w:val="2"/>
          <w:sz w:val="28"/>
          <w:szCs w:val="20"/>
          <w:lang w:eastAsia="ru-RU"/>
        </w:rPr>
      </w:pPr>
      <w:r w:rsidRPr="00DD6DFE">
        <w:rPr>
          <w:rFonts w:ascii="Times New Roman" w:eastAsia="Times New Roman" w:hAnsi="Times New Roman" w:cs="Times New Roman"/>
          <w:b/>
          <w:kern w:val="2"/>
          <w:sz w:val="28"/>
          <w:szCs w:val="20"/>
          <w:lang w:eastAsia="ru-RU"/>
        </w:rPr>
        <w:t>5. Базы информационных данных ЕАИС ФТС России</w:t>
      </w:r>
    </w:p>
    <w:p w14:paraId="126ED4A4"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Вопросы для обсуждения:</w:t>
      </w:r>
    </w:p>
    <w:p w14:paraId="40E05FA9" w14:textId="7FB9EE14"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lastRenderedPageBreak/>
        <w:t>1. Системы управления базой данных. Особенности баз данных, используемых в ФТС России. Распределенные технологии обработки и хранения данных.</w:t>
      </w:r>
    </w:p>
    <w:p w14:paraId="7AC2A631" w14:textId="7F4DA6C9"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2. Использование в ФТС России систем, ориентированных на анализ данных. Хранилища данных в ЕАИС. Методы анализа данных в хранилищах данных. Особенности OLAP-технологий при формировании таможенной статистики. CASE-системы.</w:t>
      </w:r>
    </w:p>
    <w:p w14:paraId="186E90CD" w14:textId="57E512F9"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3. Автоматизация формирования информационной среды предметной области. Информационно-поисковые системы.</w:t>
      </w:r>
    </w:p>
    <w:p w14:paraId="64B5CAA2" w14:textId="3E6C32C9"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База данных – данные, организованные и обрабатываемые на машинных носителях информации в соответствии с определенными правилами хранения и доступа.</w:t>
      </w:r>
    </w:p>
    <w:p w14:paraId="2D2B919A" w14:textId="26DB1974"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Система управления базой данных (СУБД) – программа, выполняющая управление и поиск в базах данных, их систематизацию и актуализацию.</w:t>
      </w:r>
    </w:p>
    <w:p w14:paraId="7B7D983C" w14:textId="471FB7CD"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Программная платформа ЕАИС ТО базируется на реляционной СУБД Огасlе. Выбор платформы обусловлен возможностями СУБД Огасlе по хранению очень больших объемов информации и обеспечению высокой скорости выполнения запросов при большом количестве одновременно работающих пользователей.</w:t>
      </w:r>
    </w:p>
    <w:p w14:paraId="1C462717" w14:textId="21C8765F"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Объем центральной базы данных (ЦБД) составляет несколько сотен терабайт информации: таможенных деклараций (более 2,5 млн документов в год), специализированных баз данных центров контроля доставки товаров и транспортных средств, таможенных приходных ордеров, сертификатов и нормативно-справочной информации, а также БД по участникам ВЭД.</w:t>
      </w:r>
    </w:p>
    <w:p w14:paraId="4A566968" w14:textId="30AE1781"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ЦБД продублирована. Каждая региональная БД хранит всю информацию, накопленную РТУ за все время работы, и каждая таможня имеет полную информацию о своей деятельности. Такое многоуровневое резервирование данных позволяет восстановить информацию в любой момент времени в случае искажения и удаления данных в ЦБД.</w:t>
      </w:r>
    </w:p>
    <w:p w14:paraId="7016A2A1" w14:textId="021AFF91"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Функционирование и обслуживание ЦБД осуществляется с помощью центрального вычислительного комплекса (ЦВК) на базе серверов с большими вычислительными ресурсами.</w:t>
      </w:r>
    </w:p>
    <w:p w14:paraId="670102FA" w14:textId="77777777" w:rsidR="0055141A" w:rsidRPr="00DD6DFE" w:rsidRDefault="0055141A" w:rsidP="00DD6DFE">
      <w:pPr>
        <w:tabs>
          <w:tab w:val="left" w:pos="4140"/>
        </w:tabs>
        <w:spacing w:after="0" w:line="240" w:lineRule="auto"/>
        <w:ind w:firstLine="567"/>
        <w:contextualSpacing/>
        <w:jc w:val="both"/>
        <w:rPr>
          <w:rFonts w:ascii="Times New Roman" w:eastAsia="Times New Roman" w:hAnsi="Times New Roman" w:cs="Times New Roman"/>
          <w:b/>
          <w:kern w:val="2"/>
          <w:sz w:val="28"/>
          <w:szCs w:val="20"/>
          <w:lang w:eastAsia="ru-RU"/>
        </w:rPr>
      </w:pPr>
      <w:r w:rsidRPr="00DD6DFE">
        <w:rPr>
          <w:rFonts w:ascii="Times New Roman" w:eastAsia="Times New Roman" w:hAnsi="Times New Roman" w:cs="Times New Roman"/>
          <w:b/>
          <w:kern w:val="2"/>
          <w:sz w:val="28"/>
          <w:szCs w:val="20"/>
          <w:lang w:eastAsia="ru-RU"/>
        </w:rPr>
        <w:t>6. Автоматизированные информационные системы таможенного оформления и контроля</w:t>
      </w:r>
    </w:p>
    <w:p w14:paraId="2CDC0C3C"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Вопросы для обсуждения:</w:t>
      </w:r>
    </w:p>
    <w:p w14:paraId="10CE245B" w14:textId="3A6CFC62"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1. Комплексные автоматизированные средства таможенного оформления и контроля в таможенных органах. Единая система нормативно-справочной информации (НСИ).</w:t>
      </w:r>
    </w:p>
    <w:p w14:paraId="4F556045" w14:textId="66C5D82B"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2. Аналитический обзор существующих подходов к обработке таможенной статистики.</w:t>
      </w:r>
    </w:p>
    <w:p w14:paraId="195B0D29"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3. Структура и задачи информационно-справочных систем «Гарант» и «Кодекс». Практическая методика получения нормативно-справочной информации с использованием распределенных и телекоммуникационных систем.</w:t>
      </w:r>
    </w:p>
    <w:p w14:paraId="5514AC6B" w14:textId="40B1242E"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 xml:space="preserve">Комплексная автоматизированная система таможенного оформления АИСТ-М (КАСТО АИСТ-М) – одна из составляющих ЕАИС. Данная система </w:t>
      </w:r>
      <w:r w:rsidRPr="0055141A">
        <w:rPr>
          <w:rFonts w:ascii="Times New Roman" w:eastAsia="Times New Roman" w:hAnsi="Times New Roman" w:cs="Times New Roman"/>
          <w:bCs/>
          <w:kern w:val="2"/>
          <w:sz w:val="28"/>
          <w:szCs w:val="20"/>
          <w:lang w:eastAsia="ru-RU"/>
        </w:rPr>
        <w:lastRenderedPageBreak/>
        <w:t>позволяет упростить работу инспектора отдела таможенного оформления и таможенного контроля (ОТОиТК), предоставляя возможность доступа ко всем ресурсам ЕАИС в режиме реального времени.</w:t>
      </w:r>
    </w:p>
    <w:p w14:paraId="15276C80"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В состав КАСТО АИСТ-М входят:</w:t>
      </w:r>
    </w:p>
    <w:p w14:paraId="247A25FF"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 АПС «Таможенное оформление»;</w:t>
      </w:r>
    </w:p>
    <w:p w14:paraId="7D1063A7"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 КПС «Инспектор ОТО»;</w:t>
      </w:r>
    </w:p>
    <w:p w14:paraId="78CBEA76"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 ПЗ «Досмотр»;</w:t>
      </w:r>
    </w:p>
    <w:p w14:paraId="41EEA72E"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 ПЗ «Таможенный склад»;</w:t>
      </w:r>
    </w:p>
    <w:p w14:paraId="6D1A244F"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 КПС «Учёт и контроль товаров на временном хранении»;</w:t>
      </w:r>
    </w:p>
    <w:p w14:paraId="1EEFD03B"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 КПС «Контроль таможенных платежей»;</w:t>
      </w:r>
    </w:p>
    <w:p w14:paraId="71141FB4"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 АПС «Администрирование»;</w:t>
      </w:r>
    </w:p>
    <w:p w14:paraId="2C11260B"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 КПС «Ролевой администратор»;</w:t>
      </w:r>
    </w:p>
    <w:p w14:paraId="28ED2BF8"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 КПС «Интерпретатор».</w:t>
      </w:r>
    </w:p>
    <w:p w14:paraId="2DBC96DF"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Пусконаладочные работы производятся при непосредственном участии компаний-разработчиков – ЗАО «Тамга», ООО «СофтЛэнд», ЗАО «Инмар».</w:t>
      </w:r>
    </w:p>
    <w:p w14:paraId="36F4B152"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КАСТО АИСТ-М предназначена:</w:t>
      </w:r>
    </w:p>
    <w:p w14:paraId="64435521" w14:textId="66EA571B"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 для автоматизации управления процессом документального таможенного оформления и таможенного контроля;</w:t>
      </w:r>
    </w:p>
    <w:p w14:paraId="0625B1A0" w14:textId="648D8309"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 контроля движения документов в процессе таможенного оформления, а также аудита действий должностных лиц таможенных органов;</w:t>
      </w:r>
    </w:p>
    <w:p w14:paraId="6F1C0A68" w14:textId="23E8D93F"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 обеспечения прозрачности процесса таможенного оформления для руководящего звена, а также для участников внешнеэкономической деятельности;</w:t>
      </w:r>
    </w:p>
    <w:p w14:paraId="21C83C55"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 обеспечения форматно-логического контроля электронных копий документов, применяемых в таможенной деятельности;</w:t>
      </w:r>
    </w:p>
    <w:p w14:paraId="19BF48CC"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 обеспечения контроля, в том числе вторичного, правильности начисления и своевременности уплаты таможенных платежей;</w:t>
      </w:r>
    </w:p>
    <w:p w14:paraId="5A586B43" w14:textId="77777777"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 обеспечения гибкого подключения различных информационно-справочных баз данных;</w:t>
      </w:r>
    </w:p>
    <w:p w14:paraId="4986EA58" w14:textId="3F4576C6" w:rsidR="0055141A" w:rsidRPr="0055141A" w:rsidRDefault="0055141A" w:rsidP="00DD6DFE">
      <w:pPr>
        <w:tabs>
          <w:tab w:val="left" w:pos="4140"/>
        </w:tabs>
        <w:spacing w:after="0" w:line="240" w:lineRule="auto"/>
        <w:ind w:firstLine="567"/>
        <w:contextualSpacing/>
        <w:jc w:val="both"/>
        <w:rPr>
          <w:rFonts w:ascii="Times New Roman" w:eastAsia="Times New Roman" w:hAnsi="Times New Roman" w:cs="Times New Roman"/>
          <w:bCs/>
          <w:kern w:val="2"/>
          <w:sz w:val="28"/>
          <w:szCs w:val="20"/>
          <w:lang w:eastAsia="ru-RU"/>
        </w:rPr>
      </w:pPr>
      <w:r w:rsidRPr="0055141A">
        <w:rPr>
          <w:rFonts w:ascii="Times New Roman" w:eastAsia="Times New Roman" w:hAnsi="Times New Roman" w:cs="Times New Roman"/>
          <w:bCs/>
          <w:kern w:val="2"/>
          <w:sz w:val="28"/>
          <w:szCs w:val="20"/>
          <w:lang w:eastAsia="ru-RU"/>
        </w:rPr>
        <w:t>– обеспечения информационной поддержки участников внешнеэкономической деятельности в части документального таможенного оформления товаров и транспортных средств.</w:t>
      </w:r>
    </w:p>
    <w:p w14:paraId="02104275" w14:textId="5F5B382C" w:rsidR="001B695F" w:rsidRPr="001B695F" w:rsidRDefault="001B695F" w:rsidP="001B695F">
      <w:pPr>
        <w:jc w:val="center"/>
        <w:rPr>
          <w:rFonts w:ascii="Times New Roman" w:eastAsia="Times New Roman" w:hAnsi="Times New Roman" w:cs="Times New Roman"/>
          <w:bCs/>
          <w:i/>
          <w:iCs/>
          <w:kern w:val="2"/>
          <w:sz w:val="28"/>
          <w:szCs w:val="20"/>
          <w:lang w:eastAsia="ru-RU"/>
        </w:rPr>
      </w:pPr>
      <w:r w:rsidRPr="001B695F">
        <w:rPr>
          <w:rFonts w:ascii="Times New Roman" w:eastAsia="Times New Roman" w:hAnsi="Times New Roman" w:cs="Times New Roman"/>
          <w:bCs/>
          <w:i/>
          <w:iCs/>
          <w:kern w:val="2"/>
          <w:sz w:val="28"/>
          <w:szCs w:val="20"/>
          <w:lang w:eastAsia="ru-RU"/>
        </w:rPr>
        <w:t>Лабораторная работа «Декларация на товары»</w:t>
      </w:r>
    </w:p>
    <w:p w14:paraId="4DFAE08A" w14:textId="697A3E72" w:rsidR="001B695F" w:rsidRPr="001B695F" w:rsidRDefault="001B695F" w:rsidP="001B695F">
      <w:pPr>
        <w:ind w:firstLine="567"/>
        <w:jc w:val="both"/>
        <w:rPr>
          <w:rFonts w:ascii="Times New Roman" w:eastAsia="Times New Roman" w:hAnsi="Times New Roman" w:cs="Times New Roman"/>
          <w:bCs/>
          <w:kern w:val="2"/>
          <w:sz w:val="28"/>
          <w:szCs w:val="20"/>
          <w:lang w:eastAsia="ru-RU"/>
        </w:rPr>
      </w:pPr>
      <w:r w:rsidRPr="001B695F">
        <w:rPr>
          <w:rFonts w:ascii="Times New Roman" w:eastAsia="Times New Roman" w:hAnsi="Times New Roman" w:cs="Times New Roman"/>
          <w:bCs/>
          <w:kern w:val="2"/>
          <w:sz w:val="28"/>
          <w:szCs w:val="20"/>
          <w:lang w:eastAsia="ru-RU"/>
        </w:rPr>
        <w:t>Цель работы: изучить форму декларации на товары и особенности ее</w:t>
      </w:r>
      <w:r>
        <w:rPr>
          <w:rFonts w:ascii="Times New Roman" w:eastAsia="Times New Roman" w:hAnsi="Times New Roman" w:cs="Times New Roman"/>
          <w:bCs/>
          <w:kern w:val="2"/>
          <w:sz w:val="28"/>
          <w:szCs w:val="20"/>
          <w:lang w:eastAsia="ru-RU"/>
        </w:rPr>
        <w:t xml:space="preserve"> </w:t>
      </w:r>
      <w:r w:rsidRPr="001B695F">
        <w:rPr>
          <w:rFonts w:ascii="Times New Roman" w:eastAsia="Times New Roman" w:hAnsi="Times New Roman" w:cs="Times New Roman"/>
          <w:bCs/>
          <w:kern w:val="2"/>
          <w:sz w:val="28"/>
          <w:szCs w:val="20"/>
          <w:lang w:eastAsia="ru-RU"/>
        </w:rPr>
        <w:t>заполнения.</w:t>
      </w:r>
    </w:p>
    <w:p w14:paraId="2C84F90F" w14:textId="77777777" w:rsidR="001B695F" w:rsidRPr="001B695F" w:rsidRDefault="001B695F" w:rsidP="001B695F">
      <w:pPr>
        <w:ind w:firstLine="567"/>
        <w:jc w:val="both"/>
        <w:rPr>
          <w:rFonts w:ascii="Times New Roman" w:eastAsia="Times New Roman" w:hAnsi="Times New Roman" w:cs="Times New Roman"/>
          <w:bCs/>
          <w:kern w:val="2"/>
          <w:sz w:val="28"/>
          <w:szCs w:val="20"/>
          <w:lang w:eastAsia="ru-RU"/>
        </w:rPr>
      </w:pPr>
      <w:r w:rsidRPr="001B695F">
        <w:rPr>
          <w:rFonts w:ascii="Times New Roman" w:eastAsia="Times New Roman" w:hAnsi="Times New Roman" w:cs="Times New Roman"/>
          <w:bCs/>
          <w:kern w:val="2"/>
          <w:sz w:val="28"/>
          <w:szCs w:val="20"/>
          <w:lang w:eastAsia="ru-RU"/>
        </w:rPr>
        <w:t>Содержание работы:</w:t>
      </w:r>
    </w:p>
    <w:p w14:paraId="04536FA6" w14:textId="77777777" w:rsidR="001B695F" w:rsidRPr="001B695F" w:rsidRDefault="001B695F" w:rsidP="001B695F">
      <w:pPr>
        <w:ind w:firstLine="567"/>
        <w:jc w:val="both"/>
        <w:rPr>
          <w:rFonts w:ascii="Times New Roman" w:eastAsia="Times New Roman" w:hAnsi="Times New Roman" w:cs="Times New Roman"/>
          <w:bCs/>
          <w:kern w:val="2"/>
          <w:sz w:val="28"/>
          <w:szCs w:val="20"/>
          <w:lang w:eastAsia="ru-RU"/>
        </w:rPr>
      </w:pPr>
      <w:r w:rsidRPr="001B695F">
        <w:rPr>
          <w:rFonts w:ascii="Times New Roman" w:eastAsia="Times New Roman" w:hAnsi="Times New Roman" w:cs="Times New Roman"/>
          <w:bCs/>
          <w:kern w:val="2"/>
          <w:sz w:val="28"/>
          <w:szCs w:val="20"/>
          <w:lang w:eastAsia="ru-RU"/>
        </w:rPr>
        <w:t>1. Изучить бланк декларации на товары.</w:t>
      </w:r>
    </w:p>
    <w:p w14:paraId="0FEED374" w14:textId="77777777" w:rsidR="001B695F" w:rsidRPr="001B695F" w:rsidRDefault="001B695F" w:rsidP="001B695F">
      <w:pPr>
        <w:ind w:firstLine="567"/>
        <w:jc w:val="both"/>
        <w:rPr>
          <w:rFonts w:ascii="Times New Roman" w:eastAsia="Times New Roman" w:hAnsi="Times New Roman" w:cs="Times New Roman"/>
          <w:bCs/>
          <w:kern w:val="2"/>
          <w:sz w:val="28"/>
          <w:szCs w:val="20"/>
          <w:lang w:eastAsia="ru-RU"/>
        </w:rPr>
      </w:pPr>
      <w:r w:rsidRPr="001B695F">
        <w:rPr>
          <w:rFonts w:ascii="Times New Roman" w:eastAsia="Times New Roman" w:hAnsi="Times New Roman" w:cs="Times New Roman"/>
          <w:bCs/>
          <w:kern w:val="2"/>
          <w:sz w:val="28"/>
          <w:szCs w:val="20"/>
          <w:lang w:eastAsia="ru-RU"/>
        </w:rPr>
        <w:t>2. Изучить нормативное регулирование и особенности заполнения декларации на товары, ввозимые на таможенную территорию.</w:t>
      </w:r>
    </w:p>
    <w:p w14:paraId="5832B9B1" w14:textId="77777777" w:rsidR="001B695F" w:rsidRPr="001B695F" w:rsidRDefault="001B695F" w:rsidP="001B695F">
      <w:pPr>
        <w:spacing w:after="0" w:line="240" w:lineRule="auto"/>
        <w:ind w:firstLine="567"/>
        <w:jc w:val="both"/>
        <w:rPr>
          <w:rFonts w:ascii="Times New Roman" w:eastAsia="Times New Roman" w:hAnsi="Times New Roman" w:cs="Times New Roman"/>
          <w:bCs/>
          <w:kern w:val="2"/>
          <w:sz w:val="28"/>
          <w:szCs w:val="20"/>
          <w:lang w:eastAsia="ru-RU"/>
        </w:rPr>
      </w:pPr>
      <w:r w:rsidRPr="001B695F">
        <w:rPr>
          <w:rFonts w:ascii="Times New Roman" w:eastAsia="Times New Roman" w:hAnsi="Times New Roman" w:cs="Times New Roman"/>
          <w:bCs/>
          <w:kern w:val="2"/>
          <w:sz w:val="28"/>
          <w:szCs w:val="20"/>
          <w:lang w:eastAsia="ru-RU"/>
        </w:rPr>
        <w:t>Действия:</w:t>
      </w:r>
    </w:p>
    <w:p w14:paraId="2D0AB01E" w14:textId="77777777" w:rsidR="001B695F" w:rsidRPr="001B695F" w:rsidRDefault="001B695F" w:rsidP="001B695F">
      <w:pPr>
        <w:spacing w:after="0" w:line="240" w:lineRule="auto"/>
        <w:ind w:firstLine="567"/>
        <w:jc w:val="both"/>
        <w:rPr>
          <w:rFonts w:ascii="Times New Roman" w:eastAsia="Times New Roman" w:hAnsi="Times New Roman" w:cs="Times New Roman"/>
          <w:bCs/>
          <w:kern w:val="2"/>
          <w:sz w:val="28"/>
          <w:szCs w:val="20"/>
          <w:lang w:eastAsia="ru-RU"/>
        </w:rPr>
      </w:pPr>
      <w:r w:rsidRPr="001B695F">
        <w:rPr>
          <w:rFonts w:ascii="Times New Roman" w:eastAsia="Times New Roman" w:hAnsi="Times New Roman" w:cs="Times New Roman"/>
          <w:bCs/>
          <w:kern w:val="2"/>
          <w:sz w:val="28"/>
          <w:szCs w:val="20"/>
          <w:lang w:eastAsia="ru-RU"/>
        </w:rPr>
        <w:t>Для заполнения декларации на товары (далее – ДТ) используют следующие нормативные документы:</w:t>
      </w:r>
    </w:p>
    <w:p w14:paraId="0E132932" w14:textId="77777777" w:rsidR="001B695F" w:rsidRPr="001B695F" w:rsidRDefault="001B695F" w:rsidP="001B695F">
      <w:pPr>
        <w:spacing w:after="0" w:line="240" w:lineRule="auto"/>
        <w:ind w:firstLine="567"/>
        <w:jc w:val="both"/>
        <w:rPr>
          <w:rFonts w:ascii="Times New Roman" w:eastAsia="Times New Roman" w:hAnsi="Times New Roman" w:cs="Times New Roman"/>
          <w:bCs/>
          <w:kern w:val="2"/>
          <w:sz w:val="28"/>
          <w:szCs w:val="20"/>
          <w:lang w:eastAsia="ru-RU"/>
        </w:rPr>
      </w:pPr>
      <w:r w:rsidRPr="001B695F">
        <w:rPr>
          <w:rFonts w:ascii="Times New Roman" w:eastAsia="Times New Roman" w:hAnsi="Times New Roman" w:cs="Times New Roman"/>
          <w:bCs/>
          <w:kern w:val="2"/>
          <w:sz w:val="28"/>
          <w:szCs w:val="20"/>
          <w:lang w:eastAsia="ru-RU"/>
        </w:rPr>
        <w:lastRenderedPageBreak/>
        <w:t>1) Решение КТС 20.05.2010 г. № 257 «Об инструкциях по заполнению таможенных деклараций и формах таможенных деклараций» – содержит правила заполнения декларации на товары и ее форму.</w:t>
      </w:r>
    </w:p>
    <w:p w14:paraId="102022C8" w14:textId="77777777" w:rsidR="001B695F" w:rsidRPr="001B695F" w:rsidRDefault="001B695F" w:rsidP="001B695F">
      <w:pPr>
        <w:spacing w:after="0" w:line="240" w:lineRule="auto"/>
        <w:ind w:firstLine="567"/>
        <w:jc w:val="both"/>
        <w:rPr>
          <w:rFonts w:ascii="Times New Roman" w:eastAsia="Times New Roman" w:hAnsi="Times New Roman" w:cs="Times New Roman"/>
          <w:bCs/>
          <w:kern w:val="2"/>
          <w:sz w:val="28"/>
          <w:szCs w:val="20"/>
          <w:lang w:eastAsia="ru-RU"/>
        </w:rPr>
      </w:pPr>
      <w:r w:rsidRPr="001B695F">
        <w:rPr>
          <w:rFonts w:ascii="Times New Roman" w:eastAsia="Times New Roman" w:hAnsi="Times New Roman" w:cs="Times New Roman"/>
          <w:bCs/>
          <w:kern w:val="2"/>
          <w:sz w:val="28"/>
          <w:szCs w:val="20"/>
          <w:lang w:eastAsia="ru-RU"/>
        </w:rPr>
        <w:t>2) Решение Совета Евразийской экономической комиссии 16.07.2012 г.</w:t>
      </w:r>
    </w:p>
    <w:p w14:paraId="3BE30E4D" w14:textId="77777777" w:rsidR="001B695F" w:rsidRPr="001B695F" w:rsidRDefault="001B695F" w:rsidP="001B695F">
      <w:pPr>
        <w:spacing w:after="0" w:line="240" w:lineRule="auto"/>
        <w:ind w:firstLine="567"/>
        <w:jc w:val="both"/>
        <w:rPr>
          <w:rFonts w:ascii="Times New Roman" w:eastAsia="Times New Roman" w:hAnsi="Times New Roman" w:cs="Times New Roman"/>
          <w:bCs/>
          <w:kern w:val="2"/>
          <w:sz w:val="28"/>
          <w:szCs w:val="20"/>
          <w:lang w:eastAsia="ru-RU"/>
        </w:rPr>
      </w:pPr>
      <w:r w:rsidRPr="001B695F">
        <w:rPr>
          <w:rFonts w:ascii="Times New Roman" w:eastAsia="Times New Roman" w:hAnsi="Times New Roman" w:cs="Times New Roman"/>
          <w:bCs/>
          <w:kern w:val="2"/>
          <w:sz w:val="28"/>
          <w:szCs w:val="20"/>
          <w:lang w:eastAsia="ru-RU"/>
        </w:rPr>
        <w:t>№ 54 «Об утверждении Единой товарной номенклатуры внешнеэкономической деятельности ЕАЭС и Единого таможенного тарифа ЕАЭС»:</w:t>
      </w:r>
    </w:p>
    <w:p w14:paraId="10A869EE" w14:textId="77777777" w:rsidR="001B695F" w:rsidRPr="001B695F" w:rsidRDefault="001B695F" w:rsidP="001B695F">
      <w:pPr>
        <w:spacing w:after="0" w:line="240" w:lineRule="auto"/>
        <w:ind w:firstLine="567"/>
        <w:jc w:val="both"/>
        <w:rPr>
          <w:rFonts w:ascii="Times New Roman" w:eastAsia="Times New Roman" w:hAnsi="Times New Roman" w:cs="Times New Roman"/>
          <w:bCs/>
          <w:kern w:val="2"/>
          <w:sz w:val="28"/>
          <w:szCs w:val="20"/>
          <w:lang w:eastAsia="ru-RU"/>
        </w:rPr>
      </w:pPr>
      <w:r w:rsidRPr="001B695F">
        <w:rPr>
          <w:rFonts w:ascii="Times New Roman" w:eastAsia="Times New Roman" w:hAnsi="Times New Roman" w:cs="Times New Roman"/>
          <w:bCs/>
          <w:kern w:val="2"/>
          <w:sz w:val="28"/>
          <w:szCs w:val="20"/>
          <w:lang w:eastAsia="ru-RU"/>
        </w:rPr>
        <w:t>– Единая товарная номенклатура внешнеэкономической деятельности ЕАЭС (далее – ЕТН ВЭД ЕАЭС) содержит номенклатурную часть, примечания к разделам и группам и основные правила интерпретации. Также имеются дополнительные публикации: пояснения, алфавитный указатель и сборник квалификационных решений.</w:t>
      </w:r>
    </w:p>
    <w:p w14:paraId="6BEB105D" w14:textId="3BF71058" w:rsidR="001B695F" w:rsidRPr="001B695F" w:rsidRDefault="001B695F" w:rsidP="001B695F">
      <w:pPr>
        <w:spacing w:after="0" w:line="240" w:lineRule="auto"/>
        <w:ind w:firstLine="567"/>
        <w:jc w:val="both"/>
        <w:rPr>
          <w:rFonts w:ascii="Times New Roman" w:eastAsia="Times New Roman" w:hAnsi="Times New Roman" w:cs="Times New Roman"/>
          <w:bCs/>
          <w:kern w:val="2"/>
          <w:sz w:val="28"/>
          <w:szCs w:val="20"/>
          <w:lang w:eastAsia="ru-RU"/>
        </w:rPr>
      </w:pPr>
      <w:r w:rsidRPr="001B695F">
        <w:rPr>
          <w:rFonts w:ascii="Times New Roman" w:eastAsia="Times New Roman" w:hAnsi="Times New Roman" w:cs="Times New Roman"/>
          <w:bCs/>
          <w:kern w:val="2"/>
          <w:sz w:val="28"/>
          <w:szCs w:val="20"/>
          <w:lang w:eastAsia="ru-RU"/>
        </w:rPr>
        <w:t>– Единый таможенный тариф ЕАЭС (далее – ЕТТ ЕАЭС) – свод</w:t>
      </w:r>
      <w:r>
        <w:rPr>
          <w:rFonts w:ascii="Times New Roman" w:eastAsia="Times New Roman" w:hAnsi="Times New Roman" w:cs="Times New Roman"/>
          <w:bCs/>
          <w:kern w:val="2"/>
          <w:sz w:val="28"/>
          <w:szCs w:val="20"/>
          <w:lang w:eastAsia="ru-RU"/>
        </w:rPr>
        <w:t xml:space="preserve"> </w:t>
      </w:r>
      <w:r w:rsidRPr="001B695F">
        <w:rPr>
          <w:rFonts w:ascii="Times New Roman" w:eastAsia="Times New Roman" w:hAnsi="Times New Roman" w:cs="Times New Roman"/>
          <w:bCs/>
          <w:kern w:val="2"/>
          <w:sz w:val="28"/>
          <w:szCs w:val="20"/>
          <w:lang w:eastAsia="ru-RU"/>
        </w:rPr>
        <w:t>ставок для исчисления таможенных пошлин.</w:t>
      </w:r>
    </w:p>
    <w:p w14:paraId="4B20CCD0" w14:textId="4E0AB2BE" w:rsidR="001B695F" w:rsidRPr="001B695F" w:rsidRDefault="001B695F" w:rsidP="001B695F">
      <w:pPr>
        <w:spacing w:after="0" w:line="240" w:lineRule="auto"/>
        <w:ind w:firstLine="567"/>
        <w:jc w:val="both"/>
        <w:rPr>
          <w:rFonts w:ascii="Times New Roman" w:eastAsia="Times New Roman" w:hAnsi="Times New Roman" w:cs="Times New Roman"/>
          <w:bCs/>
          <w:kern w:val="2"/>
          <w:sz w:val="28"/>
          <w:szCs w:val="20"/>
          <w:lang w:eastAsia="ru-RU"/>
        </w:rPr>
      </w:pPr>
      <w:r w:rsidRPr="001B695F">
        <w:rPr>
          <w:rFonts w:ascii="Times New Roman" w:eastAsia="Times New Roman" w:hAnsi="Times New Roman" w:cs="Times New Roman"/>
          <w:bCs/>
          <w:kern w:val="2"/>
          <w:sz w:val="28"/>
          <w:szCs w:val="20"/>
          <w:lang w:eastAsia="ru-RU"/>
        </w:rPr>
        <w:t>3) Решение КТС от 27.11.2009 г. № 130 «О едином таможенно-тарифном регулировании ЕАЭС Республики Беларусь, Республики Казахстан и</w:t>
      </w:r>
      <w:r>
        <w:rPr>
          <w:rFonts w:ascii="Times New Roman" w:eastAsia="Times New Roman" w:hAnsi="Times New Roman" w:cs="Times New Roman"/>
          <w:bCs/>
          <w:kern w:val="2"/>
          <w:sz w:val="28"/>
          <w:szCs w:val="20"/>
          <w:lang w:eastAsia="ru-RU"/>
        </w:rPr>
        <w:t xml:space="preserve"> </w:t>
      </w:r>
      <w:r w:rsidRPr="001B695F">
        <w:rPr>
          <w:rFonts w:ascii="Times New Roman" w:eastAsia="Times New Roman" w:hAnsi="Times New Roman" w:cs="Times New Roman"/>
          <w:bCs/>
          <w:kern w:val="2"/>
          <w:sz w:val="28"/>
          <w:szCs w:val="20"/>
          <w:lang w:eastAsia="ru-RU"/>
        </w:rPr>
        <w:t>Российской Федерации» содержит «Перечень развивающихся стран – пользователей системы тарифных преференций ЕАЭС», «Перечень наименее</w:t>
      </w:r>
      <w:r>
        <w:rPr>
          <w:rFonts w:ascii="Times New Roman" w:eastAsia="Times New Roman" w:hAnsi="Times New Roman" w:cs="Times New Roman"/>
          <w:bCs/>
          <w:kern w:val="2"/>
          <w:sz w:val="28"/>
          <w:szCs w:val="20"/>
          <w:lang w:eastAsia="ru-RU"/>
        </w:rPr>
        <w:t xml:space="preserve"> </w:t>
      </w:r>
      <w:r w:rsidRPr="001B695F">
        <w:rPr>
          <w:rFonts w:ascii="Times New Roman" w:eastAsia="Times New Roman" w:hAnsi="Times New Roman" w:cs="Times New Roman"/>
          <w:bCs/>
          <w:kern w:val="2"/>
          <w:sz w:val="28"/>
          <w:szCs w:val="20"/>
          <w:lang w:eastAsia="ru-RU"/>
        </w:rPr>
        <w:t>развитых стран – пользователей системы тарифных преференций ЕАЭС»,</w:t>
      </w:r>
      <w:r>
        <w:rPr>
          <w:rFonts w:ascii="Times New Roman" w:eastAsia="Times New Roman" w:hAnsi="Times New Roman" w:cs="Times New Roman"/>
          <w:bCs/>
          <w:kern w:val="2"/>
          <w:sz w:val="28"/>
          <w:szCs w:val="20"/>
          <w:lang w:eastAsia="ru-RU"/>
        </w:rPr>
        <w:t xml:space="preserve"> </w:t>
      </w:r>
      <w:r w:rsidRPr="001B695F">
        <w:rPr>
          <w:rFonts w:ascii="Times New Roman" w:eastAsia="Times New Roman" w:hAnsi="Times New Roman" w:cs="Times New Roman"/>
          <w:bCs/>
          <w:kern w:val="2"/>
          <w:sz w:val="28"/>
          <w:szCs w:val="20"/>
          <w:lang w:eastAsia="ru-RU"/>
        </w:rPr>
        <w:t>«Перечень товаров, происходящих и ввозимых из развивающихся и наименее развитых стран, при ввозе которых предоставляются тарифные преференции».</w:t>
      </w:r>
    </w:p>
    <w:p w14:paraId="445E27C5" w14:textId="77777777" w:rsidR="001B695F" w:rsidRPr="001B695F" w:rsidRDefault="001B695F" w:rsidP="001B695F">
      <w:pPr>
        <w:spacing w:after="0" w:line="240" w:lineRule="auto"/>
        <w:ind w:firstLine="567"/>
        <w:jc w:val="both"/>
        <w:rPr>
          <w:rFonts w:ascii="Times New Roman" w:eastAsia="Times New Roman" w:hAnsi="Times New Roman" w:cs="Times New Roman"/>
          <w:bCs/>
          <w:kern w:val="2"/>
          <w:sz w:val="28"/>
          <w:szCs w:val="20"/>
          <w:lang w:eastAsia="ru-RU"/>
        </w:rPr>
      </w:pPr>
      <w:r w:rsidRPr="001B695F">
        <w:rPr>
          <w:rFonts w:ascii="Times New Roman" w:eastAsia="Times New Roman" w:hAnsi="Times New Roman" w:cs="Times New Roman"/>
          <w:bCs/>
          <w:kern w:val="2"/>
          <w:sz w:val="28"/>
          <w:szCs w:val="20"/>
          <w:lang w:eastAsia="ru-RU"/>
        </w:rPr>
        <w:t>4) Постановление Правительства Российской Федерации от 28.12.2004 г.</w:t>
      </w:r>
    </w:p>
    <w:p w14:paraId="0E9FFA74" w14:textId="37E665FA" w:rsidR="001B695F" w:rsidRPr="001B695F" w:rsidRDefault="001B695F" w:rsidP="001B695F">
      <w:pPr>
        <w:spacing w:after="0" w:line="240" w:lineRule="auto"/>
        <w:ind w:firstLine="567"/>
        <w:jc w:val="both"/>
        <w:rPr>
          <w:rFonts w:ascii="Times New Roman" w:eastAsia="Times New Roman" w:hAnsi="Times New Roman" w:cs="Times New Roman"/>
          <w:bCs/>
          <w:kern w:val="2"/>
          <w:sz w:val="28"/>
          <w:szCs w:val="20"/>
          <w:lang w:eastAsia="ru-RU"/>
        </w:rPr>
      </w:pPr>
      <w:r w:rsidRPr="001B695F">
        <w:rPr>
          <w:rFonts w:ascii="Times New Roman" w:eastAsia="Times New Roman" w:hAnsi="Times New Roman" w:cs="Times New Roman"/>
          <w:bCs/>
          <w:kern w:val="2"/>
          <w:sz w:val="28"/>
          <w:szCs w:val="20"/>
          <w:lang w:eastAsia="ru-RU"/>
        </w:rPr>
        <w:t>№ 863 «О ставках таможенных сборов за таможенные операции» содержит</w:t>
      </w:r>
      <w:r>
        <w:rPr>
          <w:rFonts w:ascii="Times New Roman" w:eastAsia="Times New Roman" w:hAnsi="Times New Roman" w:cs="Times New Roman"/>
          <w:bCs/>
          <w:kern w:val="2"/>
          <w:sz w:val="28"/>
          <w:szCs w:val="20"/>
          <w:lang w:eastAsia="ru-RU"/>
        </w:rPr>
        <w:t xml:space="preserve"> </w:t>
      </w:r>
      <w:r w:rsidRPr="001B695F">
        <w:rPr>
          <w:rFonts w:ascii="Times New Roman" w:eastAsia="Times New Roman" w:hAnsi="Times New Roman" w:cs="Times New Roman"/>
          <w:bCs/>
          <w:kern w:val="2"/>
          <w:sz w:val="28"/>
          <w:szCs w:val="20"/>
          <w:lang w:eastAsia="ru-RU"/>
        </w:rPr>
        <w:t>свод ставок таможенных сборов за осуществление таможенных операций.</w:t>
      </w:r>
    </w:p>
    <w:p w14:paraId="0C6B46E6" w14:textId="77777777" w:rsidR="001B695F" w:rsidRPr="001B695F" w:rsidRDefault="001B695F" w:rsidP="001B695F">
      <w:pPr>
        <w:spacing w:after="0" w:line="240" w:lineRule="auto"/>
        <w:ind w:firstLine="567"/>
        <w:jc w:val="both"/>
        <w:rPr>
          <w:rFonts w:ascii="Times New Roman" w:eastAsia="Times New Roman" w:hAnsi="Times New Roman" w:cs="Times New Roman"/>
          <w:bCs/>
          <w:kern w:val="2"/>
          <w:sz w:val="28"/>
          <w:szCs w:val="20"/>
          <w:lang w:eastAsia="ru-RU"/>
        </w:rPr>
      </w:pPr>
      <w:r w:rsidRPr="001B695F">
        <w:rPr>
          <w:rFonts w:ascii="Times New Roman" w:eastAsia="Times New Roman" w:hAnsi="Times New Roman" w:cs="Times New Roman"/>
          <w:bCs/>
          <w:kern w:val="2"/>
          <w:sz w:val="28"/>
          <w:szCs w:val="20"/>
          <w:lang w:eastAsia="ru-RU"/>
        </w:rPr>
        <w:t>5) Приказ ФТС России № 1369 от 27.06.2011 г. «О требованиях к описанию отдельных категорий товаров в графе 31 декларации на товар».</w:t>
      </w:r>
    </w:p>
    <w:p w14:paraId="272768D7" w14:textId="186576D8" w:rsidR="001B695F" w:rsidRPr="001B695F" w:rsidRDefault="001B695F" w:rsidP="001B695F">
      <w:pPr>
        <w:spacing w:after="0" w:line="240" w:lineRule="auto"/>
        <w:ind w:firstLine="567"/>
        <w:jc w:val="both"/>
        <w:rPr>
          <w:rFonts w:ascii="Times New Roman" w:eastAsia="Times New Roman" w:hAnsi="Times New Roman" w:cs="Times New Roman"/>
          <w:bCs/>
          <w:kern w:val="2"/>
          <w:sz w:val="28"/>
          <w:szCs w:val="20"/>
          <w:lang w:eastAsia="ru-RU"/>
        </w:rPr>
      </w:pPr>
      <w:r w:rsidRPr="001B695F">
        <w:rPr>
          <w:rFonts w:ascii="Times New Roman" w:eastAsia="Times New Roman" w:hAnsi="Times New Roman" w:cs="Times New Roman"/>
          <w:bCs/>
          <w:kern w:val="2"/>
          <w:sz w:val="28"/>
          <w:szCs w:val="20"/>
          <w:lang w:eastAsia="ru-RU"/>
        </w:rPr>
        <w:t>ДТ состоит из основного листа – ДТ1 (рис. 30) и добавочных листов –</w:t>
      </w:r>
      <w:r>
        <w:rPr>
          <w:rFonts w:ascii="Times New Roman" w:eastAsia="Times New Roman" w:hAnsi="Times New Roman" w:cs="Times New Roman"/>
          <w:bCs/>
          <w:kern w:val="2"/>
          <w:sz w:val="28"/>
          <w:szCs w:val="20"/>
          <w:lang w:eastAsia="ru-RU"/>
        </w:rPr>
        <w:t xml:space="preserve"> </w:t>
      </w:r>
      <w:r w:rsidRPr="001B695F">
        <w:rPr>
          <w:rFonts w:ascii="Times New Roman" w:eastAsia="Times New Roman" w:hAnsi="Times New Roman" w:cs="Times New Roman"/>
          <w:bCs/>
          <w:kern w:val="2"/>
          <w:sz w:val="28"/>
          <w:szCs w:val="20"/>
          <w:lang w:eastAsia="ru-RU"/>
        </w:rPr>
        <w:t>ДТ2 (рис. 31).</w:t>
      </w:r>
    </w:p>
    <w:p w14:paraId="16E080D5" w14:textId="45C6BE1C" w:rsidR="001B695F" w:rsidRPr="001B695F" w:rsidRDefault="001B695F" w:rsidP="001B695F">
      <w:pPr>
        <w:spacing w:after="0" w:line="240" w:lineRule="auto"/>
        <w:ind w:firstLine="567"/>
        <w:jc w:val="both"/>
        <w:rPr>
          <w:rFonts w:ascii="Times New Roman" w:eastAsia="Times New Roman" w:hAnsi="Times New Roman" w:cs="Times New Roman"/>
          <w:bCs/>
          <w:kern w:val="2"/>
          <w:sz w:val="28"/>
          <w:szCs w:val="20"/>
          <w:lang w:eastAsia="ru-RU"/>
        </w:rPr>
      </w:pPr>
      <w:r w:rsidRPr="001B695F">
        <w:rPr>
          <w:rFonts w:ascii="Times New Roman" w:eastAsia="Times New Roman" w:hAnsi="Times New Roman" w:cs="Times New Roman"/>
          <w:bCs/>
          <w:kern w:val="2"/>
          <w:sz w:val="28"/>
          <w:szCs w:val="20"/>
          <w:lang w:eastAsia="ru-RU"/>
        </w:rPr>
        <w:t>ДТ распечатывается на обычных листах формата А4 без применения</w:t>
      </w:r>
      <w:r>
        <w:rPr>
          <w:rFonts w:ascii="Times New Roman" w:eastAsia="Times New Roman" w:hAnsi="Times New Roman" w:cs="Times New Roman"/>
          <w:bCs/>
          <w:kern w:val="2"/>
          <w:sz w:val="28"/>
          <w:szCs w:val="20"/>
          <w:lang w:eastAsia="ru-RU"/>
        </w:rPr>
        <w:t xml:space="preserve"> </w:t>
      </w:r>
      <w:r w:rsidRPr="001B695F">
        <w:rPr>
          <w:rFonts w:ascii="Times New Roman" w:eastAsia="Times New Roman" w:hAnsi="Times New Roman" w:cs="Times New Roman"/>
          <w:bCs/>
          <w:kern w:val="2"/>
          <w:sz w:val="28"/>
          <w:szCs w:val="20"/>
          <w:lang w:eastAsia="ru-RU"/>
        </w:rPr>
        <w:t>защитных знаков к данному документу.</w:t>
      </w:r>
    </w:p>
    <w:p w14:paraId="3DBB30B0" w14:textId="77777777" w:rsidR="001B695F" w:rsidRPr="001B695F" w:rsidRDefault="001B695F" w:rsidP="001B695F">
      <w:pPr>
        <w:spacing w:after="0" w:line="240" w:lineRule="auto"/>
        <w:ind w:firstLine="567"/>
        <w:jc w:val="both"/>
        <w:rPr>
          <w:rFonts w:ascii="Times New Roman" w:eastAsia="Times New Roman" w:hAnsi="Times New Roman" w:cs="Times New Roman"/>
          <w:bCs/>
          <w:kern w:val="2"/>
          <w:sz w:val="28"/>
          <w:szCs w:val="20"/>
          <w:lang w:eastAsia="ru-RU"/>
        </w:rPr>
      </w:pPr>
      <w:r w:rsidRPr="001B695F">
        <w:rPr>
          <w:rFonts w:ascii="Times New Roman" w:eastAsia="Times New Roman" w:hAnsi="Times New Roman" w:cs="Times New Roman"/>
          <w:bCs/>
          <w:kern w:val="2"/>
          <w:sz w:val="28"/>
          <w:szCs w:val="20"/>
          <w:lang w:eastAsia="ru-RU"/>
        </w:rPr>
        <w:t>На основном листе ДТ указываются сведения только об одном товаре.</w:t>
      </w:r>
    </w:p>
    <w:p w14:paraId="4562E7CD" w14:textId="3EFE5BC0" w:rsidR="001B695F" w:rsidRPr="001B695F" w:rsidRDefault="001B695F" w:rsidP="001B695F">
      <w:pPr>
        <w:spacing w:after="0" w:line="240" w:lineRule="auto"/>
        <w:ind w:firstLine="567"/>
        <w:jc w:val="both"/>
        <w:rPr>
          <w:rFonts w:ascii="Times New Roman" w:eastAsia="Times New Roman" w:hAnsi="Times New Roman" w:cs="Times New Roman"/>
          <w:bCs/>
          <w:kern w:val="2"/>
          <w:sz w:val="28"/>
          <w:szCs w:val="20"/>
          <w:lang w:eastAsia="ru-RU"/>
        </w:rPr>
      </w:pPr>
      <w:r w:rsidRPr="001B695F">
        <w:rPr>
          <w:rFonts w:ascii="Times New Roman" w:eastAsia="Times New Roman" w:hAnsi="Times New Roman" w:cs="Times New Roman"/>
          <w:bCs/>
          <w:kern w:val="2"/>
          <w:sz w:val="28"/>
          <w:szCs w:val="20"/>
          <w:lang w:eastAsia="ru-RU"/>
        </w:rPr>
        <w:t>Добавочные листы ДТ используют в дополнение к основному, если в</w:t>
      </w:r>
      <w:r>
        <w:rPr>
          <w:rFonts w:ascii="Times New Roman" w:eastAsia="Times New Roman" w:hAnsi="Times New Roman" w:cs="Times New Roman"/>
          <w:bCs/>
          <w:kern w:val="2"/>
          <w:sz w:val="28"/>
          <w:szCs w:val="20"/>
          <w:lang w:eastAsia="ru-RU"/>
        </w:rPr>
        <w:t xml:space="preserve"> </w:t>
      </w:r>
      <w:r w:rsidRPr="001B695F">
        <w:rPr>
          <w:rFonts w:ascii="Times New Roman" w:eastAsia="Times New Roman" w:hAnsi="Times New Roman" w:cs="Times New Roman"/>
          <w:bCs/>
          <w:kern w:val="2"/>
          <w:sz w:val="28"/>
          <w:szCs w:val="20"/>
          <w:lang w:eastAsia="ru-RU"/>
        </w:rPr>
        <w:t>одной ДТ декларируются сведения о двух или более товарах. На одном добавочном листе могут быть указаны сведения о трех товарах.</w:t>
      </w:r>
    </w:p>
    <w:p w14:paraId="602877F5" w14:textId="1B5E68D8" w:rsidR="001B695F" w:rsidRPr="001B695F" w:rsidRDefault="001B695F" w:rsidP="001B695F">
      <w:pPr>
        <w:spacing w:after="0" w:line="240" w:lineRule="auto"/>
        <w:ind w:firstLine="567"/>
        <w:jc w:val="both"/>
        <w:rPr>
          <w:rFonts w:ascii="Times New Roman" w:eastAsia="Times New Roman" w:hAnsi="Times New Roman" w:cs="Times New Roman"/>
          <w:bCs/>
          <w:kern w:val="2"/>
          <w:sz w:val="28"/>
          <w:szCs w:val="20"/>
          <w:lang w:eastAsia="ru-RU"/>
        </w:rPr>
      </w:pPr>
      <w:r w:rsidRPr="001B695F">
        <w:rPr>
          <w:rFonts w:ascii="Times New Roman" w:eastAsia="Times New Roman" w:hAnsi="Times New Roman" w:cs="Times New Roman"/>
          <w:b/>
          <w:kern w:val="2"/>
          <w:sz w:val="28"/>
          <w:szCs w:val="20"/>
          <w:lang w:eastAsia="ru-RU"/>
        </w:rPr>
        <w:t>Как один товар</w:t>
      </w:r>
      <w:r w:rsidRPr="001B695F">
        <w:rPr>
          <w:rFonts w:ascii="Times New Roman" w:eastAsia="Times New Roman" w:hAnsi="Times New Roman" w:cs="Times New Roman"/>
          <w:bCs/>
          <w:kern w:val="2"/>
          <w:sz w:val="28"/>
          <w:szCs w:val="20"/>
          <w:lang w:eastAsia="ru-RU"/>
        </w:rPr>
        <w:t xml:space="preserve"> могут декларироваться товары одного торгового</w:t>
      </w:r>
      <w:r>
        <w:rPr>
          <w:rFonts w:ascii="Times New Roman" w:eastAsia="Times New Roman" w:hAnsi="Times New Roman" w:cs="Times New Roman"/>
          <w:bCs/>
          <w:kern w:val="2"/>
          <w:sz w:val="28"/>
          <w:szCs w:val="20"/>
          <w:lang w:eastAsia="ru-RU"/>
        </w:rPr>
        <w:t xml:space="preserve"> </w:t>
      </w:r>
      <w:r w:rsidRPr="001B695F">
        <w:rPr>
          <w:rFonts w:ascii="Times New Roman" w:eastAsia="Times New Roman" w:hAnsi="Times New Roman" w:cs="Times New Roman"/>
          <w:bCs/>
          <w:kern w:val="2"/>
          <w:sz w:val="28"/>
          <w:szCs w:val="20"/>
          <w:lang w:eastAsia="ru-RU"/>
        </w:rPr>
        <w:t>коммерческого наименования, содержащиеся в одной товарной партии, отнесенные к одному классификационному коду по ЕТН ВЭД ТС, происходящие из одной страны или с территории одного экономического союза или</w:t>
      </w:r>
      <w:r>
        <w:rPr>
          <w:rFonts w:ascii="Times New Roman" w:eastAsia="Times New Roman" w:hAnsi="Times New Roman" w:cs="Times New Roman"/>
          <w:bCs/>
          <w:kern w:val="2"/>
          <w:sz w:val="28"/>
          <w:szCs w:val="20"/>
          <w:lang w:eastAsia="ru-RU"/>
        </w:rPr>
        <w:t xml:space="preserve"> </w:t>
      </w:r>
      <w:r w:rsidRPr="001B695F">
        <w:rPr>
          <w:rFonts w:ascii="Times New Roman" w:eastAsia="Times New Roman" w:hAnsi="Times New Roman" w:cs="Times New Roman"/>
          <w:bCs/>
          <w:kern w:val="2"/>
          <w:sz w:val="28"/>
          <w:szCs w:val="20"/>
          <w:lang w:eastAsia="ru-RU"/>
        </w:rPr>
        <w:t>сообщества, либо страна происхождения которых неизвестна, к которым</w:t>
      </w:r>
      <w:r>
        <w:rPr>
          <w:rFonts w:ascii="Times New Roman" w:eastAsia="Times New Roman" w:hAnsi="Times New Roman" w:cs="Times New Roman"/>
          <w:bCs/>
          <w:kern w:val="2"/>
          <w:sz w:val="28"/>
          <w:szCs w:val="20"/>
          <w:lang w:eastAsia="ru-RU"/>
        </w:rPr>
        <w:t xml:space="preserve"> </w:t>
      </w:r>
      <w:r w:rsidRPr="001B695F">
        <w:rPr>
          <w:rFonts w:ascii="Times New Roman" w:eastAsia="Times New Roman" w:hAnsi="Times New Roman" w:cs="Times New Roman"/>
          <w:bCs/>
          <w:kern w:val="2"/>
          <w:sz w:val="28"/>
          <w:szCs w:val="20"/>
          <w:lang w:eastAsia="ru-RU"/>
        </w:rPr>
        <w:t>применяются одинаковые условия таможенно-тарифного регулирования,</w:t>
      </w:r>
      <w:r>
        <w:rPr>
          <w:rFonts w:ascii="Times New Roman" w:eastAsia="Times New Roman" w:hAnsi="Times New Roman" w:cs="Times New Roman"/>
          <w:bCs/>
          <w:kern w:val="2"/>
          <w:sz w:val="28"/>
          <w:szCs w:val="20"/>
          <w:lang w:eastAsia="ru-RU"/>
        </w:rPr>
        <w:t xml:space="preserve"> </w:t>
      </w:r>
      <w:r w:rsidRPr="001B695F">
        <w:rPr>
          <w:rFonts w:ascii="Times New Roman" w:eastAsia="Times New Roman" w:hAnsi="Times New Roman" w:cs="Times New Roman"/>
          <w:bCs/>
          <w:kern w:val="2"/>
          <w:sz w:val="28"/>
          <w:szCs w:val="20"/>
          <w:lang w:eastAsia="ru-RU"/>
        </w:rPr>
        <w:t>запретов и ограничений.</w:t>
      </w:r>
    </w:p>
    <w:p w14:paraId="0B8EE83F" w14:textId="77777777" w:rsidR="001B695F" w:rsidRPr="001B695F" w:rsidRDefault="001B695F" w:rsidP="001B695F">
      <w:pPr>
        <w:spacing w:after="0" w:line="240" w:lineRule="auto"/>
        <w:ind w:firstLine="567"/>
        <w:jc w:val="both"/>
        <w:rPr>
          <w:rFonts w:ascii="Times New Roman" w:eastAsia="Times New Roman" w:hAnsi="Times New Roman" w:cs="Times New Roman"/>
          <w:bCs/>
          <w:kern w:val="2"/>
          <w:sz w:val="28"/>
          <w:szCs w:val="20"/>
          <w:lang w:eastAsia="ru-RU"/>
        </w:rPr>
      </w:pPr>
      <w:r w:rsidRPr="001B695F">
        <w:rPr>
          <w:rFonts w:ascii="Times New Roman" w:eastAsia="Times New Roman" w:hAnsi="Times New Roman" w:cs="Times New Roman"/>
          <w:bCs/>
          <w:kern w:val="2"/>
          <w:sz w:val="28"/>
          <w:szCs w:val="20"/>
          <w:lang w:eastAsia="ru-RU"/>
        </w:rPr>
        <w:t>В одной ДТ могут быть заявлены сведения о не более чем 999 товарах.</w:t>
      </w:r>
    </w:p>
    <w:p w14:paraId="34BDED8A" w14:textId="0A54531B" w:rsidR="001B695F" w:rsidRPr="001B695F" w:rsidRDefault="001B695F" w:rsidP="001B695F">
      <w:pPr>
        <w:spacing w:after="0" w:line="240" w:lineRule="auto"/>
        <w:ind w:firstLine="567"/>
        <w:jc w:val="both"/>
        <w:rPr>
          <w:rFonts w:ascii="Times New Roman" w:eastAsia="Times New Roman" w:hAnsi="Times New Roman" w:cs="Times New Roman"/>
          <w:bCs/>
          <w:kern w:val="2"/>
          <w:sz w:val="28"/>
          <w:szCs w:val="20"/>
          <w:lang w:eastAsia="ru-RU"/>
        </w:rPr>
      </w:pPr>
      <w:r w:rsidRPr="001B695F">
        <w:rPr>
          <w:rFonts w:ascii="Times New Roman" w:eastAsia="Times New Roman" w:hAnsi="Times New Roman" w:cs="Times New Roman"/>
          <w:b/>
          <w:kern w:val="2"/>
          <w:sz w:val="28"/>
          <w:szCs w:val="20"/>
          <w:lang w:eastAsia="ru-RU"/>
        </w:rPr>
        <w:t>Как одна товарная партия</w:t>
      </w:r>
      <w:r w:rsidRPr="001B695F">
        <w:rPr>
          <w:rFonts w:ascii="Times New Roman" w:eastAsia="Times New Roman" w:hAnsi="Times New Roman" w:cs="Times New Roman"/>
          <w:bCs/>
          <w:kern w:val="2"/>
          <w:sz w:val="28"/>
          <w:szCs w:val="20"/>
          <w:lang w:eastAsia="ru-RU"/>
        </w:rPr>
        <w:t xml:space="preserve"> рассматриваются товары, перевозимые</w:t>
      </w:r>
      <w:r>
        <w:rPr>
          <w:rFonts w:ascii="Times New Roman" w:eastAsia="Times New Roman" w:hAnsi="Times New Roman" w:cs="Times New Roman"/>
          <w:bCs/>
          <w:kern w:val="2"/>
          <w:sz w:val="28"/>
          <w:szCs w:val="20"/>
          <w:lang w:eastAsia="ru-RU"/>
        </w:rPr>
        <w:t xml:space="preserve"> </w:t>
      </w:r>
      <w:r w:rsidRPr="001B695F">
        <w:rPr>
          <w:rFonts w:ascii="Times New Roman" w:eastAsia="Times New Roman" w:hAnsi="Times New Roman" w:cs="Times New Roman"/>
          <w:bCs/>
          <w:kern w:val="2"/>
          <w:sz w:val="28"/>
          <w:szCs w:val="20"/>
          <w:lang w:eastAsia="ru-RU"/>
        </w:rPr>
        <w:t>от одного и того же отправителя в адрес одного и того же получателя по</w:t>
      </w:r>
      <w:r>
        <w:rPr>
          <w:rFonts w:ascii="Times New Roman" w:eastAsia="Times New Roman" w:hAnsi="Times New Roman" w:cs="Times New Roman"/>
          <w:bCs/>
          <w:kern w:val="2"/>
          <w:sz w:val="28"/>
          <w:szCs w:val="20"/>
          <w:lang w:eastAsia="ru-RU"/>
        </w:rPr>
        <w:t xml:space="preserve"> </w:t>
      </w:r>
      <w:r w:rsidRPr="001B695F">
        <w:rPr>
          <w:rFonts w:ascii="Times New Roman" w:eastAsia="Times New Roman" w:hAnsi="Times New Roman" w:cs="Times New Roman"/>
          <w:bCs/>
          <w:kern w:val="2"/>
          <w:sz w:val="28"/>
          <w:szCs w:val="20"/>
          <w:lang w:eastAsia="ru-RU"/>
        </w:rPr>
        <w:t>таможенной территории в рамках исполнения обязательств по одному документу, подтверждающему совершение внешнеэкономической сделки</w:t>
      </w:r>
      <w:r>
        <w:rPr>
          <w:rFonts w:ascii="Times New Roman" w:eastAsia="Times New Roman" w:hAnsi="Times New Roman" w:cs="Times New Roman"/>
          <w:bCs/>
          <w:kern w:val="2"/>
          <w:sz w:val="28"/>
          <w:szCs w:val="20"/>
          <w:lang w:eastAsia="ru-RU"/>
        </w:rPr>
        <w:t xml:space="preserve"> </w:t>
      </w:r>
      <w:r w:rsidRPr="001B695F">
        <w:rPr>
          <w:rFonts w:ascii="Times New Roman" w:eastAsia="Times New Roman" w:hAnsi="Times New Roman" w:cs="Times New Roman"/>
          <w:bCs/>
          <w:kern w:val="2"/>
          <w:sz w:val="28"/>
          <w:szCs w:val="20"/>
          <w:lang w:eastAsia="ru-RU"/>
        </w:rPr>
        <w:t>(или по одному доку</w:t>
      </w:r>
      <w:r w:rsidRPr="001B695F">
        <w:rPr>
          <w:rFonts w:ascii="Times New Roman" w:eastAsia="Times New Roman" w:hAnsi="Times New Roman" w:cs="Times New Roman"/>
          <w:bCs/>
          <w:kern w:val="2"/>
          <w:sz w:val="28"/>
          <w:szCs w:val="20"/>
          <w:lang w:eastAsia="ru-RU"/>
        </w:rPr>
        <w:lastRenderedPageBreak/>
        <w:t>менту об условиях переработки товаров при таможенном декларировании продуктов переработки), или по односторонней внешнеэкономической сделке, или без совершения какой-либо сделки, а также</w:t>
      </w:r>
      <w:r>
        <w:rPr>
          <w:rFonts w:ascii="Times New Roman" w:eastAsia="Times New Roman" w:hAnsi="Times New Roman" w:cs="Times New Roman"/>
          <w:bCs/>
          <w:kern w:val="2"/>
          <w:sz w:val="28"/>
          <w:szCs w:val="20"/>
          <w:lang w:eastAsia="ru-RU"/>
        </w:rPr>
        <w:t xml:space="preserve"> </w:t>
      </w:r>
      <w:r w:rsidRPr="001B695F">
        <w:rPr>
          <w:rFonts w:ascii="Times New Roman" w:eastAsia="Times New Roman" w:hAnsi="Times New Roman" w:cs="Times New Roman"/>
          <w:bCs/>
          <w:kern w:val="2"/>
          <w:sz w:val="28"/>
          <w:szCs w:val="20"/>
          <w:lang w:eastAsia="ru-RU"/>
        </w:rPr>
        <w:t>когда товары в пределах сроков, предусмотренных ст. 185 Таможенного кодекса ЕАЭС (далее – ТК ЕАЭС), предъявлены одному и тому же таможенному органу в месте прибытия на таможенную территорию или в месте доставки, если применялась таможенная процедура таможенного транзита, и</w:t>
      </w:r>
      <w:r>
        <w:rPr>
          <w:rFonts w:ascii="Times New Roman" w:eastAsia="Times New Roman" w:hAnsi="Times New Roman" w:cs="Times New Roman"/>
          <w:bCs/>
          <w:kern w:val="2"/>
          <w:sz w:val="28"/>
          <w:szCs w:val="20"/>
          <w:lang w:eastAsia="ru-RU"/>
        </w:rPr>
        <w:t xml:space="preserve"> </w:t>
      </w:r>
      <w:r w:rsidRPr="001B695F">
        <w:rPr>
          <w:rFonts w:ascii="Times New Roman" w:eastAsia="Times New Roman" w:hAnsi="Times New Roman" w:cs="Times New Roman"/>
          <w:bCs/>
          <w:kern w:val="2"/>
          <w:sz w:val="28"/>
          <w:szCs w:val="20"/>
          <w:lang w:eastAsia="ru-RU"/>
        </w:rPr>
        <w:t>находятся в одном месте временного хранения (если товары помещались на</w:t>
      </w:r>
      <w:r>
        <w:rPr>
          <w:rFonts w:ascii="Times New Roman" w:eastAsia="Times New Roman" w:hAnsi="Times New Roman" w:cs="Times New Roman"/>
          <w:bCs/>
          <w:kern w:val="2"/>
          <w:sz w:val="28"/>
          <w:szCs w:val="20"/>
          <w:lang w:eastAsia="ru-RU"/>
        </w:rPr>
        <w:t xml:space="preserve"> </w:t>
      </w:r>
      <w:r w:rsidRPr="001B695F">
        <w:rPr>
          <w:rFonts w:ascii="Times New Roman" w:eastAsia="Times New Roman" w:hAnsi="Times New Roman" w:cs="Times New Roman"/>
          <w:bCs/>
          <w:kern w:val="2"/>
          <w:sz w:val="28"/>
          <w:szCs w:val="20"/>
          <w:lang w:eastAsia="ru-RU"/>
        </w:rPr>
        <w:t>временное хранение) либо выпущены в сроки, установленные для подачи</w:t>
      </w:r>
      <w:r>
        <w:rPr>
          <w:rFonts w:ascii="Times New Roman" w:eastAsia="Times New Roman" w:hAnsi="Times New Roman" w:cs="Times New Roman"/>
          <w:bCs/>
          <w:kern w:val="2"/>
          <w:sz w:val="28"/>
          <w:szCs w:val="20"/>
          <w:lang w:eastAsia="ru-RU"/>
        </w:rPr>
        <w:t xml:space="preserve"> </w:t>
      </w:r>
      <w:r w:rsidRPr="001B695F">
        <w:rPr>
          <w:rFonts w:ascii="Times New Roman" w:eastAsia="Times New Roman" w:hAnsi="Times New Roman" w:cs="Times New Roman"/>
          <w:bCs/>
          <w:kern w:val="2"/>
          <w:sz w:val="28"/>
          <w:szCs w:val="20"/>
          <w:lang w:eastAsia="ru-RU"/>
        </w:rPr>
        <w:t>ДТ в соответствии со ст. 197 ТК ЕАЭС.</w:t>
      </w:r>
    </w:p>
    <w:p w14:paraId="754E9DD3" w14:textId="77777777" w:rsidR="001B695F" w:rsidRPr="001B695F" w:rsidRDefault="001B695F" w:rsidP="001B695F">
      <w:pPr>
        <w:spacing w:after="0" w:line="240" w:lineRule="auto"/>
        <w:ind w:firstLine="567"/>
        <w:jc w:val="both"/>
        <w:rPr>
          <w:rFonts w:ascii="Times New Roman" w:eastAsia="Times New Roman" w:hAnsi="Times New Roman" w:cs="Times New Roman"/>
          <w:bCs/>
          <w:kern w:val="2"/>
          <w:sz w:val="28"/>
          <w:szCs w:val="20"/>
          <w:lang w:eastAsia="ru-RU"/>
        </w:rPr>
      </w:pPr>
      <w:r w:rsidRPr="001B695F">
        <w:rPr>
          <w:rFonts w:ascii="Times New Roman" w:eastAsia="Times New Roman" w:hAnsi="Times New Roman" w:cs="Times New Roman"/>
          <w:bCs/>
          <w:kern w:val="2"/>
          <w:sz w:val="28"/>
          <w:szCs w:val="20"/>
          <w:lang w:eastAsia="ru-RU"/>
        </w:rPr>
        <w:t>ДТ представляется в таможенный орган в трех экземплярах.</w:t>
      </w:r>
    </w:p>
    <w:p w14:paraId="64099E90" w14:textId="77777777" w:rsidR="001B695F" w:rsidRPr="001B695F" w:rsidRDefault="001B695F" w:rsidP="001B695F">
      <w:pPr>
        <w:spacing w:after="0" w:line="240" w:lineRule="auto"/>
        <w:ind w:firstLine="567"/>
        <w:jc w:val="both"/>
        <w:rPr>
          <w:rFonts w:ascii="Times New Roman" w:eastAsia="Times New Roman" w:hAnsi="Times New Roman" w:cs="Times New Roman"/>
          <w:bCs/>
          <w:kern w:val="2"/>
          <w:sz w:val="28"/>
          <w:szCs w:val="20"/>
          <w:lang w:eastAsia="ru-RU"/>
        </w:rPr>
      </w:pPr>
      <w:r w:rsidRPr="001B695F">
        <w:rPr>
          <w:rFonts w:ascii="Times New Roman" w:eastAsia="Times New Roman" w:hAnsi="Times New Roman" w:cs="Times New Roman"/>
          <w:bCs/>
          <w:kern w:val="2"/>
          <w:sz w:val="28"/>
          <w:szCs w:val="20"/>
          <w:lang w:eastAsia="ru-RU"/>
        </w:rPr>
        <w:t>При ввозе товаров на таможенную территорию:</w:t>
      </w:r>
    </w:p>
    <w:p w14:paraId="6014DE57" w14:textId="77777777" w:rsidR="001B695F" w:rsidRPr="001B695F" w:rsidRDefault="001B695F" w:rsidP="001B695F">
      <w:pPr>
        <w:spacing w:after="0" w:line="240" w:lineRule="auto"/>
        <w:ind w:firstLine="567"/>
        <w:jc w:val="both"/>
        <w:rPr>
          <w:rFonts w:ascii="Times New Roman" w:eastAsia="Times New Roman" w:hAnsi="Times New Roman" w:cs="Times New Roman"/>
          <w:bCs/>
          <w:kern w:val="2"/>
          <w:sz w:val="28"/>
          <w:szCs w:val="20"/>
          <w:lang w:eastAsia="ru-RU"/>
        </w:rPr>
      </w:pPr>
      <w:r w:rsidRPr="001B695F">
        <w:rPr>
          <w:rFonts w:ascii="Times New Roman" w:eastAsia="Times New Roman" w:hAnsi="Times New Roman" w:cs="Times New Roman"/>
          <w:bCs/>
          <w:kern w:val="2"/>
          <w:sz w:val="28"/>
          <w:szCs w:val="20"/>
          <w:lang w:eastAsia="ru-RU"/>
        </w:rPr>
        <w:t>– первый экземпляр остается в таможенном органе, которому декларируются товары;</w:t>
      </w:r>
    </w:p>
    <w:p w14:paraId="44082962" w14:textId="5A54F55D" w:rsidR="001B695F" w:rsidRDefault="001B695F" w:rsidP="001B695F">
      <w:pPr>
        <w:spacing w:after="0" w:line="240" w:lineRule="auto"/>
        <w:ind w:firstLine="567"/>
        <w:jc w:val="both"/>
        <w:rPr>
          <w:rFonts w:ascii="Times New Roman" w:eastAsia="Times New Roman" w:hAnsi="Times New Roman" w:cs="Times New Roman"/>
          <w:bCs/>
          <w:kern w:val="2"/>
          <w:sz w:val="28"/>
          <w:szCs w:val="20"/>
          <w:lang w:eastAsia="ru-RU"/>
        </w:rPr>
      </w:pPr>
      <w:r w:rsidRPr="001B695F">
        <w:rPr>
          <w:rFonts w:ascii="Times New Roman" w:eastAsia="Times New Roman" w:hAnsi="Times New Roman" w:cs="Times New Roman"/>
          <w:bCs/>
          <w:kern w:val="2"/>
          <w:sz w:val="28"/>
          <w:szCs w:val="20"/>
          <w:lang w:eastAsia="ru-RU"/>
        </w:rPr>
        <w:t>– второй и третий экземпляры возвращают декларанту.</w:t>
      </w:r>
    </w:p>
    <w:p w14:paraId="0855DEB5" w14:textId="1423B0C0" w:rsidR="001B695F" w:rsidRDefault="003E0523" w:rsidP="003E0523">
      <w:pPr>
        <w:spacing w:after="0" w:line="240" w:lineRule="auto"/>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noProof/>
          <w:kern w:val="2"/>
          <w:sz w:val="28"/>
          <w:szCs w:val="20"/>
          <w:lang w:eastAsia="ru-RU"/>
        </w:rPr>
        <w:lastRenderedPageBreak/>
        <w:drawing>
          <wp:inline distT="0" distB="0" distL="0" distR="0" wp14:anchorId="77C02E9A" wp14:editId="41C3CD5E">
            <wp:extent cx="5939790" cy="8647430"/>
            <wp:effectExtent l="0" t="0" r="3810"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9790" cy="8647430"/>
                    </a:xfrm>
                    <a:prstGeom prst="rect">
                      <a:avLst/>
                    </a:prstGeom>
                    <a:noFill/>
                    <a:ln>
                      <a:noFill/>
                    </a:ln>
                  </pic:spPr>
                </pic:pic>
              </a:graphicData>
            </a:graphic>
          </wp:inline>
        </w:drawing>
      </w:r>
    </w:p>
    <w:p w14:paraId="499C0C3F" w14:textId="77777777" w:rsidR="003E0523" w:rsidRDefault="003E0523" w:rsidP="003E0523">
      <w:pPr>
        <w:spacing w:after="0" w:line="240" w:lineRule="auto"/>
        <w:jc w:val="center"/>
        <w:rPr>
          <w:rFonts w:ascii="Times New Roman" w:hAnsi="Times New Roman" w:cs="Times New Roman"/>
          <w:sz w:val="26"/>
          <w:szCs w:val="26"/>
        </w:rPr>
      </w:pPr>
    </w:p>
    <w:p w14:paraId="76DF9F32" w14:textId="028EAAC7" w:rsidR="001B695F" w:rsidRDefault="003E0523" w:rsidP="003E0523">
      <w:pPr>
        <w:spacing w:after="0" w:line="240" w:lineRule="auto"/>
        <w:jc w:val="center"/>
        <w:rPr>
          <w:rFonts w:ascii="Times New Roman" w:hAnsi="Times New Roman" w:cs="Times New Roman"/>
          <w:sz w:val="26"/>
          <w:szCs w:val="26"/>
        </w:rPr>
      </w:pPr>
      <w:r w:rsidRPr="003E0523">
        <w:rPr>
          <w:rFonts w:ascii="Times New Roman" w:hAnsi="Times New Roman" w:cs="Times New Roman"/>
          <w:sz w:val="26"/>
          <w:szCs w:val="26"/>
        </w:rPr>
        <w:t>Рис.1. Основной лист декларации на товары (ДТ1)</w:t>
      </w:r>
    </w:p>
    <w:p w14:paraId="363A3842" w14:textId="728D1D02" w:rsidR="003E0523" w:rsidRDefault="003E0523" w:rsidP="003E0523">
      <w:pPr>
        <w:spacing w:after="0" w:line="240" w:lineRule="auto"/>
        <w:jc w:val="center"/>
        <w:rPr>
          <w:rFonts w:ascii="Times New Roman" w:hAnsi="Times New Roman" w:cs="Times New Roman"/>
          <w:sz w:val="26"/>
          <w:szCs w:val="26"/>
        </w:rPr>
      </w:pPr>
    </w:p>
    <w:p w14:paraId="2A9ECF30" w14:textId="23C8CE2F" w:rsidR="003E0523" w:rsidRDefault="003E0523" w:rsidP="003E0523">
      <w:pPr>
        <w:spacing w:after="0" w:line="240" w:lineRule="auto"/>
        <w:jc w:val="center"/>
        <w:rPr>
          <w:rFonts w:ascii="Times New Roman" w:hAnsi="Times New Roman" w:cs="Times New Roman"/>
          <w:sz w:val="26"/>
          <w:szCs w:val="26"/>
        </w:rPr>
      </w:pPr>
      <w:r w:rsidRPr="003E0523">
        <w:rPr>
          <w:rFonts w:ascii="Times New Roman" w:hAnsi="Times New Roman" w:cs="Times New Roman"/>
          <w:noProof/>
          <w:sz w:val="26"/>
          <w:szCs w:val="26"/>
          <w:lang w:eastAsia="ru-RU"/>
        </w:rPr>
        <w:lastRenderedPageBreak/>
        <w:drawing>
          <wp:inline distT="0" distB="0" distL="0" distR="0" wp14:anchorId="32E8187D" wp14:editId="20D4EE5B">
            <wp:extent cx="5265420" cy="76123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65420" cy="7612380"/>
                    </a:xfrm>
                    <a:prstGeom prst="rect">
                      <a:avLst/>
                    </a:prstGeom>
                    <a:noFill/>
                    <a:ln>
                      <a:noFill/>
                    </a:ln>
                  </pic:spPr>
                </pic:pic>
              </a:graphicData>
            </a:graphic>
          </wp:inline>
        </w:drawing>
      </w:r>
    </w:p>
    <w:p w14:paraId="4AA0D826" w14:textId="77777777" w:rsidR="003E0523" w:rsidRDefault="003E0523" w:rsidP="003E0523">
      <w:pPr>
        <w:spacing w:after="0" w:line="240" w:lineRule="auto"/>
        <w:jc w:val="center"/>
        <w:rPr>
          <w:rFonts w:ascii="Times New Roman" w:eastAsia="Times New Roman" w:hAnsi="Times New Roman" w:cs="Times New Roman"/>
          <w:bCs/>
          <w:kern w:val="2"/>
          <w:sz w:val="28"/>
          <w:szCs w:val="20"/>
          <w:lang w:eastAsia="ru-RU"/>
        </w:rPr>
      </w:pPr>
    </w:p>
    <w:p w14:paraId="0E4EE075" w14:textId="17911122" w:rsidR="003E0523" w:rsidRDefault="003E0523" w:rsidP="003E0523">
      <w:pPr>
        <w:spacing w:after="0" w:line="240" w:lineRule="auto"/>
        <w:jc w:val="center"/>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 xml:space="preserve">Рис. </w:t>
      </w:r>
      <w:r>
        <w:rPr>
          <w:rFonts w:ascii="Times New Roman" w:eastAsia="Times New Roman" w:hAnsi="Times New Roman" w:cs="Times New Roman"/>
          <w:bCs/>
          <w:kern w:val="2"/>
          <w:sz w:val="28"/>
          <w:szCs w:val="20"/>
          <w:lang w:eastAsia="ru-RU"/>
        </w:rPr>
        <w:t>2</w:t>
      </w:r>
      <w:r w:rsidRPr="003E0523">
        <w:rPr>
          <w:rFonts w:ascii="Times New Roman" w:eastAsia="Times New Roman" w:hAnsi="Times New Roman" w:cs="Times New Roman"/>
          <w:bCs/>
          <w:kern w:val="2"/>
          <w:sz w:val="28"/>
          <w:szCs w:val="20"/>
          <w:lang w:eastAsia="ru-RU"/>
        </w:rPr>
        <w:t>. Добавочный лист декларации на товары (ДТ2)</w:t>
      </w:r>
    </w:p>
    <w:p w14:paraId="334B0B56" w14:textId="60FEAEBE" w:rsidR="003E0523" w:rsidRDefault="003E0523" w:rsidP="003E0523">
      <w:pPr>
        <w:spacing w:after="0" w:line="240" w:lineRule="auto"/>
        <w:jc w:val="center"/>
        <w:rPr>
          <w:rFonts w:ascii="Times New Roman" w:eastAsia="Times New Roman" w:hAnsi="Times New Roman" w:cs="Times New Roman"/>
          <w:bCs/>
          <w:kern w:val="2"/>
          <w:sz w:val="28"/>
          <w:szCs w:val="20"/>
          <w:lang w:eastAsia="ru-RU"/>
        </w:rPr>
      </w:pPr>
    </w:p>
    <w:p w14:paraId="09806C42" w14:textId="77777777"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При вывозе товаров с таможенной территории:</w:t>
      </w:r>
    </w:p>
    <w:p w14:paraId="1EC5CEF5" w14:textId="7BA0A3FF"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 первый экземпляр остается в таможенном органе, которому декларируются товары;</w:t>
      </w:r>
    </w:p>
    <w:p w14:paraId="25A16293" w14:textId="77777777"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lastRenderedPageBreak/>
        <w:t>– второй предоставляется в таможенный орган, расположенный в месте убытия товаров с таможенной территории;</w:t>
      </w:r>
    </w:p>
    <w:p w14:paraId="3B4F6583" w14:textId="77777777"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 третий возвращают декларанту.</w:t>
      </w:r>
    </w:p>
    <w:p w14:paraId="6FF630B2" w14:textId="77777777"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ДТ заполняют на ПК, разборчиво. Документ не должен содержать подчисток, помарок и исправлений.</w:t>
      </w:r>
    </w:p>
    <w:p w14:paraId="52B72243" w14:textId="3205D0EE"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Если в документах встречается написание наименований иностранных лиц, товаров, транспортных средств, кодов условий поставки и так далее с использованием букв латинского алфавита, то такие сведения указываются в ДТ буквами латинского алфавита.</w:t>
      </w:r>
    </w:p>
    <w:p w14:paraId="56AA3915" w14:textId="77777777"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Пример:</w:t>
      </w:r>
    </w:p>
    <w:p w14:paraId="5B5CC52D" w14:textId="77777777"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Наименование иностранного лица – «PARADISE LLC», «AGRO TRAIDING GROUP LTD», «AMRO BANK».</w:t>
      </w:r>
    </w:p>
    <w:p w14:paraId="1105346E" w14:textId="092045DC"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Наименование автотранспортного средства – в соответствии с паспортом технического средства или официальными справочниками – «TOYOTA LAND CRUISER», «MAZDA 626».</w:t>
      </w:r>
    </w:p>
    <w:p w14:paraId="0FB914B7" w14:textId="77777777"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Наименование лекарственного препарата – «FESTAL», «SULPHAQUIN».</w:t>
      </w:r>
    </w:p>
    <w:p w14:paraId="4A5C5F29" w14:textId="299D0D9F"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При заполнении ДТ формируют ее электронную копию, структуру и формат которой определяет решение Евразийской экономической комиссии (далее – ЕЭК).</w:t>
      </w:r>
    </w:p>
    <w:p w14:paraId="54BB87F4" w14:textId="39C08437"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Порядок заполнения граф добавочных листов ДТ аналогичен порядку заполнения соответствующих граф основного листа ДТ, если для отдельных граф добавочных листов не установлены особенности их заполнения.</w:t>
      </w:r>
    </w:p>
    <w:p w14:paraId="395B703C" w14:textId="1F311A09"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Если в графах 18, 21, 27, 28, 29, 30, 31, 40, 44, 47, «В», «С», «D» ДТ недостаточно места для заявления сведений или для проставления должностным лицом таможенного органа служебных отметок, то необходимые сведения указывают на оборотной стороне ДТ или на дополнительно прикладываемых листах формата А4, которые представляют неотъемлемую часть ДТ (далее – дополнение).</w:t>
      </w:r>
    </w:p>
    <w:p w14:paraId="03ED8A6A" w14:textId="25999536"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При этом в соответствующей графе ДТ делают запись: «см. оборот» или «см. доп. № __ на __ л.». Все листы дополнения следует пронумеровать. Количество каждого дополнения должно соответствовать количеству экземпляров ДТ.</w:t>
      </w:r>
    </w:p>
    <w:p w14:paraId="1A41B0D0" w14:textId="541ADCE8"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К первому экземпляру ДТ прикладывают оригинал дополнения, к остальным могут прилагаться копии. На каждом листе дополнения указывают: в правом верхнем углу – «Дополнение № __, к ДТ № ___________»; порядковый номер декларируемого товара в виде записи «Товар № __» и по каждому товару – номер графы и те сведения, которые вносятся в эту графу в соответствии с порядком заполнения этой графы.</w:t>
      </w:r>
    </w:p>
    <w:p w14:paraId="6528D149" w14:textId="6EC69A50"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 xml:space="preserve">Если дополнение составлено декларантом, каждый его экземпляр в правом нижнем углу должен быть подписан лицом, заполнившим ДТ, или уполномоченным на это коллегой этого лица и удостоверен оттиском печати, если лицо, составившее ДТ, должно иметь печать. Если дополнение составлено должностным лицом таможенного органа, каждый его экземпляр в правом </w:t>
      </w:r>
      <w:r w:rsidRPr="003E0523">
        <w:rPr>
          <w:rFonts w:ascii="Times New Roman" w:eastAsia="Times New Roman" w:hAnsi="Times New Roman" w:cs="Times New Roman"/>
          <w:bCs/>
          <w:kern w:val="2"/>
          <w:sz w:val="28"/>
          <w:szCs w:val="20"/>
          <w:lang w:eastAsia="ru-RU"/>
        </w:rPr>
        <w:lastRenderedPageBreak/>
        <w:t>нижнем углу заверяется подписью должностного лица с проставлением оттиска личной номерной печати. В электронную копию ДТ вносят все сведения, содержащиеся на оборотной стороне ДТ и в дополнениях.</w:t>
      </w:r>
    </w:p>
    <w:p w14:paraId="69F1C06C" w14:textId="06E087CE"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Если при использовании добавочных листов ДТ остаются незаполненные графы, обозначенные символами «31», то такие графы необходимо перечеркнуть горизонтальной линией. Декларант заполняет следующие графы ДТ: 1 – 9, 11, 12, 14 – 47, «В», 48, 54. Должностное лицо таможенного органа заполняет раздел 2 графы 43 и буквенные графы «А», «С», «D» основного и добавочных листов ДТ.</w:t>
      </w:r>
    </w:p>
    <w:p w14:paraId="7A6FE671" w14:textId="22172616"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Графа может иметь разделы, отделенные друг от друга вертикальной чертой. Условно сведения, содержащиеся в графах декларации, можно разделить на следующие группы: графы 1 – 30 – сведения о товарной партии, 31 – 46 – описание товара, 47– 54 – платежи и завершающие сведения.</w:t>
      </w:r>
    </w:p>
    <w:p w14:paraId="31E87CE1" w14:textId="648CA572"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Данные в декларации на товары могут записываться в том числе и в закодированном виде. Коды, используемые для заполнения таможенных деклараций, содержатся в решении КТС от 20.09.2010 № 378 «О классификаторах, используемых для заполнения таможенных деклараций».</w:t>
      </w:r>
    </w:p>
    <w:p w14:paraId="3F0B9915" w14:textId="77777777"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Данное решение предусматривает следующие классификаторы:</w:t>
      </w:r>
    </w:p>
    <w:p w14:paraId="3AFC9033" w14:textId="77777777"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1 – Классификатор видов таможенных процедур.</w:t>
      </w:r>
    </w:p>
    <w:p w14:paraId="0634B8A4" w14:textId="77777777"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2 – Классификатор особенностей перемещения товаров.</w:t>
      </w:r>
    </w:p>
    <w:p w14:paraId="2F9C2353" w14:textId="77777777"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3 – Классификатор видов транспорта и транспортировки товаров.</w:t>
      </w:r>
    </w:p>
    <w:p w14:paraId="14040664" w14:textId="77777777"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4 – Классификатор методов определения таможенной стоимости.</w:t>
      </w:r>
    </w:p>
    <w:p w14:paraId="7975D8A1" w14:textId="77777777"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5 – Классификатор решений по таможенной стоимости.</w:t>
      </w:r>
    </w:p>
    <w:p w14:paraId="3904A26F" w14:textId="77777777"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6 – Классификатор особенностей таможенного декларирования товаров.</w:t>
      </w:r>
    </w:p>
    <w:p w14:paraId="01D83F3D" w14:textId="4EF5E987"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7 – Классификатор льгот по уплате таможенных платежей.</w:t>
      </w:r>
    </w:p>
    <w:p w14:paraId="5FFEC280" w14:textId="77777777"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8 – Классификатор видов таможенных документов, используемых при таможенном декларировании.</w:t>
      </w:r>
    </w:p>
    <w:p w14:paraId="4B78A34F" w14:textId="77777777"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9 – Классификатор видов налогов, сборов и иных платежей, взимание которых возложено на таможенные органы.</w:t>
      </w:r>
    </w:p>
    <w:p w14:paraId="6E1DF360" w14:textId="071C5244"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10 – Классификатор особенностей уплаты таможенных и иных платежей, взимание которых возложено на таможенные органы.</w:t>
      </w:r>
    </w:p>
    <w:p w14:paraId="0E0E9660" w14:textId="77777777"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11 – Классификатор способов уплаты таможенных и иных платежей, взимание которых возложено на таможенные органы.</w:t>
      </w:r>
    </w:p>
    <w:p w14:paraId="60AB94F3" w14:textId="77777777"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12 – Классификатор видов груза, упаковки и упаковочных материалов.</w:t>
      </w:r>
    </w:p>
    <w:p w14:paraId="317E1155" w14:textId="77777777"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13 – Классификатор условий поставки.</w:t>
      </w:r>
    </w:p>
    <w:p w14:paraId="4C6BC8AA" w14:textId="77777777"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14 – Классификатор решений, принимаемых таможенными органами.</w:t>
      </w:r>
    </w:p>
    <w:p w14:paraId="5DFDF2FB" w14:textId="77777777"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15 – Классификатор единиц измерения.</w:t>
      </w:r>
    </w:p>
    <w:p w14:paraId="725F5D20" w14:textId="77777777"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16 – Классификатор видов специальных упрощений.</w:t>
      </w:r>
    </w:p>
    <w:p w14:paraId="4F847B93" w14:textId="637100CF"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17 – Классификатор мер обеспечения соблюдения процедуры таможенного транзита.</w:t>
      </w:r>
    </w:p>
    <w:p w14:paraId="2885A66C" w14:textId="013903AF"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18 – Классификатор способов обеспечения уплаты таможенных пошлин, налогов.</w:t>
      </w:r>
    </w:p>
    <w:p w14:paraId="2A4E45EB" w14:textId="034EF511"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19 – Классификатор видов перемещения товаров в соответствии с таможенной процедурой таможенного транзита.</w:t>
      </w:r>
    </w:p>
    <w:p w14:paraId="17DD0331" w14:textId="77777777"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lastRenderedPageBreak/>
        <w:t>20 – Классификатор дополнительных характеристик и параметров, используемых при исчислении таможенных пошлин, налогов.</w:t>
      </w:r>
    </w:p>
    <w:p w14:paraId="14D038D5" w14:textId="77777777"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21 – Классификатор стран мира.</w:t>
      </w:r>
    </w:p>
    <w:p w14:paraId="1321088A" w14:textId="77777777" w:rsidR="003E0523" w:rsidRP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22 – Классификатор валют.</w:t>
      </w:r>
    </w:p>
    <w:p w14:paraId="25829A53" w14:textId="4E44AC05" w:rsid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r w:rsidRPr="003E0523">
        <w:rPr>
          <w:rFonts w:ascii="Times New Roman" w:eastAsia="Times New Roman" w:hAnsi="Times New Roman" w:cs="Times New Roman"/>
          <w:bCs/>
          <w:kern w:val="2"/>
          <w:sz w:val="28"/>
          <w:szCs w:val="20"/>
          <w:lang w:eastAsia="ru-RU"/>
        </w:rPr>
        <w:t>23 – Классификатор мест нахождения товаров.</w:t>
      </w:r>
    </w:p>
    <w:p w14:paraId="3B8815CE" w14:textId="6EB95F71" w:rsidR="003E0523" w:rsidRDefault="003E0523" w:rsidP="003E0523">
      <w:pPr>
        <w:spacing w:after="0" w:line="240" w:lineRule="auto"/>
        <w:ind w:firstLine="567"/>
        <w:jc w:val="both"/>
        <w:rPr>
          <w:rFonts w:ascii="Times New Roman" w:eastAsia="Times New Roman" w:hAnsi="Times New Roman" w:cs="Times New Roman"/>
          <w:bCs/>
          <w:kern w:val="2"/>
          <w:sz w:val="28"/>
          <w:szCs w:val="20"/>
          <w:lang w:eastAsia="ru-RU"/>
        </w:rPr>
      </w:pPr>
    </w:p>
    <w:p w14:paraId="176A213E" w14:textId="5DF5E116" w:rsidR="00EE1E62" w:rsidRPr="00EE1E62" w:rsidRDefault="00EE1E62" w:rsidP="00EE1E62">
      <w:pPr>
        <w:spacing w:after="0" w:line="240" w:lineRule="auto"/>
        <w:jc w:val="center"/>
        <w:rPr>
          <w:rFonts w:ascii="Times New Roman" w:eastAsia="Times New Roman" w:hAnsi="Times New Roman" w:cs="Times New Roman"/>
          <w:bCs/>
          <w:kern w:val="2"/>
          <w:sz w:val="28"/>
          <w:szCs w:val="20"/>
          <w:lang w:eastAsia="ru-RU"/>
        </w:rPr>
      </w:pPr>
      <w:r w:rsidRPr="00EE1E62">
        <w:rPr>
          <w:rFonts w:ascii="Times New Roman" w:eastAsia="Times New Roman" w:hAnsi="Times New Roman" w:cs="Times New Roman"/>
          <w:bCs/>
          <w:i/>
          <w:iCs/>
          <w:kern w:val="2"/>
          <w:sz w:val="28"/>
          <w:szCs w:val="20"/>
          <w:lang w:eastAsia="ru-RU"/>
        </w:rPr>
        <w:t xml:space="preserve">Лабораторная работа </w:t>
      </w:r>
      <w:r>
        <w:rPr>
          <w:rFonts w:ascii="Times New Roman" w:eastAsia="Times New Roman" w:hAnsi="Times New Roman" w:cs="Times New Roman"/>
          <w:bCs/>
          <w:i/>
          <w:iCs/>
          <w:kern w:val="2"/>
          <w:sz w:val="28"/>
          <w:szCs w:val="20"/>
          <w:lang w:eastAsia="ru-RU"/>
        </w:rPr>
        <w:t>«</w:t>
      </w:r>
      <w:r w:rsidRPr="00EE1E62">
        <w:rPr>
          <w:rFonts w:ascii="Times New Roman" w:eastAsia="Times New Roman" w:hAnsi="Times New Roman" w:cs="Times New Roman"/>
          <w:bCs/>
          <w:i/>
          <w:iCs/>
          <w:kern w:val="2"/>
          <w:sz w:val="28"/>
          <w:szCs w:val="20"/>
          <w:lang w:eastAsia="ru-RU"/>
        </w:rPr>
        <w:t>Формирование модели нарушителя</w:t>
      </w:r>
      <w:r>
        <w:rPr>
          <w:rFonts w:ascii="Times New Roman" w:eastAsia="Times New Roman" w:hAnsi="Times New Roman" w:cs="Times New Roman"/>
          <w:bCs/>
          <w:i/>
          <w:iCs/>
          <w:kern w:val="2"/>
          <w:sz w:val="28"/>
          <w:szCs w:val="20"/>
          <w:lang w:eastAsia="ru-RU"/>
        </w:rPr>
        <w:t xml:space="preserve"> </w:t>
      </w:r>
      <w:r w:rsidRPr="00EE1E62">
        <w:rPr>
          <w:rFonts w:ascii="Times New Roman" w:eastAsia="Times New Roman" w:hAnsi="Times New Roman" w:cs="Times New Roman"/>
          <w:bCs/>
          <w:i/>
          <w:iCs/>
          <w:kern w:val="2"/>
          <w:sz w:val="28"/>
          <w:szCs w:val="20"/>
          <w:lang w:eastAsia="ru-RU"/>
        </w:rPr>
        <w:t>информационной безопасности таможенных органов</w:t>
      </w:r>
      <w:r>
        <w:rPr>
          <w:rFonts w:ascii="Times New Roman" w:eastAsia="Times New Roman" w:hAnsi="Times New Roman" w:cs="Times New Roman"/>
          <w:bCs/>
          <w:i/>
          <w:iCs/>
          <w:kern w:val="2"/>
          <w:sz w:val="28"/>
          <w:szCs w:val="20"/>
          <w:lang w:eastAsia="ru-RU"/>
        </w:rPr>
        <w:t>»</w:t>
      </w:r>
    </w:p>
    <w:p w14:paraId="5D89FD78" w14:textId="40CEB99C" w:rsidR="00EE1E62" w:rsidRPr="00EE1E62" w:rsidRDefault="00EE1E62" w:rsidP="00EE1E62">
      <w:pPr>
        <w:spacing w:after="0" w:line="240" w:lineRule="auto"/>
        <w:ind w:firstLine="567"/>
        <w:jc w:val="both"/>
        <w:rPr>
          <w:rFonts w:ascii="Times New Roman" w:eastAsia="Times New Roman" w:hAnsi="Times New Roman" w:cs="Times New Roman"/>
          <w:bCs/>
          <w:kern w:val="2"/>
          <w:sz w:val="28"/>
          <w:szCs w:val="20"/>
          <w:lang w:eastAsia="ru-RU"/>
        </w:rPr>
      </w:pPr>
      <w:r w:rsidRPr="00EE1E62">
        <w:rPr>
          <w:rFonts w:ascii="Times New Roman" w:eastAsia="Times New Roman" w:hAnsi="Times New Roman" w:cs="Times New Roman"/>
          <w:bCs/>
          <w:kern w:val="2"/>
          <w:sz w:val="28"/>
          <w:szCs w:val="20"/>
          <w:lang w:eastAsia="ru-RU"/>
        </w:rPr>
        <w:t>Цель работы: составить модель нарушителя информационной безопасности в таможенной системе.</w:t>
      </w:r>
    </w:p>
    <w:p w14:paraId="11CDDC68" w14:textId="77777777" w:rsidR="00EE1E62" w:rsidRPr="00EE1E62" w:rsidRDefault="00EE1E62" w:rsidP="00EE1E62">
      <w:pPr>
        <w:spacing w:after="0" w:line="240" w:lineRule="auto"/>
        <w:ind w:firstLine="567"/>
        <w:jc w:val="both"/>
        <w:rPr>
          <w:rFonts w:ascii="Times New Roman" w:eastAsia="Times New Roman" w:hAnsi="Times New Roman" w:cs="Times New Roman"/>
          <w:bCs/>
          <w:kern w:val="2"/>
          <w:sz w:val="28"/>
          <w:szCs w:val="20"/>
          <w:lang w:eastAsia="ru-RU"/>
        </w:rPr>
      </w:pPr>
      <w:r w:rsidRPr="00EE1E62">
        <w:rPr>
          <w:rFonts w:ascii="Times New Roman" w:eastAsia="Times New Roman" w:hAnsi="Times New Roman" w:cs="Times New Roman"/>
          <w:bCs/>
          <w:kern w:val="2"/>
          <w:sz w:val="28"/>
          <w:szCs w:val="20"/>
          <w:lang w:eastAsia="ru-RU"/>
        </w:rPr>
        <w:t>Содержание работы:</w:t>
      </w:r>
    </w:p>
    <w:p w14:paraId="218D4645" w14:textId="77777777" w:rsidR="00EE1E62" w:rsidRPr="00EE1E62" w:rsidRDefault="00EE1E62" w:rsidP="00EE1E62">
      <w:pPr>
        <w:spacing w:after="0" w:line="240" w:lineRule="auto"/>
        <w:ind w:firstLine="567"/>
        <w:jc w:val="both"/>
        <w:rPr>
          <w:rFonts w:ascii="Times New Roman" w:eastAsia="Times New Roman" w:hAnsi="Times New Roman" w:cs="Times New Roman"/>
          <w:bCs/>
          <w:kern w:val="2"/>
          <w:sz w:val="28"/>
          <w:szCs w:val="20"/>
          <w:lang w:eastAsia="ru-RU"/>
        </w:rPr>
      </w:pPr>
      <w:r w:rsidRPr="00EE1E62">
        <w:rPr>
          <w:rFonts w:ascii="Times New Roman" w:eastAsia="Times New Roman" w:hAnsi="Times New Roman" w:cs="Times New Roman"/>
          <w:bCs/>
          <w:kern w:val="2"/>
          <w:sz w:val="28"/>
          <w:szCs w:val="20"/>
          <w:lang w:eastAsia="ru-RU"/>
        </w:rPr>
        <w:t>1. Сформировать источники угроз.</w:t>
      </w:r>
    </w:p>
    <w:p w14:paraId="43CD794B" w14:textId="77777777" w:rsidR="00EE1E62" w:rsidRPr="00EE1E62" w:rsidRDefault="00EE1E62" w:rsidP="00EE1E62">
      <w:pPr>
        <w:spacing w:after="0" w:line="240" w:lineRule="auto"/>
        <w:ind w:firstLine="567"/>
        <w:jc w:val="both"/>
        <w:rPr>
          <w:rFonts w:ascii="Times New Roman" w:eastAsia="Times New Roman" w:hAnsi="Times New Roman" w:cs="Times New Roman"/>
          <w:bCs/>
          <w:kern w:val="2"/>
          <w:sz w:val="28"/>
          <w:szCs w:val="20"/>
          <w:lang w:eastAsia="ru-RU"/>
        </w:rPr>
      </w:pPr>
      <w:r w:rsidRPr="00EE1E62">
        <w:rPr>
          <w:rFonts w:ascii="Times New Roman" w:eastAsia="Times New Roman" w:hAnsi="Times New Roman" w:cs="Times New Roman"/>
          <w:bCs/>
          <w:kern w:val="2"/>
          <w:sz w:val="28"/>
          <w:szCs w:val="20"/>
          <w:lang w:eastAsia="ru-RU"/>
        </w:rPr>
        <w:t>2. Создать модель нарушителя.</w:t>
      </w:r>
    </w:p>
    <w:p w14:paraId="3CB2FCE0" w14:textId="77777777" w:rsidR="00EE1E62" w:rsidRPr="00EE1E62" w:rsidRDefault="00EE1E62" w:rsidP="00EE1E62">
      <w:pPr>
        <w:spacing w:after="0" w:line="240" w:lineRule="auto"/>
        <w:ind w:firstLine="567"/>
        <w:jc w:val="both"/>
        <w:rPr>
          <w:rFonts w:ascii="Times New Roman" w:eastAsia="Times New Roman" w:hAnsi="Times New Roman" w:cs="Times New Roman"/>
          <w:bCs/>
          <w:kern w:val="2"/>
          <w:sz w:val="28"/>
          <w:szCs w:val="20"/>
          <w:lang w:eastAsia="ru-RU"/>
        </w:rPr>
      </w:pPr>
      <w:r w:rsidRPr="00EE1E62">
        <w:rPr>
          <w:rFonts w:ascii="Times New Roman" w:eastAsia="Times New Roman" w:hAnsi="Times New Roman" w:cs="Times New Roman"/>
          <w:bCs/>
          <w:kern w:val="2"/>
          <w:sz w:val="28"/>
          <w:szCs w:val="20"/>
          <w:lang w:eastAsia="ru-RU"/>
        </w:rPr>
        <w:t>3. Провести расчёт исходной защищенности учреждения.</w:t>
      </w:r>
    </w:p>
    <w:p w14:paraId="399BF3EB" w14:textId="77777777" w:rsidR="00EE1E62" w:rsidRPr="00EE1E62" w:rsidRDefault="00EE1E62" w:rsidP="00EE1E62">
      <w:pPr>
        <w:spacing w:after="0" w:line="240" w:lineRule="auto"/>
        <w:ind w:firstLine="567"/>
        <w:jc w:val="both"/>
        <w:rPr>
          <w:rFonts w:ascii="Times New Roman" w:eastAsia="Times New Roman" w:hAnsi="Times New Roman" w:cs="Times New Roman"/>
          <w:bCs/>
          <w:kern w:val="2"/>
          <w:sz w:val="28"/>
          <w:szCs w:val="20"/>
          <w:lang w:eastAsia="ru-RU"/>
        </w:rPr>
      </w:pPr>
      <w:r w:rsidRPr="00EE1E62">
        <w:rPr>
          <w:rFonts w:ascii="Times New Roman" w:eastAsia="Times New Roman" w:hAnsi="Times New Roman" w:cs="Times New Roman"/>
          <w:bCs/>
          <w:kern w:val="2"/>
          <w:sz w:val="28"/>
          <w:szCs w:val="20"/>
          <w:lang w:eastAsia="ru-RU"/>
        </w:rPr>
        <w:t>4. Сформировать методы борьбы с актуальными угрозами.</w:t>
      </w:r>
    </w:p>
    <w:p w14:paraId="2EE95058" w14:textId="77777777" w:rsidR="00EE1E62" w:rsidRPr="00EE1E62" w:rsidRDefault="00EE1E62" w:rsidP="00EE1E62">
      <w:pPr>
        <w:spacing w:after="0" w:line="240" w:lineRule="auto"/>
        <w:ind w:firstLine="567"/>
        <w:jc w:val="both"/>
        <w:rPr>
          <w:rFonts w:ascii="Times New Roman" w:eastAsia="Times New Roman" w:hAnsi="Times New Roman" w:cs="Times New Roman"/>
          <w:bCs/>
          <w:kern w:val="2"/>
          <w:sz w:val="28"/>
          <w:szCs w:val="20"/>
          <w:lang w:eastAsia="ru-RU"/>
        </w:rPr>
      </w:pPr>
      <w:r w:rsidRPr="00EE1E62">
        <w:rPr>
          <w:rFonts w:ascii="Times New Roman" w:eastAsia="Times New Roman" w:hAnsi="Times New Roman" w:cs="Times New Roman"/>
          <w:bCs/>
          <w:kern w:val="2"/>
          <w:sz w:val="28"/>
          <w:szCs w:val="20"/>
          <w:lang w:eastAsia="ru-RU"/>
        </w:rPr>
        <w:t>5. Нарисовать схему проникновения злоумышленников к информации.</w:t>
      </w:r>
    </w:p>
    <w:p w14:paraId="47BC0EDE" w14:textId="77777777" w:rsidR="00EE1E62" w:rsidRPr="00EE1E62" w:rsidRDefault="00EE1E62" w:rsidP="00EE1E62">
      <w:pPr>
        <w:spacing w:after="0" w:line="240" w:lineRule="auto"/>
        <w:ind w:firstLine="567"/>
        <w:jc w:val="both"/>
        <w:rPr>
          <w:rFonts w:ascii="Times New Roman" w:eastAsia="Times New Roman" w:hAnsi="Times New Roman" w:cs="Times New Roman"/>
          <w:bCs/>
          <w:kern w:val="2"/>
          <w:sz w:val="28"/>
          <w:szCs w:val="20"/>
          <w:lang w:eastAsia="ru-RU"/>
        </w:rPr>
      </w:pPr>
      <w:r w:rsidRPr="00EE1E62">
        <w:rPr>
          <w:rFonts w:ascii="Times New Roman" w:eastAsia="Times New Roman" w:hAnsi="Times New Roman" w:cs="Times New Roman"/>
          <w:bCs/>
          <w:kern w:val="2"/>
          <w:sz w:val="28"/>
          <w:szCs w:val="20"/>
          <w:lang w:eastAsia="ru-RU"/>
        </w:rPr>
        <w:t>Действия:</w:t>
      </w:r>
    </w:p>
    <w:p w14:paraId="14933EC1" w14:textId="77777777" w:rsidR="00EE1E62" w:rsidRPr="00EE1E62" w:rsidRDefault="00EE1E62" w:rsidP="00EE1E62">
      <w:pPr>
        <w:spacing w:after="0" w:line="240" w:lineRule="auto"/>
        <w:ind w:firstLine="567"/>
        <w:jc w:val="both"/>
        <w:rPr>
          <w:rFonts w:ascii="Times New Roman" w:eastAsia="Times New Roman" w:hAnsi="Times New Roman" w:cs="Times New Roman"/>
          <w:bCs/>
          <w:kern w:val="2"/>
          <w:sz w:val="28"/>
          <w:szCs w:val="20"/>
          <w:lang w:eastAsia="ru-RU"/>
        </w:rPr>
      </w:pPr>
      <w:r w:rsidRPr="00EE1E62">
        <w:rPr>
          <w:rFonts w:ascii="Times New Roman" w:eastAsia="Times New Roman" w:hAnsi="Times New Roman" w:cs="Times New Roman"/>
          <w:bCs/>
          <w:kern w:val="2"/>
          <w:sz w:val="28"/>
          <w:szCs w:val="20"/>
          <w:lang w:eastAsia="ru-RU"/>
        </w:rPr>
        <w:t>1. Для начала необходимо обозначить внутренние и внешние угрозы.</w:t>
      </w:r>
    </w:p>
    <w:p w14:paraId="20ECD5F9" w14:textId="1D2EBA24" w:rsidR="00EE1E62" w:rsidRPr="00EE1E62" w:rsidRDefault="00EE1E62" w:rsidP="00EE1E62">
      <w:pPr>
        <w:spacing w:after="0" w:line="240" w:lineRule="auto"/>
        <w:jc w:val="center"/>
        <w:rPr>
          <w:rFonts w:ascii="Times New Roman" w:eastAsia="Times New Roman" w:hAnsi="Times New Roman" w:cs="Times New Roman"/>
          <w:bCs/>
          <w:kern w:val="2"/>
          <w:sz w:val="28"/>
          <w:szCs w:val="20"/>
          <w:lang w:eastAsia="ru-RU"/>
        </w:rPr>
      </w:pPr>
      <w:r>
        <w:rPr>
          <w:noProof/>
          <w:lang w:eastAsia="ru-RU"/>
        </w:rPr>
        <w:drawing>
          <wp:inline distT="0" distB="0" distL="0" distR="0" wp14:anchorId="24A7A8C2" wp14:editId="60762D79">
            <wp:extent cx="5619750" cy="594177"/>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54677" cy="597870"/>
                    </a:xfrm>
                    <a:prstGeom prst="rect">
                      <a:avLst/>
                    </a:prstGeom>
                  </pic:spPr>
                </pic:pic>
              </a:graphicData>
            </a:graphic>
          </wp:inline>
        </w:drawing>
      </w:r>
      <w:r w:rsidRPr="00EE1E62">
        <w:rPr>
          <w:rFonts w:ascii="Times New Roman" w:eastAsia="Times New Roman" w:hAnsi="Times New Roman" w:cs="Times New Roman"/>
          <w:bCs/>
          <w:kern w:val="2"/>
          <w:sz w:val="28"/>
          <w:szCs w:val="20"/>
          <w:lang w:eastAsia="ru-RU"/>
        </w:rPr>
        <w:t>2. На основании изученных угроз нужно сформировать модель нарушителя. Нарушителями могут быть как частные лица (хакеры, клиенты), так и партнеры, предоставляющие услуги (провайдеры, поставщики).</w:t>
      </w:r>
    </w:p>
    <w:p w14:paraId="38D9750B" w14:textId="62BE4FF2" w:rsidR="00EE1E62" w:rsidRPr="00EE1E62" w:rsidRDefault="00EE1E62" w:rsidP="00EE1E62">
      <w:pPr>
        <w:spacing w:after="0" w:line="240" w:lineRule="auto"/>
        <w:ind w:firstLine="567"/>
        <w:jc w:val="both"/>
        <w:rPr>
          <w:rFonts w:ascii="Times New Roman" w:eastAsia="Times New Roman" w:hAnsi="Times New Roman" w:cs="Times New Roman"/>
          <w:bCs/>
          <w:kern w:val="2"/>
          <w:sz w:val="28"/>
          <w:szCs w:val="20"/>
          <w:lang w:eastAsia="ru-RU"/>
        </w:rPr>
      </w:pPr>
      <w:r w:rsidRPr="00EE1E62">
        <w:rPr>
          <w:rFonts w:ascii="Times New Roman" w:eastAsia="Times New Roman" w:hAnsi="Times New Roman" w:cs="Times New Roman"/>
          <w:bCs/>
          <w:kern w:val="2"/>
          <w:sz w:val="28"/>
          <w:szCs w:val="20"/>
          <w:lang w:eastAsia="ru-RU"/>
        </w:rPr>
        <w:t>3. На основании изученных угроз необходимо сформировать показатели защищенности и их степень защищенности:</w:t>
      </w:r>
    </w:p>
    <w:p w14:paraId="359BC120" w14:textId="77777777" w:rsidR="00EE1E62" w:rsidRDefault="00EE1E62" w:rsidP="00EE1E62">
      <w:pPr>
        <w:spacing w:after="0" w:line="240" w:lineRule="auto"/>
        <w:jc w:val="center"/>
        <w:rPr>
          <w:rFonts w:ascii="Times New Roman" w:eastAsia="Times New Roman" w:hAnsi="Times New Roman" w:cs="Times New Roman"/>
          <w:bCs/>
          <w:kern w:val="2"/>
          <w:sz w:val="28"/>
          <w:szCs w:val="20"/>
          <w:lang w:eastAsia="ru-RU"/>
        </w:rPr>
      </w:pPr>
      <w:r>
        <w:rPr>
          <w:noProof/>
          <w:lang w:eastAsia="ru-RU"/>
        </w:rPr>
        <w:drawing>
          <wp:inline distT="0" distB="0" distL="0" distR="0" wp14:anchorId="44D1013E" wp14:editId="09D2CDA0">
            <wp:extent cx="5457439" cy="1379821"/>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77449" cy="1384880"/>
                    </a:xfrm>
                    <a:prstGeom prst="rect">
                      <a:avLst/>
                    </a:prstGeom>
                  </pic:spPr>
                </pic:pic>
              </a:graphicData>
            </a:graphic>
          </wp:inline>
        </w:drawing>
      </w:r>
    </w:p>
    <w:p w14:paraId="3F224443" w14:textId="77273150" w:rsidR="00EE1E62" w:rsidRPr="00EE1E62" w:rsidRDefault="00EE1E62" w:rsidP="00EE1E62">
      <w:pPr>
        <w:spacing w:after="0" w:line="240" w:lineRule="auto"/>
        <w:ind w:firstLine="567"/>
        <w:jc w:val="both"/>
        <w:rPr>
          <w:rFonts w:ascii="Times New Roman" w:eastAsia="Times New Roman" w:hAnsi="Times New Roman" w:cs="Times New Roman"/>
          <w:bCs/>
          <w:kern w:val="2"/>
          <w:sz w:val="28"/>
          <w:szCs w:val="20"/>
          <w:lang w:eastAsia="ru-RU"/>
        </w:rPr>
      </w:pPr>
      <w:r w:rsidRPr="00EE1E62">
        <w:rPr>
          <w:rFonts w:ascii="Times New Roman" w:eastAsia="Times New Roman" w:hAnsi="Times New Roman" w:cs="Times New Roman"/>
          <w:bCs/>
          <w:kern w:val="2"/>
          <w:sz w:val="28"/>
          <w:szCs w:val="20"/>
          <w:lang w:eastAsia="ru-RU"/>
        </w:rPr>
        <w:t>4. На основании показателей защищенности нужно сформировать методы борьбы с актуальными угрозами:</w:t>
      </w:r>
    </w:p>
    <w:p w14:paraId="535A518F" w14:textId="6FE1333B" w:rsidR="00EE1E62" w:rsidRDefault="00EE1E62" w:rsidP="00EE1E62">
      <w:pPr>
        <w:spacing w:after="0" w:line="240" w:lineRule="auto"/>
        <w:jc w:val="center"/>
        <w:rPr>
          <w:rFonts w:ascii="Times New Roman" w:eastAsia="Times New Roman" w:hAnsi="Times New Roman" w:cs="Times New Roman"/>
          <w:bCs/>
          <w:kern w:val="2"/>
          <w:sz w:val="28"/>
          <w:szCs w:val="20"/>
          <w:lang w:eastAsia="ru-RU"/>
        </w:rPr>
      </w:pPr>
      <w:r>
        <w:rPr>
          <w:noProof/>
          <w:lang w:eastAsia="ru-RU"/>
        </w:rPr>
        <w:drawing>
          <wp:inline distT="0" distB="0" distL="0" distR="0" wp14:anchorId="2D7741A4" wp14:editId="68D9B375">
            <wp:extent cx="5566410" cy="802172"/>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593548" cy="806083"/>
                    </a:xfrm>
                    <a:prstGeom prst="rect">
                      <a:avLst/>
                    </a:prstGeom>
                  </pic:spPr>
                </pic:pic>
              </a:graphicData>
            </a:graphic>
          </wp:inline>
        </w:drawing>
      </w:r>
    </w:p>
    <w:p w14:paraId="501201DA" w14:textId="0290A710" w:rsidR="00EE1E62" w:rsidRDefault="00EE1E62" w:rsidP="00EE1E62">
      <w:pPr>
        <w:spacing w:after="0" w:line="240" w:lineRule="auto"/>
        <w:ind w:firstLine="567"/>
        <w:jc w:val="both"/>
        <w:rPr>
          <w:rFonts w:ascii="Times New Roman" w:eastAsia="Times New Roman" w:hAnsi="Times New Roman" w:cs="Times New Roman"/>
          <w:bCs/>
          <w:kern w:val="2"/>
          <w:sz w:val="28"/>
          <w:szCs w:val="20"/>
          <w:lang w:eastAsia="ru-RU"/>
        </w:rPr>
      </w:pPr>
      <w:r w:rsidRPr="00EE1E62">
        <w:rPr>
          <w:rFonts w:ascii="Times New Roman" w:eastAsia="Times New Roman" w:hAnsi="Times New Roman" w:cs="Times New Roman"/>
          <w:bCs/>
          <w:kern w:val="2"/>
          <w:sz w:val="28"/>
          <w:szCs w:val="20"/>
          <w:lang w:eastAsia="ru-RU"/>
        </w:rPr>
        <w:t>5. В заключение формируется схема проникнов</w:t>
      </w:r>
      <w:r w:rsidR="00A46214">
        <w:rPr>
          <w:rFonts w:ascii="Times New Roman" w:eastAsia="Times New Roman" w:hAnsi="Times New Roman" w:cs="Times New Roman"/>
          <w:bCs/>
          <w:kern w:val="2"/>
          <w:sz w:val="28"/>
          <w:szCs w:val="20"/>
          <w:lang w:eastAsia="ru-RU"/>
        </w:rPr>
        <w:t>е</w:t>
      </w:r>
      <w:r w:rsidRPr="00EE1E62">
        <w:rPr>
          <w:rFonts w:ascii="Times New Roman" w:eastAsia="Times New Roman" w:hAnsi="Times New Roman" w:cs="Times New Roman"/>
          <w:bCs/>
          <w:kern w:val="2"/>
          <w:sz w:val="28"/>
          <w:szCs w:val="20"/>
          <w:lang w:eastAsia="ru-RU"/>
        </w:rPr>
        <w:t>ния злоумышленника к информации с помощью программного продукта MS Visio (рис. 3).</w:t>
      </w:r>
    </w:p>
    <w:p w14:paraId="7B49B1E8" w14:textId="0D1698AF" w:rsidR="00EE1E62" w:rsidRPr="00EE1E62" w:rsidRDefault="00EE1E62" w:rsidP="00EE1E62">
      <w:pPr>
        <w:spacing w:after="0" w:line="240" w:lineRule="auto"/>
        <w:jc w:val="both"/>
        <w:rPr>
          <w:rFonts w:ascii="Times New Roman" w:eastAsia="Times New Roman" w:hAnsi="Times New Roman" w:cs="Times New Roman"/>
          <w:bCs/>
          <w:kern w:val="2"/>
          <w:sz w:val="28"/>
          <w:szCs w:val="20"/>
          <w:lang w:eastAsia="ru-RU"/>
        </w:rPr>
      </w:pPr>
      <w:r w:rsidRPr="00EE1E62">
        <w:rPr>
          <w:rFonts w:ascii="Times New Roman" w:eastAsia="Times New Roman" w:hAnsi="Times New Roman" w:cs="Times New Roman"/>
          <w:bCs/>
          <w:noProof/>
          <w:kern w:val="2"/>
          <w:sz w:val="28"/>
          <w:szCs w:val="20"/>
          <w:lang w:eastAsia="ru-RU"/>
        </w:rPr>
        <w:lastRenderedPageBreak/>
        <w:drawing>
          <wp:inline distT="0" distB="0" distL="0" distR="0" wp14:anchorId="3319C603" wp14:editId="1A9EC092">
            <wp:extent cx="5939790" cy="4201795"/>
            <wp:effectExtent l="0" t="0" r="3810"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9790" cy="4201795"/>
                    </a:xfrm>
                    <a:prstGeom prst="rect">
                      <a:avLst/>
                    </a:prstGeom>
                    <a:noFill/>
                    <a:ln>
                      <a:noFill/>
                    </a:ln>
                  </pic:spPr>
                </pic:pic>
              </a:graphicData>
            </a:graphic>
          </wp:inline>
        </w:drawing>
      </w:r>
    </w:p>
    <w:p w14:paraId="588F698F" w14:textId="0803B3E1" w:rsidR="003E0523" w:rsidRDefault="00EE1E62" w:rsidP="00EE1E62">
      <w:pPr>
        <w:spacing w:after="0" w:line="240" w:lineRule="auto"/>
        <w:ind w:firstLine="567"/>
        <w:jc w:val="both"/>
        <w:rPr>
          <w:rFonts w:ascii="Times New Roman" w:eastAsia="Times New Roman" w:hAnsi="Times New Roman" w:cs="Times New Roman"/>
          <w:bCs/>
          <w:kern w:val="2"/>
          <w:sz w:val="28"/>
          <w:szCs w:val="20"/>
          <w:lang w:eastAsia="ru-RU"/>
        </w:rPr>
      </w:pPr>
      <w:r w:rsidRPr="00EE1E62">
        <w:rPr>
          <w:rFonts w:ascii="Times New Roman" w:eastAsia="Times New Roman" w:hAnsi="Times New Roman" w:cs="Times New Roman"/>
          <w:bCs/>
          <w:kern w:val="2"/>
          <w:sz w:val="28"/>
          <w:szCs w:val="20"/>
          <w:lang w:eastAsia="ru-RU"/>
        </w:rPr>
        <w:t>Рис. 3. Схема проникновения злоумышленников к информации</w:t>
      </w:r>
    </w:p>
    <w:p w14:paraId="201A13AB" w14:textId="237151C0" w:rsidR="00082442" w:rsidRDefault="00082442" w:rsidP="00082442">
      <w:pPr>
        <w:spacing w:after="0" w:line="240" w:lineRule="auto"/>
        <w:jc w:val="both"/>
        <w:rPr>
          <w:rFonts w:ascii="Times New Roman" w:hAnsi="Times New Roman" w:cs="Times New Roman"/>
          <w:sz w:val="28"/>
          <w:szCs w:val="28"/>
          <w:lang w:eastAsia="ru-RU"/>
        </w:rPr>
      </w:pPr>
    </w:p>
    <w:p w14:paraId="4121AB8C" w14:textId="77777777" w:rsidR="00AB2BC6" w:rsidRDefault="00AB2BC6">
      <w:pP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br w:type="page"/>
      </w:r>
    </w:p>
    <w:p w14:paraId="798C0D9A" w14:textId="43BEF400" w:rsidR="00D8383A" w:rsidRDefault="00D8383A" w:rsidP="00D8383A">
      <w:pPr>
        <w:spacing w:after="0" w:line="240" w:lineRule="auto"/>
        <w:jc w:val="center"/>
        <w:rPr>
          <w:rFonts w:ascii="Times New Roman" w:hAnsi="Times New Roman" w:cs="Times New Roman"/>
          <w:b/>
          <w:bCs/>
          <w:sz w:val="28"/>
          <w:szCs w:val="28"/>
          <w:lang w:eastAsia="ru-RU"/>
        </w:rPr>
      </w:pPr>
      <w:r w:rsidRPr="00D8383A">
        <w:rPr>
          <w:rFonts w:ascii="Times New Roman" w:hAnsi="Times New Roman" w:cs="Times New Roman"/>
          <w:b/>
          <w:bCs/>
          <w:sz w:val="28"/>
          <w:szCs w:val="28"/>
          <w:lang w:eastAsia="ru-RU"/>
        </w:rPr>
        <w:lastRenderedPageBreak/>
        <w:t>Оценочные средства промежуточного контроля</w:t>
      </w:r>
    </w:p>
    <w:p w14:paraId="61E1D2C2" w14:textId="77777777" w:rsidR="00084BF7" w:rsidRPr="00D8383A" w:rsidRDefault="00084BF7" w:rsidP="00D8383A">
      <w:pPr>
        <w:spacing w:after="0" w:line="240" w:lineRule="auto"/>
        <w:jc w:val="center"/>
        <w:rPr>
          <w:rFonts w:ascii="Times New Roman" w:hAnsi="Times New Roman" w:cs="Times New Roman"/>
          <w:b/>
          <w:bCs/>
          <w:sz w:val="28"/>
          <w:szCs w:val="28"/>
          <w:lang w:eastAsia="ru-RU"/>
        </w:rPr>
      </w:pPr>
    </w:p>
    <w:p w14:paraId="64EB22FA" w14:textId="410AADCF" w:rsidR="00D8383A" w:rsidRDefault="00D8383A" w:rsidP="00082442">
      <w:pPr>
        <w:spacing w:after="0" w:line="240" w:lineRule="auto"/>
        <w:jc w:val="both"/>
        <w:rPr>
          <w:rFonts w:ascii="Times New Roman" w:hAnsi="Times New Roman" w:cs="Times New Roman"/>
          <w:b/>
          <w:sz w:val="28"/>
          <w:szCs w:val="24"/>
        </w:rPr>
      </w:pPr>
      <w:r w:rsidRPr="00084BF7">
        <w:rPr>
          <w:rFonts w:ascii="Times New Roman" w:hAnsi="Times New Roman" w:cs="Times New Roman"/>
          <w:b/>
          <w:sz w:val="28"/>
          <w:szCs w:val="24"/>
        </w:rPr>
        <w:t>Билеты к зачету в 1-м семестре на 4-м курсе</w:t>
      </w:r>
    </w:p>
    <w:p w14:paraId="51BABDBB" w14:textId="77777777" w:rsidR="007F010A" w:rsidRDefault="007F010A" w:rsidP="00082442">
      <w:pPr>
        <w:spacing w:after="0" w:line="240" w:lineRule="auto"/>
        <w:jc w:val="both"/>
        <w:rPr>
          <w:rFonts w:ascii="Times New Roman" w:hAnsi="Times New Roman" w:cs="Times New Roman"/>
          <w:b/>
          <w:sz w:val="28"/>
          <w:szCs w:val="24"/>
        </w:rPr>
      </w:pPr>
    </w:p>
    <w:tbl>
      <w:tblPr>
        <w:tblW w:w="4945" w:type="pct"/>
        <w:tblLook w:val="01E0" w:firstRow="1" w:lastRow="1" w:firstColumn="1" w:lastColumn="1" w:noHBand="0" w:noVBand="0"/>
      </w:tblPr>
      <w:tblGrid>
        <w:gridCol w:w="4818"/>
        <w:gridCol w:w="4433"/>
      </w:tblGrid>
      <w:tr w:rsidR="007F010A" w:rsidRPr="00084BF7" w14:paraId="7706201B" w14:textId="77777777" w:rsidTr="00E51DC4">
        <w:trPr>
          <w:trHeight w:val="1631"/>
        </w:trPr>
        <w:tc>
          <w:tcPr>
            <w:tcW w:w="2604" w:type="pct"/>
          </w:tcPr>
          <w:p w14:paraId="178494BC" w14:textId="77777777" w:rsidR="007F010A" w:rsidRPr="00084BF7" w:rsidRDefault="007F010A" w:rsidP="00E51DC4">
            <w:pPr>
              <w:spacing w:after="0" w:line="240" w:lineRule="auto"/>
              <w:jc w:val="center"/>
              <w:rPr>
                <w:rFonts w:ascii="Times New Roman" w:eastAsia="Times New Roman" w:hAnsi="Times New Roman" w:cs="Times New Roman"/>
                <w:sz w:val="24"/>
                <w:szCs w:val="24"/>
              </w:rPr>
            </w:pPr>
            <w:r w:rsidRPr="00084BF7">
              <w:rPr>
                <w:rFonts w:ascii="Times New Roman" w:eastAsia="Times New Roman" w:hAnsi="Times New Roman" w:cs="Times New Roman"/>
                <w:sz w:val="24"/>
                <w:szCs w:val="24"/>
              </w:rPr>
              <w:t>Министерство науки и высшего образования Российской Федерации</w:t>
            </w:r>
          </w:p>
          <w:p w14:paraId="544A9FF3" w14:textId="77777777" w:rsidR="007F010A" w:rsidRPr="00084BF7" w:rsidRDefault="007F010A" w:rsidP="00E51DC4">
            <w:pPr>
              <w:spacing w:after="0" w:line="240" w:lineRule="auto"/>
              <w:jc w:val="center"/>
              <w:rPr>
                <w:rFonts w:ascii="Times New Roman" w:eastAsia="Times New Roman" w:hAnsi="Times New Roman" w:cs="Times New Roman"/>
                <w:sz w:val="24"/>
                <w:szCs w:val="24"/>
              </w:rPr>
            </w:pPr>
            <w:r w:rsidRPr="00084BF7">
              <w:rPr>
                <w:rFonts w:ascii="Times New Roman" w:eastAsia="Times New Roman" w:hAnsi="Times New Roman" w:cs="Times New Roman"/>
                <w:sz w:val="24"/>
                <w:szCs w:val="24"/>
              </w:rPr>
              <w:t>Федеральное государственное бюджетное</w:t>
            </w:r>
          </w:p>
          <w:p w14:paraId="4DE71B32" w14:textId="77777777" w:rsidR="007F010A" w:rsidRPr="00084BF7" w:rsidRDefault="007F010A" w:rsidP="00E51DC4">
            <w:pPr>
              <w:spacing w:after="0" w:line="240" w:lineRule="auto"/>
              <w:jc w:val="center"/>
              <w:rPr>
                <w:rFonts w:ascii="Times New Roman" w:eastAsia="Times New Roman" w:hAnsi="Times New Roman" w:cs="Times New Roman"/>
                <w:sz w:val="24"/>
                <w:szCs w:val="24"/>
              </w:rPr>
            </w:pPr>
            <w:r w:rsidRPr="00084BF7">
              <w:rPr>
                <w:rFonts w:ascii="Times New Roman" w:eastAsia="Times New Roman" w:hAnsi="Times New Roman" w:cs="Times New Roman"/>
                <w:sz w:val="24"/>
                <w:szCs w:val="24"/>
              </w:rPr>
              <w:t>образовательное учреждение</w:t>
            </w:r>
          </w:p>
          <w:p w14:paraId="360B38E9" w14:textId="77777777" w:rsidR="007F010A" w:rsidRPr="00084BF7" w:rsidRDefault="007F010A" w:rsidP="00E51DC4">
            <w:pPr>
              <w:spacing w:after="0" w:line="240" w:lineRule="auto"/>
              <w:jc w:val="center"/>
              <w:rPr>
                <w:rFonts w:ascii="Times New Roman" w:eastAsia="Times New Roman" w:hAnsi="Times New Roman" w:cs="Times New Roman"/>
                <w:sz w:val="24"/>
                <w:szCs w:val="24"/>
              </w:rPr>
            </w:pPr>
            <w:r w:rsidRPr="00084BF7">
              <w:rPr>
                <w:rFonts w:ascii="Times New Roman" w:eastAsia="Times New Roman" w:hAnsi="Times New Roman" w:cs="Times New Roman"/>
                <w:sz w:val="24"/>
                <w:szCs w:val="24"/>
              </w:rPr>
              <w:t>высшего образования</w:t>
            </w:r>
          </w:p>
          <w:p w14:paraId="67932420" w14:textId="77777777" w:rsidR="007F010A" w:rsidRPr="00084BF7" w:rsidRDefault="007F010A" w:rsidP="00E51DC4">
            <w:pPr>
              <w:spacing w:after="0" w:line="240" w:lineRule="auto"/>
              <w:jc w:val="center"/>
              <w:rPr>
                <w:rFonts w:ascii="Times New Roman" w:eastAsia="Times New Roman" w:hAnsi="Times New Roman" w:cs="Times New Roman"/>
                <w:b/>
                <w:sz w:val="24"/>
                <w:szCs w:val="24"/>
              </w:rPr>
            </w:pPr>
            <w:r w:rsidRPr="00084BF7">
              <w:rPr>
                <w:rFonts w:ascii="Times New Roman" w:eastAsia="Times New Roman" w:hAnsi="Times New Roman" w:cs="Times New Roman"/>
                <w:b/>
                <w:sz w:val="24"/>
                <w:szCs w:val="24"/>
              </w:rPr>
              <w:t>«БАЙКАЛЬСКИЙ ГОСУДАРСТВЕННЫЙ УНИВЕРСИТЕТ»</w:t>
            </w:r>
          </w:p>
          <w:p w14:paraId="12DDC588" w14:textId="77777777" w:rsidR="007F010A" w:rsidRPr="00084BF7" w:rsidRDefault="007F010A" w:rsidP="00E51DC4">
            <w:pPr>
              <w:spacing w:after="0" w:line="240" w:lineRule="auto"/>
              <w:jc w:val="center"/>
              <w:rPr>
                <w:rFonts w:ascii="Times New Roman" w:eastAsia="Times New Roman" w:hAnsi="Times New Roman" w:cs="Times New Roman"/>
                <w:sz w:val="24"/>
                <w:szCs w:val="24"/>
              </w:rPr>
            </w:pPr>
            <w:r w:rsidRPr="00084BF7">
              <w:rPr>
                <w:rFonts w:ascii="Times New Roman" w:eastAsia="Times New Roman" w:hAnsi="Times New Roman" w:cs="Times New Roman"/>
                <w:b/>
                <w:sz w:val="24"/>
                <w:szCs w:val="24"/>
              </w:rPr>
              <w:t>(ФГБОУ ВО «БГУ»)</w:t>
            </w:r>
          </w:p>
        </w:tc>
        <w:tc>
          <w:tcPr>
            <w:tcW w:w="2396" w:type="pct"/>
            <w:vAlign w:val="center"/>
          </w:tcPr>
          <w:p w14:paraId="60EFA714" w14:textId="77777777" w:rsidR="007F010A" w:rsidRPr="00456433" w:rsidRDefault="007F010A" w:rsidP="00E51DC4">
            <w:pPr>
              <w:spacing w:after="0" w:line="240" w:lineRule="auto"/>
              <w:jc w:val="center"/>
              <w:rPr>
                <w:rFonts w:ascii="Times New Roman" w:hAnsi="Times New Roman" w:cs="Times New Roman"/>
                <w:sz w:val="24"/>
                <w:szCs w:val="24"/>
              </w:rPr>
            </w:pPr>
            <w:r w:rsidRPr="00456433">
              <w:rPr>
                <w:rFonts w:ascii="Times New Roman" w:hAnsi="Times New Roman" w:cs="Times New Roman"/>
                <w:sz w:val="24"/>
                <w:szCs w:val="24"/>
              </w:rPr>
              <w:t>Специальность – 38.05.02  Таможенное дело</w:t>
            </w:r>
          </w:p>
          <w:p w14:paraId="64E99EB4" w14:textId="77777777" w:rsidR="007F010A" w:rsidRPr="00456433" w:rsidRDefault="007F010A" w:rsidP="00E51DC4">
            <w:pPr>
              <w:spacing w:after="0" w:line="240" w:lineRule="auto"/>
              <w:jc w:val="center"/>
              <w:rPr>
                <w:rFonts w:ascii="Times New Roman" w:hAnsi="Times New Roman" w:cs="Times New Roman"/>
                <w:sz w:val="24"/>
                <w:szCs w:val="24"/>
              </w:rPr>
            </w:pPr>
            <w:r w:rsidRPr="00456433">
              <w:rPr>
                <w:rFonts w:ascii="Times New Roman" w:hAnsi="Times New Roman" w:cs="Times New Roman"/>
                <w:sz w:val="24"/>
                <w:szCs w:val="24"/>
              </w:rPr>
              <w:t>Специализация – Таможенное дело</w:t>
            </w:r>
          </w:p>
          <w:p w14:paraId="717A4391" w14:textId="77777777" w:rsidR="007F010A" w:rsidRPr="00456433" w:rsidRDefault="007F010A" w:rsidP="00E51DC4">
            <w:pPr>
              <w:spacing w:after="0" w:line="240" w:lineRule="auto"/>
              <w:jc w:val="center"/>
              <w:rPr>
                <w:rFonts w:ascii="Times New Roman" w:hAnsi="Times New Roman" w:cs="Times New Roman"/>
                <w:sz w:val="24"/>
                <w:szCs w:val="24"/>
              </w:rPr>
            </w:pPr>
            <w:r w:rsidRPr="00456433">
              <w:rPr>
                <w:rFonts w:ascii="Times New Roman" w:hAnsi="Times New Roman" w:cs="Times New Roman"/>
                <w:sz w:val="24"/>
                <w:szCs w:val="24"/>
              </w:rPr>
              <w:t>Кафедра информационных технологий и высшей математики</w:t>
            </w:r>
          </w:p>
          <w:p w14:paraId="7A7F0C41" w14:textId="77777777" w:rsidR="007F010A" w:rsidRPr="00456433" w:rsidRDefault="007F010A" w:rsidP="00E51DC4">
            <w:pPr>
              <w:tabs>
                <w:tab w:val="left" w:pos="500"/>
              </w:tabs>
              <w:spacing w:after="0" w:line="240" w:lineRule="auto"/>
              <w:ind w:right="-30"/>
              <w:jc w:val="center"/>
              <w:rPr>
                <w:rFonts w:ascii="Times New Roman" w:eastAsia="Times New Roman" w:hAnsi="Times New Roman" w:cs="Times New Roman"/>
                <w:sz w:val="24"/>
                <w:szCs w:val="24"/>
              </w:rPr>
            </w:pPr>
            <w:r w:rsidRPr="00456433">
              <w:rPr>
                <w:rFonts w:ascii="Times New Roman" w:hAnsi="Times New Roman" w:cs="Times New Roman"/>
                <w:sz w:val="24"/>
                <w:szCs w:val="24"/>
              </w:rPr>
              <w:t>Дисциплина – Информационные таможенные технологии</w:t>
            </w:r>
          </w:p>
        </w:tc>
      </w:tr>
    </w:tbl>
    <w:p w14:paraId="73CD466C" w14:textId="5ED4E9E6" w:rsidR="00084BF7" w:rsidRDefault="00084BF7" w:rsidP="00082442">
      <w:pPr>
        <w:spacing w:after="0" w:line="240" w:lineRule="auto"/>
        <w:jc w:val="both"/>
        <w:rPr>
          <w:rFonts w:ascii="Times New Roman" w:hAnsi="Times New Roman" w:cs="Times New Roman"/>
          <w:sz w:val="32"/>
          <w:szCs w:val="32"/>
          <w:lang w:eastAsia="ru-RU"/>
        </w:rPr>
      </w:pPr>
    </w:p>
    <w:p w14:paraId="1959E5B6" w14:textId="048AC25B" w:rsidR="00D8383A" w:rsidRPr="00D8383A" w:rsidRDefault="00D8383A" w:rsidP="00477593">
      <w:pPr>
        <w:spacing w:after="0" w:line="240" w:lineRule="auto"/>
        <w:jc w:val="center"/>
        <w:rPr>
          <w:rFonts w:ascii="Times New Roman" w:hAnsi="Times New Roman" w:cs="Times New Roman"/>
          <w:sz w:val="28"/>
          <w:szCs w:val="28"/>
          <w:lang w:eastAsia="ru-RU"/>
        </w:rPr>
      </w:pPr>
      <w:r w:rsidRPr="00D8383A">
        <w:rPr>
          <w:rFonts w:ascii="Times New Roman" w:hAnsi="Times New Roman" w:cs="Times New Roman"/>
          <w:sz w:val="28"/>
          <w:szCs w:val="28"/>
          <w:lang w:eastAsia="ru-RU"/>
        </w:rPr>
        <w:t>БИЛЕТ № 1</w:t>
      </w:r>
    </w:p>
    <w:p w14:paraId="5A4C3214" w14:textId="77777777" w:rsidR="00292B78" w:rsidRPr="00292B78" w:rsidRDefault="00292B78" w:rsidP="00292B78">
      <w:pPr>
        <w:spacing w:after="0" w:line="240" w:lineRule="auto"/>
        <w:jc w:val="both"/>
        <w:rPr>
          <w:rFonts w:ascii="Times New Roman" w:hAnsi="Times New Roman" w:cs="Times New Roman"/>
          <w:sz w:val="28"/>
          <w:szCs w:val="28"/>
          <w:lang w:eastAsia="ru-RU"/>
        </w:rPr>
      </w:pPr>
      <w:r w:rsidRPr="00292B78">
        <w:rPr>
          <w:rFonts w:ascii="Times New Roman" w:hAnsi="Times New Roman" w:cs="Times New Roman"/>
          <w:sz w:val="28"/>
          <w:szCs w:val="28"/>
          <w:lang w:eastAsia="ru-RU"/>
        </w:rPr>
        <w:t>1. Тест (40 баллов).</w:t>
      </w:r>
    </w:p>
    <w:p w14:paraId="382A16E3" w14:textId="77777777" w:rsidR="00292B78" w:rsidRPr="00292B78" w:rsidRDefault="00292B78" w:rsidP="00292B78">
      <w:pPr>
        <w:spacing w:after="0" w:line="240" w:lineRule="auto"/>
        <w:jc w:val="both"/>
        <w:rPr>
          <w:rFonts w:ascii="Times New Roman" w:hAnsi="Times New Roman" w:cs="Times New Roman"/>
          <w:sz w:val="28"/>
          <w:szCs w:val="28"/>
          <w:lang w:eastAsia="ru-RU"/>
        </w:rPr>
      </w:pPr>
      <w:r w:rsidRPr="00292B78">
        <w:rPr>
          <w:rFonts w:ascii="Times New Roman" w:hAnsi="Times New Roman" w:cs="Times New Roman"/>
          <w:sz w:val="28"/>
          <w:szCs w:val="28"/>
          <w:lang w:eastAsia="ru-RU"/>
        </w:rPr>
        <w:t>2. Задача № 1 (30 баллов).</w:t>
      </w:r>
    </w:p>
    <w:p w14:paraId="6035C8D0" w14:textId="41BCD257" w:rsidR="00D8383A" w:rsidRDefault="00292B78" w:rsidP="00292B78">
      <w:pPr>
        <w:spacing w:after="0" w:line="240" w:lineRule="auto"/>
        <w:jc w:val="both"/>
        <w:rPr>
          <w:rFonts w:ascii="Times New Roman" w:hAnsi="Times New Roman" w:cs="Times New Roman"/>
          <w:sz w:val="28"/>
          <w:szCs w:val="28"/>
          <w:lang w:eastAsia="ru-RU"/>
        </w:rPr>
      </w:pPr>
      <w:r w:rsidRPr="00292B78">
        <w:rPr>
          <w:rFonts w:ascii="Times New Roman" w:hAnsi="Times New Roman" w:cs="Times New Roman"/>
          <w:sz w:val="28"/>
          <w:szCs w:val="28"/>
          <w:lang w:eastAsia="ru-RU"/>
        </w:rPr>
        <w:t>3. Задача № 2. (30 баллов).</w:t>
      </w:r>
    </w:p>
    <w:p w14:paraId="06AA4925" w14:textId="77777777" w:rsidR="00477593" w:rsidRPr="00D8383A" w:rsidRDefault="00477593" w:rsidP="00D8383A">
      <w:pPr>
        <w:spacing w:after="0" w:line="240" w:lineRule="auto"/>
        <w:jc w:val="both"/>
        <w:rPr>
          <w:rFonts w:ascii="Times New Roman" w:hAnsi="Times New Roman" w:cs="Times New Roman"/>
          <w:sz w:val="28"/>
          <w:szCs w:val="28"/>
          <w:lang w:eastAsia="ru-RU"/>
        </w:rPr>
      </w:pPr>
    </w:p>
    <w:p w14:paraId="0A65C203" w14:textId="247F5200" w:rsidR="00D8383A" w:rsidRPr="00D8383A" w:rsidRDefault="00D8383A" w:rsidP="00D8383A">
      <w:pPr>
        <w:spacing w:after="0" w:line="240" w:lineRule="auto"/>
        <w:jc w:val="both"/>
        <w:rPr>
          <w:rFonts w:ascii="Times New Roman" w:hAnsi="Times New Roman" w:cs="Times New Roman"/>
          <w:sz w:val="28"/>
          <w:szCs w:val="28"/>
          <w:lang w:eastAsia="ru-RU"/>
        </w:rPr>
      </w:pPr>
      <w:r w:rsidRPr="00D8383A">
        <w:rPr>
          <w:rFonts w:ascii="Times New Roman" w:hAnsi="Times New Roman" w:cs="Times New Roman"/>
          <w:sz w:val="28"/>
          <w:szCs w:val="28"/>
          <w:lang w:eastAsia="ru-RU"/>
        </w:rPr>
        <w:t>Составитель _________</w:t>
      </w:r>
      <w:r w:rsidR="004A786C">
        <w:rPr>
          <w:rFonts w:ascii="Times New Roman" w:hAnsi="Times New Roman" w:cs="Times New Roman"/>
          <w:sz w:val="28"/>
          <w:szCs w:val="28"/>
          <w:lang w:eastAsia="ru-RU"/>
        </w:rPr>
        <w:t>___</w:t>
      </w:r>
      <w:r w:rsidRPr="00D8383A">
        <w:rPr>
          <w:rFonts w:ascii="Times New Roman" w:hAnsi="Times New Roman" w:cs="Times New Roman"/>
          <w:sz w:val="28"/>
          <w:szCs w:val="28"/>
          <w:lang w:eastAsia="ru-RU"/>
        </w:rPr>
        <w:t xml:space="preserve">_______________________ </w:t>
      </w:r>
      <w:r w:rsidR="00477593">
        <w:rPr>
          <w:rFonts w:ascii="Times New Roman" w:hAnsi="Times New Roman" w:cs="Times New Roman"/>
          <w:sz w:val="28"/>
          <w:szCs w:val="28"/>
          <w:lang w:eastAsia="ru-RU"/>
        </w:rPr>
        <w:t>Л</w:t>
      </w:r>
      <w:r w:rsidRPr="00D8383A">
        <w:rPr>
          <w:rFonts w:ascii="Times New Roman" w:hAnsi="Times New Roman" w:cs="Times New Roman"/>
          <w:sz w:val="28"/>
          <w:szCs w:val="28"/>
          <w:lang w:eastAsia="ru-RU"/>
        </w:rPr>
        <w:t>.</w:t>
      </w:r>
      <w:r w:rsidR="00477593">
        <w:rPr>
          <w:rFonts w:ascii="Times New Roman" w:hAnsi="Times New Roman" w:cs="Times New Roman"/>
          <w:sz w:val="28"/>
          <w:szCs w:val="28"/>
          <w:lang w:eastAsia="ru-RU"/>
        </w:rPr>
        <w:t>И</w:t>
      </w:r>
      <w:r w:rsidRPr="00D8383A">
        <w:rPr>
          <w:rFonts w:ascii="Times New Roman" w:hAnsi="Times New Roman" w:cs="Times New Roman"/>
          <w:sz w:val="28"/>
          <w:szCs w:val="28"/>
          <w:lang w:eastAsia="ru-RU"/>
        </w:rPr>
        <w:t xml:space="preserve">. </w:t>
      </w:r>
      <w:r w:rsidR="00477593">
        <w:rPr>
          <w:rFonts w:ascii="Times New Roman" w:hAnsi="Times New Roman" w:cs="Times New Roman"/>
          <w:sz w:val="28"/>
          <w:szCs w:val="28"/>
          <w:lang w:eastAsia="ru-RU"/>
        </w:rPr>
        <w:t>Трухина</w:t>
      </w:r>
    </w:p>
    <w:p w14:paraId="4B65AB6F" w14:textId="2C51220B" w:rsidR="00D8383A" w:rsidRDefault="00D8383A" w:rsidP="00D8383A">
      <w:pPr>
        <w:spacing w:after="0" w:line="240" w:lineRule="auto"/>
        <w:jc w:val="both"/>
        <w:rPr>
          <w:rFonts w:ascii="Times New Roman" w:hAnsi="Times New Roman" w:cs="Times New Roman"/>
          <w:sz w:val="28"/>
          <w:szCs w:val="28"/>
          <w:lang w:eastAsia="ru-RU"/>
        </w:rPr>
      </w:pPr>
      <w:r w:rsidRPr="00D8383A">
        <w:rPr>
          <w:rFonts w:ascii="Times New Roman" w:hAnsi="Times New Roman" w:cs="Times New Roman"/>
          <w:sz w:val="28"/>
          <w:szCs w:val="28"/>
          <w:lang w:eastAsia="ru-RU"/>
        </w:rPr>
        <w:t xml:space="preserve">Заведующий кафедрой __________________________ </w:t>
      </w:r>
      <w:r w:rsidR="00477593">
        <w:rPr>
          <w:rFonts w:ascii="Times New Roman" w:hAnsi="Times New Roman" w:cs="Times New Roman"/>
          <w:sz w:val="28"/>
          <w:szCs w:val="28"/>
          <w:lang w:eastAsia="ru-RU"/>
        </w:rPr>
        <w:t>Л</w:t>
      </w:r>
      <w:r w:rsidR="00477593" w:rsidRPr="00D8383A">
        <w:rPr>
          <w:rFonts w:ascii="Times New Roman" w:hAnsi="Times New Roman" w:cs="Times New Roman"/>
          <w:sz w:val="28"/>
          <w:szCs w:val="28"/>
          <w:lang w:eastAsia="ru-RU"/>
        </w:rPr>
        <w:t>.</w:t>
      </w:r>
      <w:r w:rsidR="00477593">
        <w:rPr>
          <w:rFonts w:ascii="Times New Roman" w:hAnsi="Times New Roman" w:cs="Times New Roman"/>
          <w:sz w:val="28"/>
          <w:szCs w:val="28"/>
          <w:lang w:eastAsia="ru-RU"/>
        </w:rPr>
        <w:t>И</w:t>
      </w:r>
      <w:r w:rsidR="00477593" w:rsidRPr="00D8383A">
        <w:rPr>
          <w:rFonts w:ascii="Times New Roman" w:hAnsi="Times New Roman" w:cs="Times New Roman"/>
          <w:sz w:val="28"/>
          <w:szCs w:val="28"/>
          <w:lang w:eastAsia="ru-RU"/>
        </w:rPr>
        <w:t xml:space="preserve">. </w:t>
      </w:r>
      <w:r w:rsidR="00477593">
        <w:rPr>
          <w:rFonts w:ascii="Times New Roman" w:hAnsi="Times New Roman" w:cs="Times New Roman"/>
          <w:sz w:val="28"/>
          <w:szCs w:val="28"/>
          <w:lang w:eastAsia="ru-RU"/>
        </w:rPr>
        <w:t>Трухина</w:t>
      </w:r>
    </w:p>
    <w:p w14:paraId="3F93C05C" w14:textId="7E32FB1D" w:rsidR="00815993" w:rsidRDefault="00815993" w:rsidP="00D8383A">
      <w:pPr>
        <w:spacing w:after="0" w:line="240" w:lineRule="auto"/>
        <w:jc w:val="both"/>
        <w:rPr>
          <w:rFonts w:ascii="Times New Roman" w:hAnsi="Times New Roman" w:cs="Times New Roman"/>
          <w:sz w:val="28"/>
          <w:szCs w:val="28"/>
          <w:lang w:eastAsia="ru-RU"/>
        </w:rPr>
      </w:pPr>
    </w:p>
    <w:p w14:paraId="538BB500" w14:textId="31AB9E36" w:rsidR="003072E3" w:rsidRDefault="003072E3" w:rsidP="00BB4836">
      <w:pPr>
        <w:spacing w:after="0" w:line="240" w:lineRule="auto"/>
        <w:jc w:val="both"/>
        <w:rPr>
          <w:rFonts w:ascii="Times New Roman" w:hAnsi="Times New Roman" w:cs="Times New Roman"/>
          <w:sz w:val="28"/>
          <w:szCs w:val="28"/>
          <w:lang w:eastAsia="ru-RU"/>
        </w:rPr>
      </w:pPr>
    </w:p>
    <w:p w14:paraId="1FE155F6" w14:textId="37022810" w:rsidR="003072E3" w:rsidRDefault="00C550F3" w:rsidP="00C550F3">
      <w:pPr>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Комплект тестов</w:t>
      </w:r>
    </w:p>
    <w:tbl>
      <w:tblPr>
        <w:tblW w:w="487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45"/>
        <w:gridCol w:w="2425"/>
        <w:gridCol w:w="4757"/>
        <w:gridCol w:w="1474"/>
      </w:tblGrid>
      <w:tr w:rsidR="00C550F3" w:rsidRPr="00147139" w14:paraId="38405FB6" w14:textId="77777777" w:rsidTr="00C550F3">
        <w:tc>
          <w:tcPr>
            <w:tcW w:w="234" w:type="pct"/>
            <w:tcBorders>
              <w:top w:val="single" w:sz="4" w:space="0" w:color="000000"/>
              <w:left w:val="single" w:sz="4" w:space="0" w:color="000000"/>
              <w:bottom w:val="single" w:sz="4" w:space="0" w:color="000000"/>
              <w:right w:val="single" w:sz="4" w:space="0" w:color="000000"/>
            </w:tcBorders>
            <w:vAlign w:val="center"/>
          </w:tcPr>
          <w:p w14:paraId="4F609016" w14:textId="7B0547FB" w:rsidR="00C550F3" w:rsidRPr="00147139" w:rsidRDefault="00C550F3" w:rsidP="00C550F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336" w:type="pct"/>
            <w:tcBorders>
              <w:top w:val="single" w:sz="4" w:space="0" w:color="000000"/>
              <w:left w:val="single" w:sz="4" w:space="0" w:color="000000"/>
              <w:bottom w:val="single" w:sz="4" w:space="0" w:color="000000"/>
              <w:right w:val="single" w:sz="4" w:space="0" w:color="000000"/>
            </w:tcBorders>
            <w:vAlign w:val="center"/>
          </w:tcPr>
          <w:p w14:paraId="07BF695E" w14:textId="77777777" w:rsidR="00C550F3" w:rsidRPr="00147139" w:rsidRDefault="00C550F3" w:rsidP="00E51DC4">
            <w:pPr>
              <w:spacing w:after="0" w:line="240" w:lineRule="auto"/>
              <w:jc w:val="center"/>
              <w:rPr>
                <w:rFonts w:ascii="Times New Roman" w:eastAsia="Times New Roman" w:hAnsi="Times New Roman" w:cs="Times New Roman"/>
                <w:sz w:val="24"/>
                <w:szCs w:val="24"/>
              </w:rPr>
            </w:pPr>
            <w:r w:rsidRPr="00147139">
              <w:rPr>
                <w:rFonts w:ascii="Times New Roman" w:eastAsia="Times New Roman" w:hAnsi="Times New Roman" w:cs="Times New Roman"/>
                <w:sz w:val="24"/>
                <w:szCs w:val="24"/>
              </w:rPr>
              <w:t>Характеристика задания</w:t>
            </w:r>
          </w:p>
        </w:tc>
        <w:tc>
          <w:tcPr>
            <w:tcW w:w="2617" w:type="pct"/>
            <w:tcBorders>
              <w:top w:val="single" w:sz="4" w:space="0" w:color="000000"/>
              <w:left w:val="single" w:sz="4" w:space="0" w:color="000000"/>
              <w:bottom w:val="single" w:sz="4" w:space="0" w:color="000000"/>
              <w:right w:val="single" w:sz="4" w:space="0" w:color="auto"/>
            </w:tcBorders>
            <w:vAlign w:val="center"/>
          </w:tcPr>
          <w:p w14:paraId="553A00FB" w14:textId="77777777" w:rsidR="00C550F3" w:rsidRPr="00147139" w:rsidRDefault="00C550F3" w:rsidP="00E51DC4">
            <w:pPr>
              <w:tabs>
                <w:tab w:val="left" w:pos="227"/>
              </w:tabs>
              <w:spacing w:after="0" w:line="240" w:lineRule="auto"/>
              <w:jc w:val="center"/>
              <w:rPr>
                <w:rFonts w:ascii="Times New Roman" w:eastAsia="Times New Roman" w:hAnsi="Times New Roman" w:cs="Times New Roman"/>
                <w:sz w:val="24"/>
                <w:szCs w:val="24"/>
              </w:rPr>
            </w:pPr>
            <w:r w:rsidRPr="00147139">
              <w:rPr>
                <w:rFonts w:ascii="Times New Roman" w:eastAsia="Times New Roman" w:hAnsi="Times New Roman" w:cs="Times New Roman"/>
                <w:sz w:val="24"/>
                <w:szCs w:val="24"/>
              </w:rPr>
              <w:t>Варианты ответов</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14:paraId="2D44821D" w14:textId="77777777" w:rsidR="00C550F3" w:rsidRPr="00147139" w:rsidRDefault="00C550F3" w:rsidP="00E51DC4">
            <w:pPr>
              <w:tabs>
                <w:tab w:val="left" w:pos="227"/>
              </w:tabs>
              <w:spacing w:after="0" w:line="240" w:lineRule="auto"/>
              <w:jc w:val="center"/>
              <w:rPr>
                <w:rFonts w:ascii="Times New Roman" w:eastAsia="Times New Roman" w:hAnsi="Times New Roman" w:cs="Times New Roman"/>
                <w:sz w:val="24"/>
                <w:szCs w:val="24"/>
              </w:rPr>
            </w:pPr>
            <w:r w:rsidRPr="00147139">
              <w:rPr>
                <w:rFonts w:ascii="Times New Roman" w:eastAsia="Times New Roman" w:hAnsi="Times New Roman" w:cs="Times New Roman"/>
                <w:sz w:val="24"/>
                <w:szCs w:val="24"/>
              </w:rPr>
              <w:t>Ключ</w:t>
            </w:r>
          </w:p>
        </w:tc>
      </w:tr>
      <w:tr w:rsidR="00C550F3" w:rsidRPr="00147139" w14:paraId="0387831B" w14:textId="77777777" w:rsidTr="00C550F3">
        <w:tc>
          <w:tcPr>
            <w:tcW w:w="234" w:type="pct"/>
            <w:tcBorders>
              <w:top w:val="single" w:sz="4" w:space="0" w:color="000000"/>
              <w:left w:val="single" w:sz="4" w:space="0" w:color="000000"/>
              <w:bottom w:val="single" w:sz="4" w:space="0" w:color="000000"/>
              <w:right w:val="single" w:sz="4" w:space="0" w:color="000000"/>
            </w:tcBorders>
          </w:tcPr>
          <w:p w14:paraId="18A4A668" w14:textId="77777777" w:rsidR="00C550F3" w:rsidRPr="00147139" w:rsidRDefault="00C550F3" w:rsidP="00C550F3">
            <w:pPr>
              <w:numPr>
                <w:ilvl w:val="0"/>
                <w:numId w:val="10"/>
              </w:numPr>
              <w:spacing w:after="0" w:line="240" w:lineRule="auto"/>
              <w:ind w:left="0" w:firstLine="0"/>
              <w:contextualSpacing/>
              <w:jc w:val="both"/>
              <w:rPr>
                <w:rFonts w:ascii="Times New Roman" w:eastAsia="Times New Roman" w:hAnsi="Times New Roman" w:cs="Times New Roman"/>
                <w:sz w:val="24"/>
                <w:szCs w:val="24"/>
              </w:rPr>
            </w:pPr>
          </w:p>
        </w:tc>
        <w:tc>
          <w:tcPr>
            <w:tcW w:w="1336" w:type="pct"/>
            <w:tcBorders>
              <w:top w:val="single" w:sz="4" w:space="0" w:color="000000"/>
              <w:left w:val="single" w:sz="4" w:space="0" w:color="000000"/>
              <w:bottom w:val="single" w:sz="4" w:space="0" w:color="auto"/>
              <w:right w:val="single" w:sz="4" w:space="0" w:color="000000"/>
            </w:tcBorders>
          </w:tcPr>
          <w:p w14:paraId="54593BC9" w14:textId="77777777" w:rsidR="00C550F3" w:rsidRPr="00147139" w:rsidRDefault="00C550F3" w:rsidP="00E51DC4">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и запишите развернутый обоснованный ответ</w:t>
            </w:r>
          </w:p>
          <w:p w14:paraId="7E577E8F" w14:textId="77777777" w:rsidR="00C550F3" w:rsidRPr="00147139" w:rsidRDefault="00C550F3" w:rsidP="00E51DC4">
            <w:pPr>
              <w:spacing w:after="0" w:line="240" w:lineRule="auto"/>
              <w:jc w:val="both"/>
              <w:rPr>
                <w:rFonts w:ascii="Times New Roman" w:eastAsia="Calibri" w:hAnsi="Times New Roman" w:cs="Times New Roman"/>
                <w:i/>
                <w:sz w:val="24"/>
                <w:szCs w:val="24"/>
              </w:rPr>
            </w:pPr>
          </w:p>
          <w:p w14:paraId="7D9F2D68" w14:textId="77777777" w:rsidR="00C550F3" w:rsidRPr="00147139" w:rsidRDefault="00C550F3" w:rsidP="00E51DC4">
            <w:pPr>
              <w:spacing w:after="0" w:line="240" w:lineRule="auto"/>
              <w:jc w:val="both"/>
              <w:rPr>
                <w:rFonts w:ascii="Times New Roman" w:eastAsia="Calibri" w:hAnsi="Times New Roman" w:cs="Times New Roman"/>
                <w:iCs/>
                <w:sz w:val="24"/>
                <w:szCs w:val="24"/>
              </w:rPr>
            </w:pPr>
            <w:r w:rsidRPr="005A692B">
              <w:rPr>
                <w:rFonts w:ascii="Times New Roman" w:eastAsia="Calibri" w:hAnsi="Times New Roman" w:cs="Times New Roman"/>
                <w:iCs/>
                <w:sz w:val="24"/>
                <w:szCs w:val="24"/>
              </w:rPr>
              <w:t>Как называется программа, служащая для защиты компьютера или сети от несанкционированного доступа извне?</w:t>
            </w:r>
          </w:p>
          <w:p w14:paraId="5E9DD98D" w14:textId="77777777" w:rsidR="00C550F3" w:rsidRPr="00147139" w:rsidRDefault="00C550F3" w:rsidP="00E51DC4">
            <w:pPr>
              <w:spacing w:after="0" w:line="240" w:lineRule="auto"/>
              <w:jc w:val="both"/>
              <w:rPr>
                <w:rFonts w:ascii="Times New Roman" w:eastAsia="Calibri" w:hAnsi="Times New Roman" w:cs="Times New Roman"/>
                <w:sz w:val="24"/>
                <w:szCs w:val="24"/>
              </w:rPr>
            </w:pPr>
          </w:p>
        </w:tc>
        <w:tc>
          <w:tcPr>
            <w:tcW w:w="2617" w:type="pct"/>
            <w:tcBorders>
              <w:top w:val="single" w:sz="4" w:space="0" w:color="000000"/>
              <w:left w:val="single" w:sz="4" w:space="0" w:color="000000"/>
              <w:bottom w:val="single" w:sz="4" w:space="0" w:color="auto"/>
              <w:right w:val="single" w:sz="4" w:space="0" w:color="auto"/>
            </w:tcBorders>
          </w:tcPr>
          <w:p w14:paraId="68AFF047"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Ваш ответ: ____</w:t>
            </w:r>
          </w:p>
          <w:p w14:paraId="40A1CFE0"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1AB0966D" w14:textId="77777777" w:rsidR="00C550F3" w:rsidRPr="00147139" w:rsidRDefault="00C550F3" w:rsidP="00E51DC4">
            <w:pPr>
              <w:spacing w:after="0" w:line="240" w:lineRule="auto"/>
              <w:rPr>
                <w:rFonts w:ascii="Times New Roman" w:eastAsia="Times New Roman" w:hAnsi="Times New Roman" w:cs="Times New Roman"/>
                <w:sz w:val="24"/>
                <w:szCs w:val="24"/>
                <w:lang w:eastAsia="ru-RU"/>
              </w:rPr>
            </w:pPr>
            <w:r w:rsidRPr="005A692B">
              <w:rPr>
                <w:rFonts w:ascii="Times New Roman" w:eastAsia="Times New Roman" w:hAnsi="Times New Roman" w:cs="Times New Roman"/>
                <w:sz w:val="24"/>
                <w:szCs w:val="24"/>
                <w:lang w:eastAsia="ru-RU"/>
              </w:rPr>
              <w:t>Брандмауэр</w:t>
            </w:r>
          </w:p>
        </w:tc>
      </w:tr>
      <w:tr w:rsidR="00C550F3" w:rsidRPr="00147139" w14:paraId="50A31688" w14:textId="77777777" w:rsidTr="00C550F3">
        <w:tc>
          <w:tcPr>
            <w:tcW w:w="234" w:type="pct"/>
            <w:tcBorders>
              <w:top w:val="single" w:sz="4" w:space="0" w:color="000000"/>
              <w:left w:val="single" w:sz="4" w:space="0" w:color="000000"/>
              <w:bottom w:val="single" w:sz="4" w:space="0" w:color="000000"/>
              <w:right w:val="single" w:sz="4" w:space="0" w:color="000000"/>
            </w:tcBorders>
          </w:tcPr>
          <w:p w14:paraId="00BD5C6F" w14:textId="77777777" w:rsidR="00C550F3" w:rsidRPr="00147139" w:rsidRDefault="00C550F3" w:rsidP="00C550F3">
            <w:pPr>
              <w:numPr>
                <w:ilvl w:val="0"/>
                <w:numId w:val="10"/>
              </w:numPr>
              <w:spacing w:after="0" w:line="240" w:lineRule="auto"/>
              <w:ind w:left="0" w:firstLine="0"/>
              <w:contextualSpacing/>
              <w:jc w:val="both"/>
              <w:rPr>
                <w:rFonts w:ascii="Times New Roman" w:eastAsia="Times New Roman" w:hAnsi="Times New Roman" w:cs="Times New Roman"/>
                <w:sz w:val="24"/>
                <w:szCs w:val="24"/>
              </w:rPr>
            </w:pPr>
          </w:p>
        </w:tc>
        <w:tc>
          <w:tcPr>
            <w:tcW w:w="1336" w:type="pct"/>
            <w:tcBorders>
              <w:top w:val="single" w:sz="4" w:space="0" w:color="000000"/>
              <w:left w:val="single" w:sz="4" w:space="0" w:color="000000"/>
              <w:bottom w:val="single" w:sz="4" w:space="0" w:color="auto"/>
              <w:right w:val="single" w:sz="4" w:space="0" w:color="000000"/>
            </w:tcBorders>
          </w:tcPr>
          <w:p w14:paraId="5DE5AF44" w14:textId="77777777" w:rsidR="00C550F3" w:rsidRPr="00147139" w:rsidRDefault="00C550F3" w:rsidP="00E51DC4">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и запишите развернутый обоснованный ответ</w:t>
            </w:r>
          </w:p>
          <w:p w14:paraId="4F81A782" w14:textId="77777777" w:rsidR="00C550F3" w:rsidRPr="00147139" w:rsidRDefault="00C550F3" w:rsidP="00E51DC4">
            <w:pPr>
              <w:spacing w:after="0" w:line="240" w:lineRule="auto"/>
              <w:jc w:val="both"/>
              <w:rPr>
                <w:rFonts w:ascii="Times New Roman" w:eastAsia="Calibri" w:hAnsi="Times New Roman" w:cs="Times New Roman"/>
                <w:iCs/>
                <w:sz w:val="24"/>
                <w:szCs w:val="24"/>
              </w:rPr>
            </w:pPr>
          </w:p>
          <w:p w14:paraId="3C03FDF8" w14:textId="77777777" w:rsidR="00C550F3" w:rsidRPr="00147139" w:rsidRDefault="00C550F3" w:rsidP="00E51DC4">
            <w:pPr>
              <w:spacing w:after="0" w:line="240" w:lineRule="auto"/>
              <w:jc w:val="both"/>
              <w:rPr>
                <w:rFonts w:ascii="Times New Roman" w:eastAsia="Calibri" w:hAnsi="Times New Roman" w:cs="Times New Roman"/>
                <w:iCs/>
                <w:sz w:val="24"/>
                <w:szCs w:val="24"/>
              </w:rPr>
            </w:pPr>
            <w:r w:rsidRPr="00642084">
              <w:rPr>
                <w:rFonts w:ascii="Times New Roman" w:eastAsia="Calibri" w:hAnsi="Times New Roman" w:cs="Times New Roman"/>
                <w:iCs/>
                <w:sz w:val="24"/>
                <w:szCs w:val="24"/>
              </w:rPr>
              <w:t>Как называется организация, удостоверяющая подлинность электронной подписи?</w:t>
            </w:r>
          </w:p>
          <w:p w14:paraId="0032E179" w14:textId="77777777" w:rsidR="00C550F3" w:rsidRPr="00147139" w:rsidRDefault="00C550F3" w:rsidP="00E51DC4">
            <w:pPr>
              <w:spacing w:after="0" w:line="240" w:lineRule="auto"/>
              <w:jc w:val="both"/>
              <w:rPr>
                <w:rFonts w:ascii="Times New Roman" w:eastAsia="Calibri" w:hAnsi="Times New Roman" w:cs="Times New Roman"/>
                <w:iCs/>
                <w:sz w:val="24"/>
                <w:szCs w:val="24"/>
              </w:rPr>
            </w:pPr>
          </w:p>
        </w:tc>
        <w:tc>
          <w:tcPr>
            <w:tcW w:w="2617" w:type="pct"/>
            <w:tcBorders>
              <w:top w:val="single" w:sz="4" w:space="0" w:color="000000"/>
              <w:left w:val="single" w:sz="4" w:space="0" w:color="000000"/>
              <w:bottom w:val="single" w:sz="4" w:space="0" w:color="auto"/>
              <w:right w:val="single" w:sz="4" w:space="0" w:color="auto"/>
            </w:tcBorders>
          </w:tcPr>
          <w:p w14:paraId="3B009249"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Ваш ответ: ____</w:t>
            </w:r>
          </w:p>
          <w:p w14:paraId="1FF8BE42"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24A7B3A2" w14:textId="77777777" w:rsidR="00C550F3" w:rsidRPr="00147139" w:rsidRDefault="00C550F3" w:rsidP="00E51DC4">
            <w:pPr>
              <w:spacing w:after="0" w:line="240" w:lineRule="auto"/>
              <w:rPr>
                <w:rFonts w:ascii="Times New Roman" w:eastAsia="Times New Roman" w:hAnsi="Times New Roman" w:cs="Times New Roman"/>
                <w:sz w:val="24"/>
                <w:szCs w:val="24"/>
                <w:lang w:eastAsia="ru-RU"/>
              </w:rPr>
            </w:pPr>
            <w:r w:rsidRPr="00642084">
              <w:rPr>
                <w:rFonts w:ascii="Times New Roman" w:eastAsia="Times New Roman" w:hAnsi="Times New Roman" w:cs="Times New Roman"/>
                <w:sz w:val="24"/>
                <w:szCs w:val="24"/>
                <w:lang w:eastAsia="ru-RU"/>
              </w:rPr>
              <w:t>Центр</w:t>
            </w:r>
          </w:p>
        </w:tc>
      </w:tr>
      <w:tr w:rsidR="00C550F3" w:rsidRPr="00147139" w14:paraId="6CCA1D3E" w14:textId="77777777" w:rsidTr="00C550F3">
        <w:tc>
          <w:tcPr>
            <w:tcW w:w="234" w:type="pct"/>
            <w:tcBorders>
              <w:top w:val="single" w:sz="4" w:space="0" w:color="000000"/>
              <w:left w:val="single" w:sz="4" w:space="0" w:color="000000"/>
              <w:bottom w:val="single" w:sz="4" w:space="0" w:color="000000"/>
              <w:right w:val="single" w:sz="4" w:space="0" w:color="000000"/>
            </w:tcBorders>
          </w:tcPr>
          <w:p w14:paraId="1BA44097" w14:textId="77777777" w:rsidR="00C550F3" w:rsidRPr="00147139" w:rsidRDefault="00C550F3" w:rsidP="00C550F3">
            <w:pPr>
              <w:numPr>
                <w:ilvl w:val="0"/>
                <w:numId w:val="10"/>
              </w:numPr>
              <w:spacing w:after="0" w:line="240" w:lineRule="auto"/>
              <w:ind w:left="0" w:firstLine="0"/>
              <w:contextualSpacing/>
              <w:jc w:val="both"/>
              <w:rPr>
                <w:rFonts w:ascii="Times New Roman" w:eastAsia="Times New Roman" w:hAnsi="Times New Roman" w:cs="Times New Roman"/>
                <w:sz w:val="24"/>
                <w:szCs w:val="24"/>
              </w:rPr>
            </w:pPr>
          </w:p>
        </w:tc>
        <w:tc>
          <w:tcPr>
            <w:tcW w:w="1336" w:type="pct"/>
            <w:tcBorders>
              <w:top w:val="single" w:sz="4" w:space="0" w:color="000000"/>
              <w:left w:val="single" w:sz="4" w:space="0" w:color="000000"/>
              <w:bottom w:val="single" w:sz="4" w:space="0" w:color="auto"/>
              <w:right w:val="single" w:sz="4" w:space="0" w:color="000000"/>
            </w:tcBorders>
          </w:tcPr>
          <w:p w14:paraId="133F45B4" w14:textId="77777777" w:rsidR="00C550F3" w:rsidRPr="00147139" w:rsidRDefault="00C550F3" w:rsidP="00E51DC4">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и запишите развернутый обоснованный ответ</w:t>
            </w:r>
          </w:p>
          <w:p w14:paraId="7D61D670" w14:textId="77777777" w:rsidR="00C550F3" w:rsidRPr="00147139" w:rsidRDefault="00C550F3" w:rsidP="00E51DC4">
            <w:pPr>
              <w:spacing w:after="0" w:line="240" w:lineRule="auto"/>
              <w:jc w:val="both"/>
              <w:rPr>
                <w:rFonts w:ascii="Times New Roman" w:eastAsia="Calibri" w:hAnsi="Times New Roman" w:cs="Times New Roman"/>
                <w:iCs/>
                <w:sz w:val="24"/>
                <w:szCs w:val="24"/>
              </w:rPr>
            </w:pPr>
          </w:p>
          <w:p w14:paraId="2D6C94E7" w14:textId="77777777" w:rsidR="00C550F3" w:rsidRPr="005A692B" w:rsidRDefault="00C550F3" w:rsidP="00E51DC4">
            <w:pPr>
              <w:spacing w:after="0" w:line="240" w:lineRule="auto"/>
              <w:jc w:val="both"/>
              <w:rPr>
                <w:rFonts w:ascii="Times New Roman" w:eastAsia="Calibri" w:hAnsi="Times New Roman" w:cs="Times New Roman"/>
                <w:iCs/>
                <w:sz w:val="24"/>
                <w:szCs w:val="24"/>
              </w:rPr>
            </w:pPr>
            <w:r w:rsidRPr="00642084">
              <w:rPr>
                <w:rFonts w:ascii="Times New Roman" w:eastAsia="Calibri" w:hAnsi="Times New Roman" w:cs="Times New Roman"/>
                <w:iCs/>
                <w:sz w:val="24"/>
                <w:szCs w:val="24"/>
              </w:rPr>
              <w:t>Как называется документ, содержащий сведения о товарах и необходимый для их таможенного оформления?</w:t>
            </w:r>
          </w:p>
        </w:tc>
        <w:tc>
          <w:tcPr>
            <w:tcW w:w="2617" w:type="pct"/>
            <w:tcBorders>
              <w:top w:val="single" w:sz="4" w:space="0" w:color="000000"/>
              <w:left w:val="single" w:sz="4" w:space="0" w:color="000000"/>
              <w:bottom w:val="single" w:sz="4" w:space="0" w:color="auto"/>
              <w:right w:val="single" w:sz="4" w:space="0" w:color="auto"/>
            </w:tcBorders>
          </w:tcPr>
          <w:p w14:paraId="39993277"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Ваш ответ: ____</w:t>
            </w:r>
          </w:p>
          <w:p w14:paraId="4531E32F"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25E567C1" w14:textId="77777777" w:rsidR="00C550F3" w:rsidRPr="00147139" w:rsidRDefault="00C550F3" w:rsidP="00E51DC4">
            <w:pPr>
              <w:spacing w:after="0" w:line="240" w:lineRule="auto"/>
              <w:rPr>
                <w:rFonts w:ascii="Times New Roman" w:eastAsia="Times New Roman" w:hAnsi="Times New Roman" w:cs="Times New Roman"/>
                <w:sz w:val="24"/>
                <w:szCs w:val="24"/>
                <w:lang w:eastAsia="ru-RU"/>
              </w:rPr>
            </w:pPr>
            <w:r w:rsidRPr="00642084">
              <w:rPr>
                <w:rFonts w:ascii="Times New Roman" w:eastAsia="Times New Roman" w:hAnsi="Times New Roman" w:cs="Times New Roman"/>
                <w:sz w:val="24"/>
                <w:szCs w:val="24"/>
                <w:lang w:eastAsia="ru-RU"/>
              </w:rPr>
              <w:t>Декларация</w:t>
            </w:r>
          </w:p>
        </w:tc>
      </w:tr>
      <w:tr w:rsidR="00C550F3" w:rsidRPr="00147139" w14:paraId="3AD1C060" w14:textId="77777777" w:rsidTr="00C550F3">
        <w:tc>
          <w:tcPr>
            <w:tcW w:w="234" w:type="pct"/>
            <w:tcBorders>
              <w:top w:val="single" w:sz="4" w:space="0" w:color="000000"/>
              <w:left w:val="single" w:sz="4" w:space="0" w:color="000000"/>
              <w:bottom w:val="single" w:sz="4" w:space="0" w:color="000000"/>
              <w:right w:val="single" w:sz="4" w:space="0" w:color="000000"/>
            </w:tcBorders>
          </w:tcPr>
          <w:p w14:paraId="20D0D454" w14:textId="77777777" w:rsidR="00C550F3" w:rsidRPr="00147139" w:rsidRDefault="00C550F3" w:rsidP="00C550F3">
            <w:pPr>
              <w:numPr>
                <w:ilvl w:val="0"/>
                <w:numId w:val="10"/>
              </w:numPr>
              <w:spacing w:after="0" w:line="240" w:lineRule="auto"/>
              <w:ind w:left="0" w:firstLine="0"/>
              <w:contextualSpacing/>
              <w:jc w:val="both"/>
              <w:rPr>
                <w:rFonts w:ascii="Times New Roman" w:eastAsia="Times New Roman" w:hAnsi="Times New Roman" w:cs="Times New Roman"/>
                <w:sz w:val="24"/>
                <w:szCs w:val="24"/>
              </w:rPr>
            </w:pPr>
          </w:p>
        </w:tc>
        <w:tc>
          <w:tcPr>
            <w:tcW w:w="1336" w:type="pct"/>
            <w:tcBorders>
              <w:top w:val="single" w:sz="4" w:space="0" w:color="000000"/>
              <w:left w:val="single" w:sz="4" w:space="0" w:color="000000"/>
              <w:bottom w:val="single" w:sz="4" w:space="0" w:color="auto"/>
              <w:right w:val="single" w:sz="4" w:space="0" w:color="000000"/>
            </w:tcBorders>
          </w:tcPr>
          <w:p w14:paraId="62A199BE" w14:textId="77777777" w:rsidR="00C550F3" w:rsidRPr="00147139" w:rsidRDefault="00C550F3" w:rsidP="00E51DC4">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и запишите развернутый обоснованный ответ</w:t>
            </w:r>
          </w:p>
          <w:p w14:paraId="6C940AB4" w14:textId="77777777" w:rsidR="00C550F3" w:rsidRPr="00147139" w:rsidRDefault="00C550F3" w:rsidP="00E51DC4">
            <w:pPr>
              <w:spacing w:after="0" w:line="240" w:lineRule="auto"/>
              <w:jc w:val="both"/>
              <w:rPr>
                <w:rFonts w:ascii="Times New Roman" w:eastAsia="Calibri" w:hAnsi="Times New Roman" w:cs="Times New Roman"/>
                <w:i/>
                <w:sz w:val="24"/>
                <w:szCs w:val="24"/>
              </w:rPr>
            </w:pPr>
          </w:p>
          <w:p w14:paraId="066B7ED3" w14:textId="77777777" w:rsidR="00C550F3" w:rsidRPr="00147139" w:rsidRDefault="00C550F3" w:rsidP="00E51DC4">
            <w:pPr>
              <w:spacing w:after="0" w:line="240" w:lineRule="auto"/>
              <w:jc w:val="both"/>
              <w:rPr>
                <w:rFonts w:ascii="Times New Roman" w:eastAsia="Calibri" w:hAnsi="Times New Roman" w:cs="Times New Roman"/>
                <w:iCs/>
                <w:sz w:val="24"/>
                <w:szCs w:val="24"/>
              </w:rPr>
            </w:pPr>
            <w:r w:rsidRPr="00642084">
              <w:rPr>
                <w:rFonts w:ascii="Times New Roman" w:eastAsia="Calibri" w:hAnsi="Times New Roman" w:cs="Times New Roman"/>
                <w:iCs/>
                <w:sz w:val="24"/>
                <w:szCs w:val="24"/>
              </w:rPr>
              <w:t>Как называется автоматизированный процесс выбора определенных товаров для более тщательной проверки таможенными органами?</w:t>
            </w:r>
          </w:p>
        </w:tc>
        <w:tc>
          <w:tcPr>
            <w:tcW w:w="2617" w:type="pct"/>
            <w:tcBorders>
              <w:top w:val="single" w:sz="4" w:space="0" w:color="000000"/>
              <w:left w:val="single" w:sz="4" w:space="0" w:color="000000"/>
              <w:bottom w:val="single" w:sz="4" w:space="0" w:color="auto"/>
              <w:right w:val="single" w:sz="4" w:space="0" w:color="auto"/>
            </w:tcBorders>
          </w:tcPr>
          <w:p w14:paraId="64ED19A0"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Ваш ответ: ____</w:t>
            </w:r>
          </w:p>
          <w:p w14:paraId="76FCF912"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61EC2198" w14:textId="77777777" w:rsidR="00C550F3" w:rsidRPr="00147139" w:rsidRDefault="00C550F3" w:rsidP="00E51DC4">
            <w:pPr>
              <w:spacing w:after="0" w:line="240" w:lineRule="auto"/>
              <w:rPr>
                <w:rFonts w:ascii="Times New Roman" w:eastAsia="Times New Roman" w:hAnsi="Times New Roman" w:cs="Times New Roman"/>
                <w:sz w:val="24"/>
                <w:szCs w:val="24"/>
                <w:lang w:eastAsia="ru-RU"/>
              </w:rPr>
            </w:pPr>
            <w:r w:rsidRPr="00642084">
              <w:rPr>
                <w:rFonts w:ascii="Times New Roman" w:eastAsia="Times New Roman" w:hAnsi="Times New Roman" w:cs="Times New Roman"/>
                <w:sz w:val="24"/>
                <w:szCs w:val="24"/>
                <w:lang w:eastAsia="ru-RU"/>
              </w:rPr>
              <w:t>Отбор</w:t>
            </w:r>
          </w:p>
        </w:tc>
      </w:tr>
      <w:tr w:rsidR="00C550F3" w:rsidRPr="00147139" w14:paraId="05F76C96" w14:textId="77777777" w:rsidTr="00C550F3">
        <w:tc>
          <w:tcPr>
            <w:tcW w:w="234" w:type="pct"/>
            <w:tcBorders>
              <w:top w:val="single" w:sz="4" w:space="0" w:color="000000"/>
              <w:left w:val="single" w:sz="4" w:space="0" w:color="000000"/>
              <w:bottom w:val="single" w:sz="4" w:space="0" w:color="000000"/>
              <w:right w:val="single" w:sz="4" w:space="0" w:color="000000"/>
            </w:tcBorders>
          </w:tcPr>
          <w:p w14:paraId="1BCDFBE4" w14:textId="77777777" w:rsidR="00C550F3" w:rsidRPr="00147139" w:rsidRDefault="00C550F3" w:rsidP="00C550F3">
            <w:pPr>
              <w:numPr>
                <w:ilvl w:val="0"/>
                <w:numId w:val="10"/>
              </w:numPr>
              <w:spacing w:after="0" w:line="240" w:lineRule="auto"/>
              <w:ind w:left="0" w:firstLine="0"/>
              <w:contextualSpacing/>
              <w:jc w:val="both"/>
              <w:rPr>
                <w:rFonts w:ascii="Times New Roman" w:eastAsia="Times New Roman" w:hAnsi="Times New Roman" w:cs="Times New Roman"/>
                <w:sz w:val="24"/>
                <w:szCs w:val="24"/>
              </w:rPr>
            </w:pPr>
          </w:p>
        </w:tc>
        <w:tc>
          <w:tcPr>
            <w:tcW w:w="1336" w:type="pct"/>
            <w:tcBorders>
              <w:top w:val="single" w:sz="4" w:space="0" w:color="000000"/>
              <w:left w:val="single" w:sz="4" w:space="0" w:color="000000"/>
              <w:bottom w:val="single" w:sz="4" w:space="0" w:color="auto"/>
              <w:right w:val="single" w:sz="4" w:space="0" w:color="000000"/>
            </w:tcBorders>
          </w:tcPr>
          <w:p w14:paraId="092FB0F3" w14:textId="77777777" w:rsidR="00C550F3" w:rsidRPr="00147139" w:rsidRDefault="00C550F3" w:rsidP="00E51DC4">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и запишите развернутый обоснованный ответ</w:t>
            </w:r>
          </w:p>
          <w:p w14:paraId="05A4000C" w14:textId="77777777" w:rsidR="00C550F3" w:rsidRPr="00147139" w:rsidRDefault="00C550F3" w:rsidP="00E51DC4">
            <w:pPr>
              <w:spacing w:after="0" w:line="240" w:lineRule="auto"/>
              <w:jc w:val="both"/>
              <w:rPr>
                <w:rFonts w:ascii="Times New Roman" w:eastAsia="Calibri" w:hAnsi="Times New Roman" w:cs="Times New Roman"/>
                <w:i/>
                <w:sz w:val="24"/>
                <w:szCs w:val="24"/>
              </w:rPr>
            </w:pPr>
          </w:p>
          <w:p w14:paraId="7FA26E73" w14:textId="77777777" w:rsidR="00C550F3" w:rsidRPr="00147139" w:rsidRDefault="00C550F3" w:rsidP="00E51DC4">
            <w:pPr>
              <w:spacing w:after="0" w:line="240" w:lineRule="auto"/>
              <w:jc w:val="both"/>
              <w:rPr>
                <w:rFonts w:ascii="Times New Roman" w:eastAsia="Calibri" w:hAnsi="Times New Roman" w:cs="Times New Roman"/>
                <w:iCs/>
                <w:sz w:val="24"/>
                <w:szCs w:val="24"/>
              </w:rPr>
            </w:pPr>
            <w:r w:rsidRPr="00642084">
              <w:rPr>
                <w:rFonts w:ascii="Times New Roman" w:eastAsia="Calibri" w:hAnsi="Times New Roman" w:cs="Times New Roman"/>
                <w:iCs/>
                <w:sz w:val="24"/>
                <w:szCs w:val="24"/>
              </w:rPr>
              <w:t>Как называется система, в которой данные хранятся на нескольких объединенных удаленных серверах?</w:t>
            </w:r>
          </w:p>
        </w:tc>
        <w:tc>
          <w:tcPr>
            <w:tcW w:w="2617" w:type="pct"/>
            <w:tcBorders>
              <w:top w:val="single" w:sz="4" w:space="0" w:color="000000"/>
              <w:left w:val="single" w:sz="4" w:space="0" w:color="000000"/>
              <w:bottom w:val="single" w:sz="4" w:space="0" w:color="auto"/>
              <w:right w:val="single" w:sz="4" w:space="0" w:color="auto"/>
            </w:tcBorders>
          </w:tcPr>
          <w:p w14:paraId="1574246C"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Ваш ответ: ____</w:t>
            </w:r>
          </w:p>
          <w:p w14:paraId="23A5F36A"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3077FB7B" w14:textId="77777777" w:rsidR="00C550F3" w:rsidRPr="00147139" w:rsidRDefault="00C550F3" w:rsidP="00E51DC4">
            <w:pPr>
              <w:spacing w:after="0" w:line="240" w:lineRule="auto"/>
              <w:rPr>
                <w:rFonts w:ascii="Times New Roman" w:eastAsia="Times New Roman" w:hAnsi="Times New Roman" w:cs="Times New Roman"/>
                <w:sz w:val="24"/>
                <w:szCs w:val="24"/>
                <w:lang w:eastAsia="ru-RU"/>
              </w:rPr>
            </w:pPr>
            <w:r w:rsidRPr="00642084">
              <w:rPr>
                <w:rFonts w:ascii="Times New Roman" w:eastAsia="Times New Roman" w:hAnsi="Times New Roman" w:cs="Times New Roman"/>
                <w:sz w:val="24"/>
                <w:szCs w:val="24"/>
                <w:lang w:eastAsia="ru-RU"/>
              </w:rPr>
              <w:t>Облако</w:t>
            </w:r>
          </w:p>
        </w:tc>
      </w:tr>
      <w:tr w:rsidR="00C550F3" w:rsidRPr="00147139" w14:paraId="16E0254C" w14:textId="77777777" w:rsidTr="00C550F3">
        <w:tc>
          <w:tcPr>
            <w:tcW w:w="234" w:type="pct"/>
            <w:tcBorders>
              <w:top w:val="single" w:sz="4" w:space="0" w:color="000000"/>
              <w:left w:val="single" w:sz="4" w:space="0" w:color="000000"/>
              <w:bottom w:val="single" w:sz="4" w:space="0" w:color="000000"/>
              <w:right w:val="single" w:sz="4" w:space="0" w:color="000000"/>
            </w:tcBorders>
          </w:tcPr>
          <w:p w14:paraId="000D743D" w14:textId="77777777" w:rsidR="00C550F3" w:rsidRPr="00147139" w:rsidRDefault="00C550F3" w:rsidP="00C550F3">
            <w:pPr>
              <w:numPr>
                <w:ilvl w:val="0"/>
                <w:numId w:val="10"/>
              </w:numPr>
              <w:spacing w:after="0" w:line="240" w:lineRule="auto"/>
              <w:ind w:left="0" w:firstLine="0"/>
              <w:contextualSpacing/>
              <w:jc w:val="both"/>
              <w:rPr>
                <w:rFonts w:ascii="Times New Roman" w:eastAsia="Times New Roman" w:hAnsi="Times New Roman" w:cs="Times New Roman"/>
                <w:sz w:val="24"/>
                <w:szCs w:val="24"/>
              </w:rPr>
            </w:pPr>
          </w:p>
        </w:tc>
        <w:tc>
          <w:tcPr>
            <w:tcW w:w="1336" w:type="pct"/>
            <w:tcBorders>
              <w:top w:val="single" w:sz="4" w:space="0" w:color="000000"/>
              <w:left w:val="single" w:sz="4" w:space="0" w:color="000000"/>
              <w:bottom w:val="single" w:sz="4" w:space="0" w:color="auto"/>
              <w:right w:val="single" w:sz="4" w:space="0" w:color="000000"/>
            </w:tcBorders>
          </w:tcPr>
          <w:p w14:paraId="0C7906DD" w14:textId="77777777" w:rsidR="00C550F3" w:rsidRPr="00147139" w:rsidRDefault="00C550F3" w:rsidP="00E51DC4">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и запишите развернутый обоснованный ответ</w:t>
            </w:r>
          </w:p>
          <w:p w14:paraId="1A09042F" w14:textId="77777777" w:rsidR="00C550F3" w:rsidRPr="00147139" w:rsidRDefault="00C550F3" w:rsidP="00E51DC4">
            <w:pPr>
              <w:spacing w:after="0" w:line="240" w:lineRule="auto"/>
              <w:jc w:val="both"/>
              <w:rPr>
                <w:rFonts w:ascii="Times New Roman" w:eastAsia="Calibri" w:hAnsi="Times New Roman" w:cs="Times New Roman"/>
                <w:i/>
                <w:sz w:val="24"/>
                <w:szCs w:val="24"/>
              </w:rPr>
            </w:pPr>
          </w:p>
          <w:p w14:paraId="66F245E1" w14:textId="77777777" w:rsidR="00C550F3" w:rsidRPr="00147139" w:rsidRDefault="00C550F3" w:rsidP="00E51DC4">
            <w:pPr>
              <w:spacing w:after="0" w:line="240" w:lineRule="auto"/>
              <w:jc w:val="both"/>
              <w:rPr>
                <w:rFonts w:ascii="Times New Roman" w:eastAsia="Calibri" w:hAnsi="Times New Roman" w:cs="Times New Roman"/>
                <w:iCs/>
                <w:sz w:val="24"/>
                <w:szCs w:val="24"/>
              </w:rPr>
            </w:pPr>
            <w:r w:rsidRPr="00CB2FCA">
              <w:rPr>
                <w:rFonts w:ascii="Times New Roman" w:eastAsia="Calibri" w:hAnsi="Times New Roman" w:cs="Times New Roman"/>
                <w:iCs/>
                <w:sz w:val="24"/>
                <w:szCs w:val="24"/>
              </w:rPr>
              <w:t>Какая технология чаще всего используется для идентификации товаров в логистике и таможенном контроле?</w:t>
            </w:r>
          </w:p>
        </w:tc>
        <w:tc>
          <w:tcPr>
            <w:tcW w:w="2617" w:type="pct"/>
            <w:tcBorders>
              <w:top w:val="single" w:sz="4" w:space="0" w:color="000000"/>
              <w:left w:val="single" w:sz="4" w:space="0" w:color="000000"/>
              <w:bottom w:val="single" w:sz="4" w:space="0" w:color="auto"/>
              <w:right w:val="single" w:sz="4" w:space="0" w:color="auto"/>
            </w:tcBorders>
          </w:tcPr>
          <w:p w14:paraId="776FBB86"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Ваш ответ: ____</w:t>
            </w:r>
          </w:p>
          <w:p w14:paraId="147A0E60"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298634BF" w14:textId="77777777" w:rsidR="00C550F3" w:rsidRDefault="00C550F3" w:rsidP="00E51DC4">
            <w:pPr>
              <w:spacing w:after="0" w:line="240" w:lineRule="auto"/>
              <w:rPr>
                <w:rFonts w:ascii="Times New Roman" w:eastAsia="Times New Roman" w:hAnsi="Times New Roman" w:cs="Times New Roman"/>
                <w:sz w:val="24"/>
                <w:szCs w:val="24"/>
                <w:lang w:eastAsia="ru-RU"/>
              </w:rPr>
            </w:pPr>
            <w:r w:rsidRPr="00CB2FCA">
              <w:rPr>
                <w:rFonts w:ascii="Times New Roman" w:eastAsia="Times New Roman" w:hAnsi="Times New Roman" w:cs="Times New Roman"/>
                <w:sz w:val="24"/>
                <w:szCs w:val="24"/>
                <w:lang w:eastAsia="ru-RU"/>
              </w:rPr>
              <w:t>RFID</w:t>
            </w:r>
          </w:p>
          <w:p w14:paraId="1CA23BE3" w14:textId="77777777" w:rsidR="00C550F3" w:rsidRPr="00147139" w:rsidRDefault="00C550F3" w:rsidP="00E51DC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ИЛИ </w:t>
            </w:r>
            <w:r w:rsidRPr="00CB2FCA">
              <w:rPr>
                <w:rFonts w:ascii="Times New Roman" w:eastAsia="Times New Roman" w:hAnsi="Times New Roman" w:cs="Times New Roman"/>
                <w:sz w:val="24"/>
                <w:szCs w:val="24"/>
                <w:lang w:eastAsia="ru-RU"/>
              </w:rPr>
              <w:t>Радиочастотная идентификация</w:t>
            </w:r>
          </w:p>
        </w:tc>
      </w:tr>
      <w:tr w:rsidR="00C550F3" w:rsidRPr="00147139" w14:paraId="2F6D831E" w14:textId="77777777" w:rsidTr="00C550F3">
        <w:tc>
          <w:tcPr>
            <w:tcW w:w="234" w:type="pct"/>
            <w:tcBorders>
              <w:top w:val="single" w:sz="4" w:space="0" w:color="000000"/>
              <w:left w:val="single" w:sz="4" w:space="0" w:color="000000"/>
              <w:bottom w:val="single" w:sz="4" w:space="0" w:color="000000"/>
              <w:right w:val="single" w:sz="4" w:space="0" w:color="auto"/>
            </w:tcBorders>
          </w:tcPr>
          <w:p w14:paraId="30038012" w14:textId="77777777" w:rsidR="00C550F3" w:rsidRPr="00147139" w:rsidRDefault="00C550F3" w:rsidP="00C550F3">
            <w:pPr>
              <w:numPr>
                <w:ilvl w:val="0"/>
                <w:numId w:val="10"/>
              </w:numPr>
              <w:spacing w:after="0" w:line="240" w:lineRule="auto"/>
              <w:ind w:left="0" w:firstLine="0"/>
              <w:contextualSpacing/>
              <w:jc w:val="both"/>
              <w:rPr>
                <w:rFonts w:ascii="Times New Roman" w:eastAsia="Times New Roman" w:hAnsi="Times New Roman" w:cs="Times New Roman"/>
                <w:sz w:val="24"/>
                <w:szCs w:val="24"/>
              </w:rPr>
            </w:pPr>
          </w:p>
        </w:tc>
        <w:tc>
          <w:tcPr>
            <w:tcW w:w="1336" w:type="pct"/>
            <w:tcBorders>
              <w:top w:val="single" w:sz="4" w:space="0" w:color="auto"/>
              <w:left w:val="single" w:sz="4" w:space="0" w:color="auto"/>
              <w:bottom w:val="single" w:sz="4" w:space="0" w:color="auto"/>
              <w:right w:val="single" w:sz="4" w:space="0" w:color="auto"/>
            </w:tcBorders>
            <w:shd w:val="clear" w:color="auto" w:fill="auto"/>
          </w:tcPr>
          <w:p w14:paraId="59CC8E55" w14:textId="77777777" w:rsidR="00C550F3" w:rsidRPr="00147139" w:rsidRDefault="00C550F3" w:rsidP="00E51DC4">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177D3E2E" w14:textId="77777777" w:rsidR="00C550F3" w:rsidRPr="00147139" w:rsidRDefault="00C550F3" w:rsidP="00E51DC4">
            <w:pPr>
              <w:spacing w:after="0" w:line="240" w:lineRule="auto"/>
              <w:jc w:val="both"/>
              <w:rPr>
                <w:rFonts w:ascii="Times New Roman" w:eastAsia="Calibri" w:hAnsi="Times New Roman" w:cs="Times New Roman"/>
                <w:iCs/>
                <w:sz w:val="24"/>
                <w:szCs w:val="24"/>
              </w:rPr>
            </w:pPr>
          </w:p>
          <w:p w14:paraId="3AC73963" w14:textId="77777777" w:rsidR="00C550F3" w:rsidRPr="00147139" w:rsidRDefault="00C550F3" w:rsidP="00E51DC4">
            <w:pPr>
              <w:spacing w:after="0" w:line="240" w:lineRule="auto"/>
              <w:jc w:val="both"/>
              <w:rPr>
                <w:rFonts w:ascii="Times New Roman" w:eastAsia="Calibri" w:hAnsi="Times New Roman" w:cs="Times New Roman"/>
                <w:sz w:val="24"/>
                <w:szCs w:val="24"/>
              </w:rPr>
            </w:pPr>
            <w:r w:rsidRPr="00261A9B">
              <w:rPr>
                <w:rFonts w:ascii="Times New Roman" w:eastAsia="Calibri" w:hAnsi="Times New Roman" w:cs="Times New Roman"/>
                <w:sz w:val="24"/>
                <w:szCs w:val="24"/>
              </w:rPr>
              <w:lastRenderedPageBreak/>
              <w:t>Что такое ЕАИС ТО?</w:t>
            </w:r>
          </w:p>
        </w:tc>
        <w:tc>
          <w:tcPr>
            <w:tcW w:w="2617" w:type="pct"/>
            <w:tcBorders>
              <w:top w:val="single" w:sz="4" w:space="0" w:color="auto"/>
              <w:left w:val="single" w:sz="4" w:space="0" w:color="auto"/>
              <w:bottom w:val="single" w:sz="4" w:space="0" w:color="auto"/>
              <w:right w:val="single" w:sz="4" w:space="0" w:color="auto"/>
            </w:tcBorders>
          </w:tcPr>
          <w:p w14:paraId="07F15A2B" w14:textId="77777777" w:rsidR="00C550F3" w:rsidRPr="00261A9B" w:rsidRDefault="00C550F3" w:rsidP="00C550F3">
            <w:pPr>
              <w:pStyle w:val="a4"/>
              <w:numPr>
                <w:ilvl w:val="0"/>
                <w:numId w:val="16"/>
              </w:numPr>
              <w:tabs>
                <w:tab w:val="left" w:pos="227"/>
              </w:tabs>
              <w:spacing w:after="0" w:line="240" w:lineRule="auto"/>
              <w:rPr>
                <w:rFonts w:ascii="Times New Roman" w:eastAsia="Calibri" w:hAnsi="Times New Roman" w:cs="Times New Roman"/>
                <w:sz w:val="24"/>
                <w:szCs w:val="24"/>
              </w:rPr>
            </w:pPr>
            <w:r w:rsidRPr="00261A9B">
              <w:rPr>
                <w:rFonts w:ascii="Times New Roman" w:eastAsia="Calibri" w:hAnsi="Times New Roman" w:cs="Times New Roman"/>
                <w:sz w:val="24"/>
                <w:szCs w:val="24"/>
              </w:rPr>
              <w:lastRenderedPageBreak/>
              <w:t>Единая автоматизированная информационная система налоговых органов</w:t>
            </w:r>
          </w:p>
          <w:p w14:paraId="511CD6DF" w14:textId="77777777" w:rsidR="00C550F3" w:rsidRPr="00261A9B" w:rsidRDefault="00C550F3" w:rsidP="00C550F3">
            <w:pPr>
              <w:pStyle w:val="a4"/>
              <w:numPr>
                <w:ilvl w:val="0"/>
                <w:numId w:val="16"/>
              </w:numPr>
              <w:tabs>
                <w:tab w:val="left" w:pos="227"/>
              </w:tabs>
              <w:spacing w:after="0" w:line="240" w:lineRule="auto"/>
              <w:rPr>
                <w:rFonts w:ascii="Times New Roman" w:eastAsia="Calibri" w:hAnsi="Times New Roman" w:cs="Times New Roman"/>
                <w:sz w:val="24"/>
                <w:szCs w:val="24"/>
              </w:rPr>
            </w:pPr>
            <w:r w:rsidRPr="00261A9B">
              <w:rPr>
                <w:rFonts w:ascii="Times New Roman" w:eastAsia="Calibri" w:hAnsi="Times New Roman" w:cs="Times New Roman"/>
                <w:sz w:val="24"/>
                <w:szCs w:val="24"/>
              </w:rPr>
              <w:t>Единая автоматизированная информационная система таможенных органов</w:t>
            </w:r>
          </w:p>
          <w:p w14:paraId="5A6C0C24" w14:textId="77777777" w:rsidR="00C550F3" w:rsidRPr="00261A9B" w:rsidRDefault="00C550F3" w:rsidP="00C550F3">
            <w:pPr>
              <w:pStyle w:val="a4"/>
              <w:numPr>
                <w:ilvl w:val="0"/>
                <w:numId w:val="16"/>
              </w:numPr>
              <w:tabs>
                <w:tab w:val="left" w:pos="227"/>
              </w:tabs>
              <w:spacing w:after="0" w:line="240" w:lineRule="auto"/>
              <w:rPr>
                <w:rFonts w:ascii="Times New Roman" w:eastAsia="Calibri" w:hAnsi="Times New Roman" w:cs="Times New Roman"/>
                <w:sz w:val="24"/>
                <w:szCs w:val="24"/>
              </w:rPr>
            </w:pPr>
            <w:r w:rsidRPr="00261A9B">
              <w:rPr>
                <w:rFonts w:ascii="Times New Roman" w:eastAsia="Calibri" w:hAnsi="Times New Roman" w:cs="Times New Roman"/>
                <w:sz w:val="24"/>
                <w:szCs w:val="24"/>
              </w:rPr>
              <w:t>Европейская ассоциация информационных систем таможенных органов</w:t>
            </w:r>
          </w:p>
          <w:p w14:paraId="7E1AA6D4" w14:textId="77777777" w:rsidR="00C550F3" w:rsidRPr="00261A9B" w:rsidRDefault="00C550F3" w:rsidP="00C550F3">
            <w:pPr>
              <w:pStyle w:val="a4"/>
              <w:numPr>
                <w:ilvl w:val="0"/>
                <w:numId w:val="16"/>
              </w:numPr>
              <w:tabs>
                <w:tab w:val="left" w:pos="227"/>
              </w:tabs>
              <w:spacing w:after="0" w:line="240" w:lineRule="auto"/>
              <w:rPr>
                <w:rFonts w:ascii="Times New Roman" w:eastAsia="Calibri" w:hAnsi="Times New Roman" w:cs="Times New Roman"/>
                <w:sz w:val="24"/>
                <w:szCs w:val="24"/>
              </w:rPr>
            </w:pPr>
            <w:r w:rsidRPr="00261A9B">
              <w:rPr>
                <w:rFonts w:ascii="Times New Roman" w:eastAsia="Calibri" w:hAnsi="Times New Roman" w:cs="Times New Roman"/>
                <w:sz w:val="24"/>
                <w:szCs w:val="24"/>
              </w:rPr>
              <w:lastRenderedPageBreak/>
              <w:t>Единый аналитический информационный сервис таможенных органов</w:t>
            </w:r>
          </w:p>
          <w:p w14:paraId="5F7F067B" w14:textId="77777777" w:rsidR="00C550F3" w:rsidRDefault="00C550F3" w:rsidP="00E51DC4">
            <w:pPr>
              <w:tabs>
                <w:tab w:val="left" w:pos="227"/>
              </w:tabs>
              <w:spacing w:after="0" w:line="240" w:lineRule="auto"/>
              <w:rPr>
                <w:rFonts w:ascii="Times New Roman" w:eastAsia="Calibri" w:hAnsi="Times New Roman" w:cs="Times New Roman"/>
                <w:sz w:val="24"/>
                <w:szCs w:val="24"/>
              </w:rPr>
            </w:pPr>
          </w:p>
          <w:p w14:paraId="27287314"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Ваш ответ:____</w:t>
            </w: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55D38A4D" w14:textId="77777777" w:rsidR="00C550F3" w:rsidRPr="00147139" w:rsidRDefault="00C550F3" w:rsidP="00E51DC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r>
      <w:tr w:rsidR="00C550F3" w:rsidRPr="00147139" w14:paraId="1FE1C0F3" w14:textId="77777777" w:rsidTr="00C550F3">
        <w:tc>
          <w:tcPr>
            <w:tcW w:w="234" w:type="pct"/>
            <w:tcBorders>
              <w:top w:val="single" w:sz="4" w:space="0" w:color="000000"/>
              <w:left w:val="single" w:sz="4" w:space="0" w:color="000000"/>
              <w:bottom w:val="single" w:sz="4" w:space="0" w:color="000000"/>
              <w:right w:val="single" w:sz="4" w:space="0" w:color="000000"/>
            </w:tcBorders>
          </w:tcPr>
          <w:p w14:paraId="174BD2E5" w14:textId="77777777" w:rsidR="00C550F3" w:rsidRPr="00147139" w:rsidRDefault="00C550F3" w:rsidP="00C550F3">
            <w:pPr>
              <w:numPr>
                <w:ilvl w:val="0"/>
                <w:numId w:val="10"/>
              </w:numPr>
              <w:spacing w:after="0" w:line="240" w:lineRule="auto"/>
              <w:ind w:left="0" w:firstLine="0"/>
              <w:contextualSpacing/>
              <w:jc w:val="both"/>
              <w:rPr>
                <w:rFonts w:ascii="Times New Roman" w:eastAsia="Times New Roman" w:hAnsi="Times New Roman" w:cs="Times New Roman"/>
                <w:sz w:val="24"/>
                <w:szCs w:val="24"/>
              </w:rPr>
            </w:pPr>
          </w:p>
        </w:tc>
        <w:tc>
          <w:tcPr>
            <w:tcW w:w="1336" w:type="pct"/>
            <w:tcBorders>
              <w:top w:val="single" w:sz="4" w:space="0" w:color="000000"/>
              <w:left w:val="single" w:sz="4" w:space="0" w:color="000000"/>
              <w:bottom w:val="single" w:sz="4" w:space="0" w:color="auto"/>
              <w:right w:val="single" w:sz="4" w:space="0" w:color="000000"/>
            </w:tcBorders>
          </w:tcPr>
          <w:p w14:paraId="1CF6F43B" w14:textId="77777777" w:rsidR="00C550F3" w:rsidRPr="00147139" w:rsidRDefault="00C550F3" w:rsidP="00E51DC4">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49042DEF" w14:textId="77777777" w:rsidR="00C550F3" w:rsidRPr="00147139" w:rsidRDefault="00C550F3" w:rsidP="00E51DC4">
            <w:pPr>
              <w:spacing w:after="0" w:line="240" w:lineRule="auto"/>
              <w:jc w:val="both"/>
              <w:rPr>
                <w:rFonts w:ascii="Times New Roman" w:eastAsia="Calibri" w:hAnsi="Times New Roman" w:cs="Times New Roman"/>
                <w:i/>
                <w:sz w:val="24"/>
                <w:szCs w:val="24"/>
              </w:rPr>
            </w:pPr>
          </w:p>
          <w:p w14:paraId="406313FF" w14:textId="77777777" w:rsidR="00C550F3" w:rsidRPr="00147139" w:rsidRDefault="00C550F3" w:rsidP="00E51DC4">
            <w:pPr>
              <w:spacing w:after="0" w:line="240" w:lineRule="auto"/>
              <w:jc w:val="both"/>
              <w:rPr>
                <w:rFonts w:ascii="Times New Roman" w:eastAsia="Calibri" w:hAnsi="Times New Roman" w:cs="Times New Roman"/>
                <w:iCs/>
                <w:sz w:val="24"/>
                <w:szCs w:val="24"/>
              </w:rPr>
            </w:pPr>
            <w:r w:rsidRPr="007D276D">
              <w:rPr>
                <w:rFonts w:ascii="Times New Roman" w:eastAsia="Calibri" w:hAnsi="Times New Roman" w:cs="Times New Roman"/>
                <w:iCs/>
                <w:sz w:val="24"/>
                <w:szCs w:val="24"/>
              </w:rPr>
              <w:t>Какой документ обязательно предоставляется в таможенные органы в электронном виде при таможенном декларировании товаров?</w:t>
            </w:r>
          </w:p>
        </w:tc>
        <w:tc>
          <w:tcPr>
            <w:tcW w:w="2617" w:type="pct"/>
            <w:tcBorders>
              <w:top w:val="single" w:sz="4" w:space="0" w:color="000000"/>
              <w:left w:val="single" w:sz="4" w:space="0" w:color="000000"/>
              <w:bottom w:val="single" w:sz="4" w:space="0" w:color="auto"/>
              <w:right w:val="single" w:sz="4" w:space="0" w:color="auto"/>
            </w:tcBorders>
          </w:tcPr>
          <w:p w14:paraId="3403063D" w14:textId="77777777" w:rsidR="00C550F3" w:rsidRPr="00261A9B" w:rsidRDefault="00C550F3" w:rsidP="00C550F3">
            <w:pPr>
              <w:pStyle w:val="a4"/>
              <w:numPr>
                <w:ilvl w:val="0"/>
                <w:numId w:val="11"/>
              </w:numPr>
              <w:tabs>
                <w:tab w:val="left" w:pos="227"/>
              </w:tabs>
              <w:spacing w:after="0" w:line="240" w:lineRule="auto"/>
              <w:rPr>
                <w:rFonts w:ascii="Times New Roman" w:eastAsia="Calibri" w:hAnsi="Times New Roman" w:cs="Times New Roman"/>
                <w:iCs/>
                <w:sz w:val="24"/>
                <w:szCs w:val="24"/>
              </w:rPr>
            </w:pPr>
            <w:r w:rsidRPr="00261A9B">
              <w:rPr>
                <w:rFonts w:ascii="Times New Roman" w:eastAsia="Calibri" w:hAnsi="Times New Roman" w:cs="Times New Roman"/>
                <w:iCs/>
                <w:sz w:val="24"/>
                <w:szCs w:val="24"/>
              </w:rPr>
              <w:t>Оригинал паспорта декларанта</w:t>
            </w:r>
          </w:p>
          <w:p w14:paraId="73131B83" w14:textId="77777777" w:rsidR="00C550F3" w:rsidRPr="00261A9B" w:rsidRDefault="00C550F3" w:rsidP="00C550F3">
            <w:pPr>
              <w:pStyle w:val="a4"/>
              <w:numPr>
                <w:ilvl w:val="0"/>
                <w:numId w:val="11"/>
              </w:numPr>
              <w:tabs>
                <w:tab w:val="left" w:pos="227"/>
              </w:tabs>
              <w:spacing w:after="0" w:line="240" w:lineRule="auto"/>
              <w:rPr>
                <w:rFonts w:ascii="Times New Roman" w:eastAsia="Calibri" w:hAnsi="Times New Roman" w:cs="Times New Roman"/>
                <w:iCs/>
                <w:sz w:val="24"/>
                <w:szCs w:val="24"/>
              </w:rPr>
            </w:pPr>
            <w:r w:rsidRPr="00261A9B">
              <w:rPr>
                <w:rFonts w:ascii="Times New Roman" w:eastAsia="Calibri" w:hAnsi="Times New Roman" w:cs="Times New Roman"/>
                <w:iCs/>
                <w:sz w:val="24"/>
                <w:szCs w:val="24"/>
              </w:rPr>
              <w:t>Договор купли-продажи в бумажном виде</w:t>
            </w:r>
          </w:p>
          <w:p w14:paraId="3F136A20" w14:textId="77777777" w:rsidR="00C550F3" w:rsidRPr="00261A9B" w:rsidRDefault="00C550F3" w:rsidP="00C550F3">
            <w:pPr>
              <w:pStyle w:val="a4"/>
              <w:numPr>
                <w:ilvl w:val="0"/>
                <w:numId w:val="11"/>
              </w:numPr>
              <w:tabs>
                <w:tab w:val="left" w:pos="227"/>
              </w:tabs>
              <w:spacing w:after="0" w:line="240" w:lineRule="auto"/>
              <w:rPr>
                <w:rFonts w:ascii="Times New Roman" w:eastAsia="Calibri" w:hAnsi="Times New Roman" w:cs="Times New Roman"/>
                <w:iCs/>
                <w:sz w:val="24"/>
                <w:szCs w:val="24"/>
              </w:rPr>
            </w:pPr>
            <w:r w:rsidRPr="00261A9B">
              <w:rPr>
                <w:rFonts w:ascii="Times New Roman" w:eastAsia="Calibri" w:hAnsi="Times New Roman" w:cs="Times New Roman"/>
                <w:iCs/>
                <w:sz w:val="24"/>
                <w:szCs w:val="24"/>
              </w:rPr>
              <w:t>Декларация на товары</w:t>
            </w:r>
          </w:p>
          <w:p w14:paraId="66DB1913" w14:textId="77777777" w:rsidR="00C550F3" w:rsidRPr="00147139" w:rsidRDefault="00C550F3" w:rsidP="00C550F3">
            <w:pPr>
              <w:pStyle w:val="a4"/>
              <w:numPr>
                <w:ilvl w:val="0"/>
                <w:numId w:val="11"/>
              </w:numPr>
              <w:tabs>
                <w:tab w:val="left" w:pos="227"/>
              </w:tabs>
              <w:spacing w:after="0" w:line="240" w:lineRule="auto"/>
              <w:rPr>
                <w:rFonts w:ascii="Times New Roman" w:eastAsia="Calibri" w:hAnsi="Times New Roman" w:cs="Times New Roman"/>
                <w:iCs/>
                <w:sz w:val="24"/>
                <w:szCs w:val="24"/>
              </w:rPr>
            </w:pPr>
            <w:r w:rsidRPr="00261A9B">
              <w:rPr>
                <w:rFonts w:ascii="Times New Roman" w:eastAsia="Calibri" w:hAnsi="Times New Roman" w:cs="Times New Roman"/>
                <w:iCs/>
                <w:sz w:val="24"/>
                <w:szCs w:val="24"/>
              </w:rPr>
              <w:t>Оригинал транспортного документа</w:t>
            </w:r>
          </w:p>
          <w:p w14:paraId="7E5DEABB"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p>
          <w:p w14:paraId="7402F94C"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Ваш ответ:____</w:t>
            </w: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3122D212" w14:textId="77777777" w:rsidR="00C550F3" w:rsidRPr="00147139" w:rsidRDefault="00C550F3" w:rsidP="00E51DC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C550F3" w:rsidRPr="00147139" w14:paraId="5DD010EB" w14:textId="77777777" w:rsidTr="00C550F3">
        <w:tc>
          <w:tcPr>
            <w:tcW w:w="234" w:type="pct"/>
            <w:tcBorders>
              <w:top w:val="single" w:sz="4" w:space="0" w:color="000000"/>
              <w:left w:val="single" w:sz="4" w:space="0" w:color="000000"/>
              <w:bottom w:val="single" w:sz="4" w:space="0" w:color="000000"/>
              <w:right w:val="single" w:sz="4" w:space="0" w:color="000000"/>
            </w:tcBorders>
          </w:tcPr>
          <w:p w14:paraId="32B3FDE6" w14:textId="77777777" w:rsidR="00C550F3" w:rsidRPr="00147139" w:rsidRDefault="00C550F3" w:rsidP="00C550F3">
            <w:pPr>
              <w:numPr>
                <w:ilvl w:val="0"/>
                <w:numId w:val="10"/>
              </w:numPr>
              <w:spacing w:after="0" w:line="240" w:lineRule="auto"/>
              <w:ind w:left="0" w:firstLine="0"/>
              <w:contextualSpacing/>
              <w:jc w:val="both"/>
              <w:rPr>
                <w:rFonts w:ascii="Times New Roman" w:eastAsia="Times New Roman" w:hAnsi="Times New Roman" w:cs="Times New Roman"/>
                <w:sz w:val="24"/>
                <w:szCs w:val="24"/>
              </w:rPr>
            </w:pPr>
          </w:p>
        </w:tc>
        <w:tc>
          <w:tcPr>
            <w:tcW w:w="1336" w:type="pct"/>
            <w:tcBorders>
              <w:top w:val="single" w:sz="4" w:space="0" w:color="000000"/>
              <w:left w:val="single" w:sz="4" w:space="0" w:color="000000"/>
              <w:bottom w:val="single" w:sz="4" w:space="0" w:color="auto"/>
              <w:right w:val="single" w:sz="4" w:space="0" w:color="000000"/>
            </w:tcBorders>
          </w:tcPr>
          <w:p w14:paraId="31E4BF5C" w14:textId="77777777" w:rsidR="00C550F3" w:rsidRPr="00147139" w:rsidRDefault="00C550F3" w:rsidP="00E51DC4">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2F8DE9A4" w14:textId="77777777" w:rsidR="00C550F3" w:rsidRPr="00147139" w:rsidRDefault="00C550F3" w:rsidP="00E51DC4">
            <w:pPr>
              <w:spacing w:after="0" w:line="240" w:lineRule="auto"/>
              <w:jc w:val="both"/>
              <w:rPr>
                <w:rFonts w:ascii="Times New Roman" w:eastAsia="Calibri" w:hAnsi="Times New Roman" w:cs="Times New Roman"/>
                <w:iCs/>
                <w:sz w:val="24"/>
                <w:szCs w:val="24"/>
              </w:rPr>
            </w:pPr>
          </w:p>
          <w:p w14:paraId="7248FB69" w14:textId="77777777" w:rsidR="00C550F3" w:rsidRPr="00147139" w:rsidRDefault="00C550F3" w:rsidP="00E51DC4">
            <w:pPr>
              <w:spacing w:after="0" w:line="240" w:lineRule="auto"/>
              <w:jc w:val="both"/>
              <w:rPr>
                <w:rFonts w:ascii="Times New Roman" w:eastAsia="Calibri" w:hAnsi="Times New Roman" w:cs="Times New Roman"/>
                <w:iCs/>
                <w:sz w:val="24"/>
                <w:szCs w:val="24"/>
              </w:rPr>
            </w:pPr>
            <w:r w:rsidRPr="007D276D">
              <w:rPr>
                <w:rFonts w:ascii="Times New Roman" w:eastAsia="Calibri" w:hAnsi="Times New Roman" w:cs="Times New Roman"/>
                <w:iCs/>
                <w:sz w:val="24"/>
                <w:szCs w:val="24"/>
              </w:rPr>
              <w:t>Что такое ЭЦП в контексте информационных таможенных технологий?</w:t>
            </w:r>
          </w:p>
        </w:tc>
        <w:tc>
          <w:tcPr>
            <w:tcW w:w="2617" w:type="pct"/>
            <w:tcBorders>
              <w:top w:val="single" w:sz="4" w:space="0" w:color="000000"/>
              <w:left w:val="single" w:sz="4" w:space="0" w:color="000000"/>
              <w:bottom w:val="single" w:sz="4" w:space="0" w:color="auto"/>
              <w:right w:val="single" w:sz="4" w:space="0" w:color="auto"/>
            </w:tcBorders>
          </w:tcPr>
          <w:p w14:paraId="74E1EC3E" w14:textId="77777777" w:rsidR="00C550F3" w:rsidRPr="007D276D" w:rsidRDefault="00C550F3" w:rsidP="00C550F3">
            <w:pPr>
              <w:pStyle w:val="a4"/>
              <w:numPr>
                <w:ilvl w:val="0"/>
                <w:numId w:val="17"/>
              </w:numPr>
              <w:tabs>
                <w:tab w:val="left" w:pos="227"/>
              </w:tabs>
              <w:spacing w:after="0" w:line="240" w:lineRule="auto"/>
              <w:rPr>
                <w:rFonts w:ascii="Times New Roman" w:eastAsia="Calibri" w:hAnsi="Times New Roman" w:cs="Times New Roman"/>
                <w:sz w:val="24"/>
                <w:szCs w:val="24"/>
              </w:rPr>
            </w:pPr>
            <w:r w:rsidRPr="007D276D">
              <w:rPr>
                <w:rFonts w:ascii="Times New Roman" w:eastAsia="Calibri" w:hAnsi="Times New Roman" w:cs="Times New Roman"/>
                <w:sz w:val="24"/>
                <w:szCs w:val="24"/>
              </w:rPr>
              <w:t>Электронный цифровой прибор</w:t>
            </w:r>
          </w:p>
          <w:p w14:paraId="1A310588" w14:textId="77777777" w:rsidR="00C550F3" w:rsidRPr="007D276D" w:rsidRDefault="00C550F3" w:rsidP="00C550F3">
            <w:pPr>
              <w:pStyle w:val="a4"/>
              <w:numPr>
                <w:ilvl w:val="0"/>
                <w:numId w:val="17"/>
              </w:numPr>
              <w:tabs>
                <w:tab w:val="left" w:pos="227"/>
              </w:tabs>
              <w:spacing w:after="0" w:line="240" w:lineRule="auto"/>
              <w:rPr>
                <w:rFonts w:ascii="Times New Roman" w:eastAsia="Calibri" w:hAnsi="Times New Roman" w:cs="Times New Roman"/>
                <w:sz w:val="24"/>
                <w:szCs w:val="24"/>
              </w:rPr>
            </w:pPr>
            <w:r w:rsidRPr="007D276D">
              <w:rPr>
                <w:rFonts w:ascii="Times New Roman" w:eastAsia="Calibri" w:hAnsi="Times New Roman" w:cs="Times New Roman"/>
                <w:sz w:val="24"/>
                <w:szCs w:val="24"/>
              </w:rPr>
              <w:t>Электронный цифровой протокол</w:t>
            </w:r>
          </w:p>
          <w:p w14:paraId="65ADE162" w14:textId="77777777" w:rsidR="00C550F3" w:rsidRPr="007D276D" w:rsidRDefault="00C550F3" w:rsidP="00C550F3">
            <w:pPr>
              <w:pStyle w:val="a4"/>
              <w:numPr>
                <w:ilvl w:val="0"/>
                <w:numId w:val="17"/>
              </w:numPr>
              <w:tabs>
                <w:tab w:val="left" w:pos="227"/>
              </w:tabs>
              <w:spacing w:after="0" w:line="240" w:lineRule="auto"/>
              <w:rPr>
                <w:rFonts w:ascii="Times New Roman" w:eastAsia="Calibri" w:hAnsi="Times New Roman" w:cs="Times New Roman"/>
                <w:sz w:val="24"/>
                <w:szCs w:val="24"/>
              </w:rPr>
            </w:pPr>
            <w:r w:rsidRPr="007D276D">
              <w:rPr>
                <w:rFonts w:ascii="Times New Roman" w:eastAsia="Calibri" w:hAnsi="Times New Roman" w:cs="Times New Roman"/>
                <w:sz w:val="24"/>
                <w:szCs w:val="24"/>
              </w:rPr>
              <w:t>Электронный центр проверки</w:t>
            </w:r>
          </w:p>
          <w:p w14:paraId="5AAC6888" w14:textId="77777777" w:rsidR="00C550F3" w:rsidRPr="00147139" w:rsidRDefault="00C550F3" w:rsidP="00C550F3">
            <w:pPr>
              <w:pStyle w:val="a4"/>
              <w:numPr>
                <w:ilvl w:val="0"/>
                <w:numId w:val="17"/>
              </w:numPr>
              <w:tabs>
                <w:tab w:val="left" w:pos="227"/>
              </w:tabs>
              <w:spacing w:after="0" w:line="240" w:lineRule="auto"/>
              <w:rPr>
                <w:rFonts w:ascii="Times New Roman" w:eastAsia="Calibri" w:hAnsi="Times New Roman" w:cs="Times New Roman"/>
                <w:sz w:val="24"/>
                <w:szCs w:val="24"/>
              </w:rPr>
            </w:pPr>
            <w:r w:rsidRPr="007D276D">
              <w:rPr>
                <w:rFonts w:ascii="Times New Roman" w:eastAsia="Calibri" w:hAnsi="Times New Roman" w:cs="Times New Roman"/>
                <w:sz w:val="24"/>
                <w:szCs w:val="24"/>
              </w:rPr>
              <w:t>Электронная цифровая подпись</w:t>
            </w:r>
          </w:p>
          <w:p w14:paraId="233313E2" w14:textId="77777777" w:rsidR="00C550F3" w:rsidRDefault="00C550F3" w:rsidP="00E51DC4">
            <w:pPr>
              <w:tabs>
                <w:tab w:val="left" w:pos="227"/>
              </w:tabs>
              <w:spacing w:after="0" w:line="240" w:lineRule="auto"/>
              <w:rPr>
                <w:rFonts w:ascii="Times New Roman" w:eastAsia="Calibri" w:hAnsi="Times New Roman" w:cs="Times New Roman"/>
                <w:sz w:val="24"/>
                <w:szCs w:val="24"/>
              </w:rPr>
            </w:pPr>
          </w:p>
          <w:p w14:paraId="798E7CD8"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Ваш ответ:____</w:t>
            </w: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6A587010" w14:textId="77777777" w:rsidR="00C550F3" w:rsidRPr="00147139" w:rsidRDefault="00C550F3" w:rsidP="00E51DC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C550F3" w:rsidRPr="00147139" w14:paraId="35284F7D" w14:textId="77777777" w:rsidTr="00C550F3">
        <w:tc>
          <w:tcPr>
            <w:tcW w:w="234" w:type="pct"/>
            <w:tcBorders>
              <w:top w:val="single" w:sz="4" w:space="0" w:color="000000"/>
              <w:left w:val="single" w:sz="4" w:space="0" w:color="000000"/>
              <w:bottom w:val="single" w:sz="4" w:space="0" w:color="000000"/>
              <w:right w:val="single" w:sz="4" w:space="0" w:color="000000"/>
            </w:tcBorders>
          </w:tcPr>
          <w:p w14:paraId="1225F1EC" w14:textId="77777777" w:rsidR="00C550F3" w:rsidRPr="00147139" w:rsidRDefault="00C550F3" w:rsidP="00C550F3">
            <w:pPr>
              <w:pStyle w:val="a4"/>
              <w:numPr>
                <w:ilvl w:val="0"/>
                <w:numId w:val="10"/>
              </w:numPr>
              <w:spacing w:after="0" w:line="240" w:lineRule="auto"/>
              <w:ind w:left="0" w:firstLine="0"/>
              <w:jc w:val="both"/>
              <w:rPr>
                <w:rFonts w:ascii="Times New Roman" w:eastAsia="Times New Roman" w:hAnsi="Times New Roman" w:cs="Times New Roman"/>
                <w:sz w:val="24"/>
                <w:szCs w:val="24"/>
              </w:rPr>
            </w:pPr>
          </w:p>
        </w:tc>
        <w:tc>
          <w:tcPr>
            <w:tcW w:w="1336" w:type="pct"/>
            <w:tcBorders>
              <w:top w:val="single" w:sz="4" w:space="0" w:color="000000"/>
              <w:left w:val="single" w:sz="4" w:space="0" w:color="000000"/>
              <w:bottom w:val="single" w:sz="4" w:space="0" w:color="auto"/>
              <w:right w:val="single" w:sz="4" w:space="0" w:color="000000"/>
            </w:tcBorders>
          </w:tcPr>
          <w:p w14:paraId="4FD8AEDF" w14:textId="77777777" w:rsidR="00C550F3" w:rsidRPr="00147139" w:rsidRDefault="00C550F3" w:rsidP="00E51DC4">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46B98112" w14:textId="77777777" w:rsidR="00C550F3" w:rsidRPr="00147139" w:rsidRDefault="00C550F3" w:rsidP="00E51DC4">
            <w:pPr>
              <w:spacing w:after="0" w:line="240" w:lineRule="auto"/>
              <w:jc w:val="both"/>
              <w:rPr>
                <w:rFonts w:ascii="Times New Roman" w:eastAsia="Calibri" w:hAnsi="Times New Roman" w:cs="Times New Roman"/>
                <w:i/>
                <w:sz w:val="24"/>
                <w:szCs w:val="24"/>
              </w:rPr>
            </w:pPr>
          </w:p>
          <w:p w14:paraId="55996422" w14:textId="77777777" w:rsidR="00C550F3" w:rsidRPr="00147139" w:rsidRDefault="00C550F3" w:rsidP="00E51DC4">
            <w:pPr>
              <w:spacing w:after="0" w:line="240" w:lineRule="auto"/>
              <w:jc w:val="both"/>
              <w:rPr>
                <w:rFonts w:ascii="Times New Roman" w:eastAsia="Calibri" w:hAnsi="Times New Roman" w:cs="Times New Roman"/>
                <w:iCs/>
                <w:sz w:val="24"/>
                <w:szCs w:val="24"/>
              </w:rPr>
            </w:pPr>
            <w:r w:rsidRPr="007D276D">
              <w:rPr>
                <w:rFonts w:ascii="Times New Roman" w:eastAsia="Calibri" w:hAnsi="Times New Roman" w:cs="Times New Roman"/>
                <w:iCs/>
                <w:sz w:val="24"/>
                <w:szCs w:val="24"/>
              </w:rPr>
              <w:t>Какая задача входит в функции автоматизированной системы управления рисками (СУР) в таможенных органах?</w:t>
            </w:r>
          </w:p>
        </w:tc>
        <w:tc>
          <w:tcPr>
            <w:tcW w:w="2617" w:type="pct"/>
            <w:tcBorders>
              <w:top w:val="single" w:sz="4" w:space="0" w:color="000000"/>
              <w:left w:val="single" w:sz="4" w:space="0" w:color="000000"/>
              <w:bottom w:val="single" w:sz="4" w:space="0" w:color="auto"/>
              <w:right w:val="single" w:sz="4" w:space="0" w:color="auto"/>
            </w:tcBorders>
          </w:tcPr>
          <w:p w14:paraId="78A348F6" w14:textId="77777777" w:rsidR="00C550F3" w:rsidRPr="007D276D" w:rsidRDefault="00C550F3" w:rsidP="00C550F3">
            <w:pPr>
              <w:pStyle w:val="a4"/>
              <w:numPr>
                <w:ilvl w:val="0"/>
                <w:numId w:val="18"/>
              </w:numPr>
              <w:spacing w:after="0" w:line="240" w:lineRule="auto"/>
              <w:jc w:val="both"/>
              <w:rPr>
                <w:rFonts w:ascii="Times New Roman" w:eastAsia="Calibri" w:hAnsi="Times New Roman" w:cs="Times New Roman"/>
                <w:iCs/>
                <w:sz w:val="24"/>
                <w:szCs w:val="24"/>
              </w:rPr>
            </w:pPr>
            <w:r w:rsidRPr="007D276D">
              <w:rPr>
                <w:rFonts w:ascii="Times New Roman" w:eastAsia="Calibri" w:hAnsi="Times New Roman" w:cs="Times New Roman"/>
                <w:iCs/>
                <w:sz w:val="24"/>
                <w:szCs w:val="24"/>
              </w:rPr>
              <w:t>Выявление потенциальных нарушений таможенного законодательства</w:t>
            </w:r>
          </w:p>
          <w:p w14:paraId="2B32F2B0" w14:textId="77777777" w:rsidR="00C550F3" w:rsidRPr="007D276D" w:rsidRDefault="00C550F3" w:rsidP="00C550F3">
            <w:pPr>
              <w:pStyle w:val="a4"/>
              <w:numPr>
                <w:ilvl w:val="0"/>
                <w:numId w:val="18"/>
              </w:numPr>
              <w:spacing w:after="0" w:line="240" w:lineRule="auto"/>
              <w:jc w:val="both"/>
              <w:rPr>
                <w:rFonts w:ascii="Times New Roman" w:eastAsia="Calibri" w:hAnsi="Times New Roman" w:cs="Times New Roman"/>
                <w:iCs/>
                <w:sz w:val="24"/>
                <w:szCs w:val="24"/>
              </w:rPr>
            </w:pPr>
            <w:r w:rsidRPr="007D276D">
              <w:rPr>
                <w:rFonts w:ascii="Times New Roman" w:eastAsia="Calibri" w:hAnsi="Times New Roman" w:cs="Times New Roman"/>
                <w:iCs/>
                <w:sz w:val="24"/>
                <w:szCs w:val="24"/>
              </w:rPr>
              <w:t>Установление размера таможенных платежей</w:t>
            </w:r>
          </w:p>
          <w:p w14:paraId="5C952460" w14:textId="77777777" w:rsidR="00C550F3" w:rsidRPr="007D276D" w:rsidRDefault="00C550F3" w:rsidP="00C550F3">
            <w:pPr>
              <w:pStyle w:val="a4"/>
              <w:numPr>
                <w:ilvl w:val="0"/>
                <w:numId w:val="18"/>
              </w:numPr>
              <w:spacing w:after="0" w:line="240" w:lineRule="auto"/>
              <w:jc w:val="both"/>
              <w:rPr>
                <w:rFonts w:ascii="Times New Roman" w:eastAsia="Calibri" w:hAnsi="Times New Roman" w:cs="Times New Roman"/>
                <w:iCs/>
                <w:sz w:val="24"/>
                <w:szCs w:val="24"/>
              </w:rPr>
            </w:pPr>
            <w:r w:rsidRPr="007D276D">
              <w:rPr>
                <w:rFonts w:ascii="Times New Roman" w:eastAsia="Calibri" w:hAnsi="Times New Roman" w:cs="Times New Roman"/>
                <w:iCs/>
                <w:sz w:val="24"/>
                <w:szCs w:val="24"/>
              </w:rPr>
              <w:t>Физический досмотр всех товаров</w:t>
            </w:r>
          </w:p>
          <w:p w14:paraId="60A159EE" w14:textId="77777777" w:rsidR="00C550F3" w:rsidRPr="007D276D" w:rsidRDefault="00C550F3" w:rsidP="00C550F3">
            <w:pPr>
              <w:pStyle w:val="a4"/>
              <w:numPr>
                <w:ilvl w:val="0"/>
                <w:numId w:val="18"/>
              </w:numPr>
              <w:spacing w:after="0" w:line="240" w:lineRule="auto"/>
              <w:jc w:val="both"/>
              <w:rPr>
                <w:rFonts w:ascii="Times New Roman" w:eastAsia="Calibri" w:hAnsi="Times New Roman" w:cs="Times New Roman"/>
                <w:iCs/>
                <w:sz w:val="24"/>
                <w:szCs w:val="24"/>
              </w:rPr>
            </w:pPr>
            <w:r w:rsidRPr="007D276D">
              <w:rPr>
                <w:rFonts w:ascii="Times New Roman" w:eastAsia="Calibri" w:hAnsi="Times New Roman" w:cs="Times New Roman"/>
                <w:iCs/>
                <w:sz w:val="24"/>
                <w:szCs w:val="24"/>
              </w:rPr>
              <w:t>Согласование ставок таможенных пошлин</w:t>
            </w:r>
          </w:p>
          <w:p w14:paraId="2903DE3F" w14:textId="77777777" w:rsidR="00C550F3" w:rsidRDefault="00C550F3" w:rsidP="00E51DC4">
            <w:pPr>
              <w:tabs>
                <w:tab w:val="left" w:pos="227"/>
              </w:tabs>
              <w:spacing w:after="0" w:line="240" w:lineRule="auto"/>
              <w:rPr>
                <w:rFonts w:ascii="Times New Roman" w:eastAsia="Calibri" w:hAnsi="Times New Roman" w:cs="Times New Roman"/>
                <w:sz w:val="24"/>
                <w:szCs w:val="24"/>
              </w:rPr>
            </w:pPr>
          </w:p>
          <w:p w14:paraId="1471E81D"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Ваш ответ:____</w:t>
            </w: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70E2501D" w14:textId="77777777" w:rsidR="00C550F3" w:rsidRPr="00147139" w:rsidRDefault="00C550F3" w:rsidP="00E51DC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C550F3" w:rsidRPr="00147139" w14:paraId="1567C214" w14:textId="77777777" w:rsidTr="00C550F3">
        <w:tc>
          <w:tcPr>
            <w:tcW w:w="234" w:type="pct"/>
            <w:tcBorders>
              <w:top w:val="single" w:sz="4" w:space="0" w:color="000000"/>
              <w:left w:val="single" w:sz="4" w:space="0" w:color="000000"/>
              <w:bottom w:val="single" w:sz="4" w:space="0" w:color="000000"/>
              <w:right w:val="single" w:sz="4" w:space="0" w:color="000000"/>
            </w:tcBorders>
          </w:tcPr>
          <w:p w14:paraId="667E3810" w14:textId="77777777" w:rsidR="00C550F3" w:rsidRPr="00147139" w:rsidRDefault="00C550F3" w:rsidP="00C550F3">
            <w:pPr>
              <w:pStyle w:val="a4"/>
              <w:numPr>
                <w:ilvl w:val="0"/>
                <w:numId w:val="10"/>
              </w:numPr>
              <w:spacing w:after="0" w:line="240" w:lineRule="auto"/>
              <w:ind w:left="0" w:firstLine="0"/>
              <w:jc w:val="both"/>
              <w:rPr>
                <w:rFonts w:ascii="Times New Roman" w:eastAsia="Times New Roman" w:hAnsi="Times New Roman" w:cs="Times New Roman"/>
                <w:sz w:val="24"/>
                <w:szCs w:val="24"/>
              </w:rPr>
            </w:pPr>
          </w:p>
        </w:tc>
        <w:tc>
          <w:tcPr>
            <w:tcW w:w="1336" w:type="pct"/>
            <w:tcBorders>
              <w:top w:val="single" w:sz="4" w:space="0" w:color="000000"/>
              <w:left w:val="single" w:sz="4" w:space="0" w:color="000000"/>
              <w:bottom w:val="single" w:sz="4" w:space="0" w:color="auto"/>
              <w:right w:val="single" w:sz="4" w:space="0" w:color="000000"/>
            </w:tcBorders>
          </w:tcPr>
          <w:p w14:paraId="4372F90D" w14:textId="77777777" w:rsidR="00C550F3" w:rsidRPr="00147139" w:rsidRDefault="00C550F3" w:rsidP="00E51DC4">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2CC9533F" w14:textId="77777777" w:rsidR="00C550F3" w:rsidRPr="00147139" w:rsidRDefault="00C550F3" w:rsidP="00E51DC4">
            <w:pPr>
              <w:spacing w:after="0" w:line="240" w:lineRule="auto"/>
              <w:jc w:val="both"/>
              <w:rPr>
                <w:rFonts w:ascii="Times New Roman" w:eastAsia="Calibri" w:hAnsi="Times New Roman" w:cs="Times New Roman"/>
                <w:iCs/>
                <w:sz w:val="24"/>
                <w:szCs w:val="24"/>
              </w:rPr>
            </w:pPr>
          </w:p>
          <w:p w14:paraId="428B6477" w14:textId="77777777" w:rsidR="00C550F3" w:rsidRPr="00147139" w:rsidRDefault="00C550F3" w:rsidP="00E51DC4">
            <w:pPr>
              <w:spacing w:after="0" w:line="240" w:lineRule="auto"/>
              <w:jc w:val="both"/>
              <w:rPr>
                <w:rFonts w:ascii="Times New Roman" w:eastAsia="Calibri" w:hAnsi="Times New Roman" w:cs="Times New Roman"/>
                <w:iCs/>
                <w:sz w:val="24"/>
                <w:szCs w:val="24"/>
              </w:rPr>
            </w:pPr>
            <w:r w:rsidRPr="002B7083">
              <w:rPr>
                <w:rFonts w:ascii="Times New Roman" w:eastAsia="Calibri" w:hAnsi="Times New Roman" w:cs="Times New Roman"/>
                <w:iCs/>
                <w:sz w:val="24"/>
                <w:szCs w:val="24"/>
              </w:rPr>
              <w:t>Что такое технология "единого окна" в таможенном деле?</w:t>
            </w:r>
          </w:p>
        </w:tc>
        <w:tc>
          <w:tcPr>
            <w:tcW w:w="2617" w:type="pct"/>
            <w:tcBorders>
              <w:top w:val="single" w:sz="4" w:space="0" w:color="000000"/>
              <w:left w:val="single" w:sz="4" w:space="0" w:color="000000"/>
              <w:bottom w:val="single" w:sz="4" w:space="0" w:color="auto"/>
              <w:right w:val="single" w:sz="4" w:space="0" w:color="auto"/>
            </w:tcBorders>
          </w:tcPr>
          <w:p w14:paraId="7899F521" w14:textId="77777777" w:rsidR="00C550F3" w:rsidRPr="002B7083" w:rsidRDefault="00C550F3" w:rsidP="00C550F3">
            <w:pPr>
              <w:pStyle w:val="a4"/>
              <w:numPr>
                <w:ilvl w:val="0"/>
                <w:numId w:val="19"/>
              </w:numPr>
              <w:tabs>
                <w:tab w:val="left" w:pos="305"/>
              </w:tabs>
              <w:spacing w:after="0" w:line="240" w:lineRule="auto"/>
              <w:ind w:left="0" w:firstLine="0"/>
              <w:jc w:val="both"/>
              <w:rPr>
                <w:rFonts w:ascii="Times New Roman" w:eastAsia="Calibri" w:hAnsi="Times New Roman" w:cs="Times New Roman"/>
                <w:sz w:val="24"/>
                <w:szCs w:val="24"/>
              </w:rPr>
            </w:pPr>
            <w:r w:rsidRPr="002B7083">
              <w:rPr>
                <w:rFonts w:ascii="Times New Roman" w:eastAsia="Calibri" w:hAnsi="Times New Roman" w:cs="Times New Roman"/>
                <w:sz w:val="24"/>
                <w:szCs w:val="24"/>
              </w:rPr>
              <w:t>Программное обеспечение для обработки деклараций на товары</w:t>
            </w:r>
          </w:p>
          <w:p w14:paraId="455DF344" w14:textId="77777777" w:rsidR="00C550F3" w:rsidRPr="002B7083" w:rsidRDefault="00C550F3" w:rsidP="00C550F3">
            <w:pPr>
              <w:pStyle w:val="a4"/>
              <w:numPr>
                <w:ilvl w:val="0"/>
                <w:numId w:val="19"/>
              </w:numPr>
              <w:tabs>
                <w:tab w:val="left" w:pos="305"/>
              </w:tabs>
              <w:spacing w:after="0" w:line="240" w:lineRule="auto"/>
              <w:ind w:left="0" w:firstLine="0"/>
              <w:jc w:val="both"/>
              <w:rPr>
                <w:rFonts w:ascii="Times New Roman" w:eastAsia="Calibri" w:hAnsi="Times New Roman" w:cs="Times New Roman"/>
                <w:sz w:val="24"/>
                <w:szCs w:val="24"/>
              </w:rPr>
            </w:pPr>
            <w:r w:rsidRPr="002B7083">
              <w:rPr>
                <w:rFonts w:ascii="Times New Roman" w:eastAsia="Calibri" w:hAnsi="Times New Roman" w:cs="Times New Roman"/>
                <w:sz w:val="24"/>
                <w:szCs w:val="24"/>
              </w:rPr>
              <w:t>Система видеонаблюдения в пунктах пропуска</w:t>
            </w:r>
          </w:p>
          <w:p w14:paraId="404A5058" w14:textId="77777777" w:rsidR="00C550F3" w:rsidRPr="002B7083" w:rsidRDefault="00C550F3" w:rsidP="00C550F3">
            <w:pPr>
              <w:pStyle w:val="a4"/>
              <w:numPr>
                <w:ilvl w:val="0"/>
                <w:numId w:val="19"/>
              </w:numPr>
              <w:tabs>
                <w:tab w:val="left" w:pos="305"/>
              </w:tabs>
              <w:spacing w:after="0" w:line="240" w:lineRule="auto"/>
              <w:ind w:left="0" w:firstLine="0"/>
              <w:jc w:val="both"/>
              <w:rPr>
                <w:rFonts w:ascii="Times New Roman" w:eastAsia="Calibri" w:hAnsi="Times New Roman" w:cs="Times New Roman"/>
                <w:sz w:val="24"/>
                <w:szCs w:val="24"/>
              </w:rPr>
            </w:pPr>
            <w:r w:rsidRPr="002B7083">
              <w:rPr>
                <w:rFonts w:ascii="Times New Roman" w:eastAsia="Calibri" w:hAnsi="Times New Roman" w:cs="Times New Roman"/>
                <w:sz w:val="24"/>
                <w:szCs w:val="24"/>
              </w:rPr>
              <w:t>Технология ускоренного таможенного оформления</w:t>
            </w:r>
          </w:p>
          <w:p w14:paraId="7DF9153C" w14:textId="77777777" w:rsidR="00C550F3" w:rsidRPr="002B7083" w:rsidRDefault="00C550F3" w:rsidP="00C550F3">
            <w:pPr>
              <w:pStyle w:val="a4"/>
              <w:numPr>
                <w:ilvl w:val="0"/>
                <w:numId w:val="19"/>
              </w:numPr>
              <w:tabs>
                <w:tab w:val="left" w:pos="305"/>
              </w:tabs>
              <w:spacing w:after="0" w:line="240" w:lineRule="auto"/>
              <w:ind w:left="0" w:firstLine="0"/>
              <w:jc w:val="both"/>
              <w:rPr>
                <w:rFonts w:ascii="Times New Roman" w:eastAsia="Calibri" w:hAnsi="Times New Roman" w:cs="Times New Roman"/>
                <w:sz w:val="24"/>
                <w:szCs w:val="24"/>
              </w:rPr>
            </w:pPr>
            <w:r w:rsidRPr="002B7083">
              <w:rPr>
                <w:rFonts w:ascii="Times New Roman" w:eastAsia="Calibri" w:hAnsi="Times New Roman" w:cs="Times New Roman"/>
                <w:sz w:val="24"/>
                <w:szCs w:val="24"/>
              </w:rPr>
              <w:t>Механизм, позволяющий участникам ВЭД представлять стандартизированную информацию и документы через единую точку входа</w:t>
            </w:r>
          </w:p>
          <w:p w14:paraId="57B093C2" w14:textId="77777777" w:rsidR="00C550F3" w:rsidRDefault="00C550F3" w:rsidP="00E51DC4">
            <w:pPr>
              <w:tabs>
                <w:tab w:val="left" w:pos="227"/>
              </w:tabs>
              <w:spacing w:after="0" w:line="240" w:lineRule="auto"/>
              <w:rPr>
                <w:rFonts w:ascii="Times New Roman" w:eastAsia="Calibri" w:hAnsi="Times New Roman" w:cs="Times New Roman"/>
                <w:sz w:val="24"/>
                <w:szCs w:val="24"/>
              </w:rPr>
            </w:pPr>
          </w:p>
          <w:p w14:paraId="2C216826"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Ваш ответ:____</w:t>
            </w: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18A53826" w14:textId="77777777" w:rsidR="00C550F3" w:rsidRPr="00147139" w:rsidRDefault="00C550F3" w:rsidP="00E51DC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r>
      <w:tr w:rsidR="00C550F3" w:rsidRPr="00147139" w14:paraId="473A56C9" w14:textId="77777777" w:rsidTr="00C550F3">
        <w:tc>
          <w:tcPr>
            <w:tcW w:w="234" w:type="pct"/>
            <w:tcBorders>
              <w:top w:val="single" w:sz="4" w:space="0" w:color="000000"/>
              <w:left w:val="single" w:sz="4" w:space="0" w:color="000000"/>
              <w:bottom w:val="single" w:sz="4" w:space="0" w:color="000000"/>
              <w:right w:val="single" w:sz="4" w:space="0" w:color="000000"/>
            </w:tcBorders>
          </w:tcPr>
          <w:p w14:paraId="488D3C8D" w14:textId="77777777" w:rsidR="00C550F3" w:rsidRPr="00147139" w:rsidRDefault="00C550F3" w:rsidP="00C550F3">
            <w:pPr>
              <w:pStyle w:val="a4"/>
              <w:numPr>
                <w:ilvl w:val="0"/>
                <w:numId w:val="10"/>
              </w:numPr>
              <w:spacing w:after="0" w:line="240" w:lineRule="auto"/>
              <w:ind w:left="0" w:firstLine="0"/>
              <w:jc w:val="both"/>
              <w:rPr>
                <w:rFonts w:ascii="Times New Roman" w:eastAsia="Times New Roman" w:hAnsi="Times New Roman" w:cs="Times New Roman"/>
                <w:sz w:val="24"/>
                <w:szCs w:val="24"/>
              </w:rPr>
            </w:pPr>
          </w:p>
        </w:tc>
        <w:tc>
          <w:tcPr>
            <w:tcW w:w="1336" w:type="pct"/>
            <w:tcBorders>
              <w:top w:val="single" w:sz="4" w:space="0" w:color="000000"/>
              <w:left w:val="single" w:sz="4" w:space="0" w:color="000000"/>
              <w:bottom w:val="single" w:sz="4" w:space="0" w:color="auto"/>
              <w:right w:val="single" w:sz="4" w:space="0" w:color="000000"/>
            </w:tcBorders>
            <w:shd w:val="clear" w:color="auto" w:fill="auto"/>
          </w:tcPr>
          <w:p w14:paraId="0C63A619" w14:textId="77777777" w:rsidR="00C550F3" w:rsidRPr="00147139" w:rsidRDefault="00C550F3" w:rsidP="00E51DC4">
            <w:pPr>
              <w:jc w:val="both"/>
              <w:rPr>
                <w:rFonts w:ascii="Times New Roman" w:hAnsi="Times New Roman" w:cs="Times New Roman"/>
                <w:i/>
                <w:iCs/>
                <w:sz w:val="24"/>
                <w:szCs w:val="24"/>
              </w:rPr>
            </w:pPr>
            <w:r w:rsidRPr="00147139">
              <w:rPr>
                <w:rFonts w:ascii="Times New Roman" w:hAnsi="Times New Roman" w:cs="Times New Roman"/>
                <w:i/>
                <w:iCs/>
                <w:sz w:val="24"/>
                <w:szCs w:val="24"/>
              </w:rPr>
              <w:t>Прочитайте текст, выберите правильный ответ и запишите аргументы, обосновывающие выбор ответа</w:t>
            </w:r>
          </w:p>
          <w:p w14:paraId="65E7CAAC" w14:textId="77777777" w:rsidR="00C550F3" w:rsidRPr="00147139" w:rsidRDefault="00C550F3" w:rsidP="00E51DC4">
            <w:pPr>
              <w:spacing w:after="0" w:line="240" w:lineRule="auto"/>
              <w:jc w:val="both"/>
              <w:rPr>
                <w:rFonts w:ascii="Times New Roman" w:hAnsi="Times New Roman" w:cs="Times New Roman"/>
              </w:rPr>
            </w:pPr>
            <w:r w:rsidRPr="002B7083">
              <w:rPr>
                <w:rFonts w:ascii="Times New Roman" w:hAnsi="Times New Roman" w:cs="Times New Roman"/>
              </w:rPr>
              <w:t>Какая система предназначена для автоматизированного контроля доставки товаров, находящихся под таможенным контролем?</w:t>
            </w:r>
          </w:p>
        </w:tc>
        <w:tc>
          <w:tcPr>
            <w:tcW w:w="2617" w:type="pct"/>
            <w:tcBorders>
              <w:top w:val="single" w:sz="4" w:space="0" w:color="000000"/>
              <w:left w:val="single" w:sz="4" w:space="0" w:color="000000"/>
              <w:bottom w:val="single" w:sz="4" w:space="0" w:color="auto"/>
              <w:right w:val="single" w:sz="4" w:space="0" w:color="auto"/>
            </w:tcBorders>
          </w:tcPr>
          <w:p w14:paraId="08572529" w14:textId="77777777" w:rsidR="00C550F3" w:rsidRPr="00F543FE" w:rsidRDefault="00C550F3" w:rsidP="00C550F3">
            <w:pPr>
              <w:pStyle w:val="a4"/>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Calibri" w:hAnsi="Times New Roman" w:cs="Times New Roman"/>
                <w:sz w:val="24"/>
                <w:szCs w:val="24"/>
              </w:rPr>
            </w:pPr>
            <w:r w:rsidRPr="00F543FE">
              <w:rPr>
                <w:rFonts w:ascii="Times New Roman" w:eastAsia="Calibri" w:hAnsi="Times New Roman" w:cs="Times New Roman"/>
                <w:sz w:val="24"/>
                <w:szCs w:val="24"/>
              </w:rPr>
              <w:t>АС "АИСТ-М"</w:t>
            </w:r>
          </w:p>
          <w:p w14:paraId="123943AE" w14:textId="77777777" w:rsidR="00C550F3" w:rsidRPr="00F543FE" w:rsidRDefault="00C550F3" w:rsidP="00C550F3">
            <w:pPr>
              <w:pStyle w:val="a4"/>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Calibri" w:hAnsi="Times New Roman" w:cs="Times New Roman"/>
                <w:sz w:val="24"/>
                <w:szCs w:val="24"/>
              </w:rPr>
            </w:pPr>
            <w:r w:rsidRPr="00F543FE">
              <w:rPr>
                <w:rFonts w:ascii="Times New Roman" w:eastAsia="Calibri" w:hAnsi="Times New Roman" w:cs="Times New Roman"/>
                <w:sz w:val="24"/>
                <w:szCs w:val="24"/>
              </w:rPr>
              <w:t>АС "Таможенный перевозчик"</w:t>
            </w:r>
          </w:p>
          <w:p w14:paraId="39E61D03" w14:textId="77777777" w:rsidR="00C550F3" w:rsidRPr="00F543FE" w:rsidRDefault="00C550F3" w:rsidP="00C550F3">
            <w:pPr>
              <w:pStyle w:val="a4"/>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Calibri" w:hAnsi="Times New Roman" w:cs="Times New Roman"/>
                <w:sz w:val="24"/>
                <w:szCs w:val="24"/>
              </w:rPr>
            </w:pPr>
            <w:r w:rsidRPr="00F543FE">
              <w:rPr>
                <w:rFonts w:ascii="Times New Roman" w:eastAsia="Calibri" w:hAnsi="Times New Roman" w:cs="Times New Roman"/>
                <w:sz w:val="24"/>
                <w:szCs w:val="24"/>
              </w:rPr>
              <w:t>АС "Экспресс-декларация"</w:t>
            </w:r>
          </w:p>
          <w:p w14:paraId="4BF3DBC6" w14:textId="77777777" w:rsidR="00C550F3" w:rsidRPr="00F543FE" w:rsidRDefault="00C550F3" w:rsidP="00C550F3">
            <w:pPr>
              <w:pStyle w:val="a4"/>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Calibri" w:hAnsi="Times New Roman" w:cs="Times New Roman"/>
                <w:sz w:val="24"/>
                <w:szCs w:val="24"/>
              </w:rPr>
            </w:pPr>
            <w:r w:rsidRPr="00F543FE">
              <w:rPr>
                <w:rFonts w:ascii="Times New Roman" w:eastAsia="Calibri" w:hAnsi="Times New Roman" w:cs="Times New Roman"/>
                <w:sz w:val="24"/>
                <w:szCs w:val="24"/>
              </w:rPr>
              <w:t>Автоматическая система контроля доставки товаров (варианты названия могут варьироваться, главное - суть)</w:t>
            </w:r>
          </w:p>
          <w:p w14:paraId="6543130B" w14:textId="77777777" w:rsidR="00C550F3" w:rsidRDefault="00C550F3" w:rsidP="00E51DC4">
            <w:pPr>
              <w:spacing w:after="0" w:line="240" w:lineRule="auto"/>
              <w:jc w:val="both"/>
              <w:rPr>
                <w:rFonts w:ascii="Times New Roman" w:eastAsia="Calibri" w:hAnsi="Times New Roman" w:cs="Times New Roman"/>
                <w:sz w:val="24"/>
                <w:szCs w:val="24"/>
              </w:rPr>
            </w:pPr>
          </w:p>
          <w:p w14:paraId="593E7E36" w14:textId="77777777" w:rsidR="00C550F3" w:rsidRPr="00147139" w:rsidRDefault="00C550F3" w:rsidP="00E51DC4">
            <w:p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sz w:val="24"/>
                <w:szCs w:val="24"/>
              </w:rPr>
              <w:t>Ваш ответ:____</w:t>
            </w: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4D7CC910" w14:textId="77777777" w:rsidR="00C550F3" w:rsidRPr="00147139" w:rsidRDefault="00C550F3" w:rsidP="00E51DC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C550F3" w:rsidRPr="00147139" w14:paraId="6FF7ACA1" w14:textId="77777777" w:rsidTr="00C550F3">
        <w:trPr>
          <w:trHeight w:val="2284"/>
        </w:trPr>
        <w:tc>
          <w:tcPr>
            <w:tcW w:w="234" w:type="pct"/>
            <w:tcBorders>
              <w:top w:val="single" w:sz="4" w:space="0" w:color="000000"/>
              <w:left w:val="single" w:sz="4" w:space="0" w:color="000000"/>
              <w:bottom w:val="single" w:sz="4" w:space="0" w:color="000000"/>
              <w:right w:val="single" w:sz="4" w:space="0" w:color="000000"/>
            </w:tcBorders>
          </w:tcPr>
          <w:p w14:paraId="24202D0C" w14:textId="77777777" w:rsidR="00C550F3" w:rsidRPr="00147139" w:rsidRDefault="00C550F3" w:rsidP="00C550F3">
            <w:pPr>
              <w:pStyle w:val="a4"/>
              <w:numPr>
                <w:ilvl w:val="0"/>
                <w:numId w:val="10"/>
              </w:numPr>
              <w:spacing w:after="0" w:line="240" w:lineRule="auto"/>
              <w:ind w:left="0" w:firstLine="0"/>
              <w:jc w:val="both"/>
              <w:rPr>
                <w:rFonts w:ascii="Times New Roman" w:eastAsia="Times New Roman" w:hAnsi="Times New Roman" w:cs="Times New Roman"/>
                <w:sz w:val="24"/>
                <w:szCs w:val="24"/>
              </w:rPr>
            </w:pPr>
          </w:p>
        </w:tc>
        <w:tc>
          <w:tcPr>
            <w:tcW w:w="1336" w:type="pct"/>
            <w:tcBorders>
              <w:top w:val="single" w:sz="4" w:space="0" w:color="000000"/>
              <w:left w:val="single" w:sz="4" w:space="0" w:color="000000"/>
              <w:bottom w:val="single" w:sz="4" w:space="0" w:color="auto"/>
              <w:right w:val="single" w:sz="4" w:space="0" w:color="000000"/>
            </w:tcBorders>
          </w:tcPr>
          <w:p w14:paraId="0CF12357" w14:textId="77777777" w:rsidR="00C550F3" w:rsidRPr="00147139" w:rsidRDefault="00C550F3" w:rsidP="00E51DC4">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и установите последовательность</w:t>
            </w:r>
          </w:p>
          <w:p w14:paraId="19E5726F" w14:textId="77777777" w:rsidR="00C550F3" w:rsidRPr="00147139" w:rsidRDefault="00C550F3" w:rsidP="00E51DC4">
            <w:pPr>
              <w:spacing w:after="0" w:line="240" w:lineRule="auto"/>
              <w:jc w:val="both"/>
              <w:rPr>
                <w:rFonts w:ascii="Times New Roman" w:eastAsia="Calibri" w:hAnsi="Times New Roman" w:cs="Times New Roman"/>
                <w:i/>
                <w:sz w:val="24"/>
                <w:szCs w:val="24"/>
              </w:rPr>
            </w:pPr>
          </w:p>
          <w:p w14:paraId="1263DE26" w14:textId="77777777" w:rsidR="00C550F3" w:rsidRPr="00147139" w:rsidRDefault="00C550F3" w:rsidP="00E51DC4">
            <w:pPr>
              <w:spacing w:after="0" w:line="240" w:lineRule="auto"/>
              <w:jc w:val="both"/>
              <w:rPr>
                <w:rFonts w:ascii="Times New Roman" w:eastAsia="Calibri" w:hAnsi="Times New Roman" w:cs="Times New Roman"/>
                <w:iCs/>
                <w:sz w:val="24"/>
                <w:szCs w:val="24"/>
              </w:rPr>
            </w:pPr>
            <w:r w:rsidRPr="00AE3EA4">
              <w:rPr>
                <w:rFonts w:ascii="Times New Roman" w:eastAsia="Calibri" w:hAnsi="Times New Roman" w:cs="Times New Roman"/>
                <w:iCs/>
                <w:sz w:val="24"/>
                <w:szCs w:val="24"/>
              </w:rPr>
              <w:t>Расположите этапы таможенного оформления товаров, помещаемых под процедуру выпуска для внутреннего потребления, в правильной последовательности:</w:t>
            </w:r>
          </w:p>
          <w:p w14:paraId="1C4E18C5" w14:textId="77777777" w:rsidR="00C550F3" w:rsidRPr="00147139" w:rsidRDefault="00C550F3" w:rsidP="00E51DC4">
            <w:pPr>
              <w:spacing w:after="0" w:line="240" w:lineRule="auto"/>
              <w:jc w:val="both"/>
              <w:rPr>
                <w:rFonts w:ascii="Times New Roman" w:eastAsia="Calibri" w:hAnsi="Times New Roman" w:cs="Times New Roman"/>
                <w:iCs/>
                <w:sz w:val="24"/>
                <w:szCs w:val="24"/>
              </w:rPr>
            </w:pPr>
          </w:p>
        </w:tc>
        <w:tc>
          <w:tcPr>
            <w:tcW w:w="2617" w:type="pct"/>
            <w:tcBorders>
              <w:top w:val="single" w:sz="4" w:space="0" w:color="000000"/>
              <w:left w:val="single" w:sz="4" w:space="0" w:color="000000"/>
              <w:bottom w:val="single" w:sz="4" w:space="0" w:color="auto"/>
              <w:right w:val="single" w:sz="4" w:space="0" w:color="auto"/>
            </w:tcBorders>
          </w:tcPr>
          <w:p w14:paraId="7B19038C" w14:textId="77777777" w:rsidR="00C550F3" w:rsidRPr="00AE3EA4" w:rsidRDefault="00C550F3" w:rsidP="00C550F3">
            <w:pPr>
              <w:pStyle w:val="a4"/>
              <w:numPr>
                <w:ilvl w:val="0"/>
                <w:numId w:val="23"/>
              </w:numPr>
              <w:spacing w:after="0" w:line="240" w:lineRule="auto"/>
              <w:jc w:val="both"/>
              <w:rPr>
                <w:rFonts w:ascii="Times New Roman" w:eastAsia="Calibri" w:hAnsi="Times New Roman" w:cs="Times New Roman"/>
                <w:sz w:val="24"/>
                <w:szCs w:val="24"/>
              </w:rPr>
            </w:pPr>
            <w:r w:rsidRPr="00AE3EA4">
              <w:rPr>
                <w:rFonts w:ascii="Times New Roman" w:eastAsia="Calibri" w:hAnsi="Times New Roman" w:cs="Times New Roman"/>
                <w:sz w:val="24"/>
                <w:szCs w:val="24"/>
              </w:rPr>
              <w:t>Подача декларации на товары</w:t>
            </w:r>
          </w:p>
          <w:p w14:paraId="09AA04BA" w14:textId="77777777" w:rsidR="00C550F3" w:rsidRPr="00AE3EA4" w:rsidRDefault="00C550F3" w:rsidP="00C550F3">
            <w:pPr>
              <w:pStyle w:val="a4"/>
              <w:numPr>
                <w:ilvl w:val="0"/>
                <w:numId w:val="23"/>
              </w:numPr>
              <w:spacing w:after="0" w:line="240" w:lineRule="auto"/>
              <w:jc w:val="both"/>
              <w:rPr>
                <w:rFonts w:ascii="Times New Roman" w:eastAsia="Calibri" w:hAnsi="Times New Roman" w:cs="Times New Roman"/>
                <w:sz w:val="24"/>
                <w:szCs w:val="24"/>
              </w:rPr>
            </w:pPr>
            <w:r w:rsidRPr="00AE3EA4">
              <w:rPr>
                <w:rFonts w:ascii="Times New Roman" w:eastAsia="Calibri" w:hAnsi="Times New Roman" w:cs="Times New Roman"/>
                <w:sz w:val="24"/>
                <w:szCs w:val="24"/>
              </w:rPr>
              <w:t>Выпуск товаров</w:t>
            </w:r>
          </w:p>
          <w:p w14:paraId="5A841894" w14:textId="77777777" w:rsidR="00C550F3" w:rsidRPr="00AE3EA4" w:rsidRDefault="00C550F3" w:rsidP="00C550F3">
            <w:pPr>
              <w:pStyle w:val="a4"/>
              <w:numPr>
                <w:ilvl w:val="0"/>
                <w:numId w:val="23"/>
              </w:numPr>
              <w:spacing w:after="0" w:line="240" w:lineRule="auto"/>
              <w:jc w:val="both"/>
              <w:rPr>
                <w:rFonts w:ascii="Times New Roman" w:eastAsia="Calibri" w:hAnsi="Times New Roman" w:cs="Times New Roman"/>
                <w:sz w:val="24"/>
                <w:szCs w:val="24"/>
              </w:rPr>
            </w:pPr>
            <w:r w:rsidRPr="00AE3EA4">
              <w:rPr>
                <w:rFonts w:ascii="Times New Roman" w:eastAsia="Calibri" w:hAnsi="Times New Roman" w:cs="Times New Roman"/>
                <w:sz w:val="24"/>
                <w:szCs w:val="24"/>
              </w:rPr>
              <w:t>Уплата таможенных платежей</w:t>
            </w:r>
          </w:p>
          <w:p w14:paraId="18AFCAC6" w14:textId="77777777" w:rsidR="00C550F3" w:rsidRPr="00AE3EA4" w:rsidRDefault="00C550F3" w:rsidP="00C550F3">
            <w:pPr>
              <w:pStyle w:val="a4"/>
              <w:numPr>
                <w:ilvl w:val="0"/>
                <w:numId w:val="23"/>
              </w:numPr>
              <w:spacing w:after="0" w:line="240" w:lineRule="auto"/>
              <w:jc w:val="both"/>
              <w:rPr>
                <w:rFonts w:ascii="Times New Roman" w:eastAsia="Calibri" w:hAnsi="Times New Roman" w:cs="Times New Roman"/>
                <w:sz w:val="24"/>
                <w:szCs w:val="24"/>
              </w:rPr>
            </w:pPr>
            <w:r w:rsidRPr="00AE3EA4">
              <w:rPr>
                <w:rFonts w:ascii="Times New Roman" w:eastAsia="Calibri" w:hAnsi="Times New Roman" w:cs="Times New Roman"/>
                <w:sz w:val="24"/>
                <w:szCs w:val="24"/>
              </w:rPr>
              <w:t>Проверка документов и сведений</w:t>
            </w:r>
          </w:p>
          <w:p w14:paraId="2B02BBB6" w14:textId="77777777" w:rsidR="00C550F3" w:rsidRPr="00147139" w:rsidRDefault="00C550F3" w:rsidP="00E51DC4">
            <w:pPr>
              <w:spacing w:after="0" w:line="240" w:lineRule="auto"/>
              <w:jc w:val="both"/>
              <w:rPr>
                <w:rFonts w:ascii="Times New Roman" w:eastAsia="Calibri" w:hAnsi="Times New Roman" w:cs="Times New Roman"/>
                <w:sz w:val="24"/>
                <w:szCs w:val="24"/>
              </w:rPr>
            </w:pPr>
          </w:p>
          <w:p w14:paraId="22E80E49" w14:textId="77777777" w:rsidR="00C550F3" w:rsidRPr="00147139" w:rsidRDefault="00C550F3" w:rsidP="00E51DC4">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945"/>
              <w:gridCol w:w="946"/>
              <w:gridCol w:w="945"/>
              <w:gridCol w:w="946"/>
            </w:tblGrid>
            <w:tr w:rsidR="00C550F3" w:rsidRPr="00147139" w14:paraId="6D1B5FAA" w14:textId="77777777" w:rsidTr="00E51DC4">
              <w:tc>
                <w:tcPr>
                  <w:tcW w:w="945" w:type="dxa"/>
                </w:tcPr>
                <w:p w14:paraId="3B78BFD7" w14:textId="77777777" w:rsidR="00C550F3" w:rsidRPr="00147139" w:rsidRDefault="00C550F3" w:rsidP="00E51DC4">
                  <w:pPr>
                    <w:tabs>
                      <w:tab w:val="left" w:pos="227"/>
                    </w:tabs>
                    <w:rPr>
                      <w:rFonts w:ascii="Times New Roman" w:hAnsi="Times New Roman"/>
                      <w:sz w:val="24"/>
                      <w:szCs w:val="24"/>
                    </w:rPr>
                  </w:pPr>
                </w:p>
              </w:tc>
              <w:tc>
                <w:tcPr>
                  <w:tcW w:w="946" w:type="dxa"/>
                </w:tcPr>
                <w:p w14:paraId="22647339" w14:textId="77777777" w:rsidR="00C550F3" w:rsidRPr="00147139" w:rsidRDefault="00C550F3" w:rsidP="00E51DC4">
                  <w:pPr>
                    <w:tabs>
                      <w:tab w:val="left" w:pos="227"/>
                    </w:tabs>
                    <w:rPr>
                      <w:rFonts w:ascii="Times New Roman" w:hAnsi="Times New Roman"/>
                      <w:sz w:val="24"/>
                      <w:szCs w:val="24"/>
                    </w:rPr>
                  </w:pPr>
                </w:p>
              </w:tc>
              <w:tc>
                <w:tcPr>
                  <w:tcW w:w="945" w:type="dxa"/>
                </w:tcPr>
                <w:p w14:paraId="02A51C91" w14:textId="77777777" w:rsidR="00C550F3" w:rsidRPr="00147139" w:rsidRDefault="00C550F3" w:rsidP="00E51DC4">
                  <w:pPr>
                    <w:tabs>
                      <w:tab w:val="left" w:pos="227"/>
                    </w:tabs>
                    <w:rPr>
                      <w:rFonts w:ascii="Times New Roman" w:hAnsi="Times New Roman"/>
                      <w:sz w:val="24"/>
                      <w:szCs w:val="24"/>
                    </w:rPr>
                  </w:pPr>
                </w:p>
              </w:tc>
              <w:tc>
                <w:tcPr>
                  <w:tcW w:w="946" w:type="dxa"/>
                </w:tcPr>
                <w:p w14:paraId="13458566" w14:textId="77777777" w:rsidR="00C550F3" w:rsidRPr="00147139" w:rsidRDefault="00C550F3" w:rsidP="00E51DC4">
                  <w:pPr>
                    <w:tabs>
                      <w:tab w:val="left" w:pos="227"/>
                    </w:tabs>
                    <w:rPr>
                      <w:rFonts w:ascii="Times New Roman" w:hAnsi="Times New Roman"/>
                      <w:sz w:val="24"/>
                      <w:szCs w:val="24"/>
                    </w:rPr>
                  </w:pPr>
                </w:p>
              </w:tc>
            </w:tr>
          </w:tbl>
          <w:p w14:paraId="4E31E3C9"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6AFC6691" w14:textId="77777777" w:rsidR="00C550F3" w:rsidRPr="00147139" w:rsidRDefault="00C550F3" w:rsidP="00E51DC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1432</w:t>
            </w:r>
          </w:p>
        </w:tc>
      </w:tr>
      <w:tr w:rsidR="00C550F3" w:rsidRPr="00147139" w14:paraId="17122FF8" w14:textId="77777777" w:rsidTr="00C550F3">
        <w:tc>
          <w:tcPr>
            <w:tcW w:w="234" w:type="pct"/>
            <w:tcBorders>
              <w:top w:val="single" w:sz="4" w:space="0" w:color="000000"/>
              <w:left w:val="single" w:sz="4" w:space="0" w:color="000000"/>
              <w:bottom w:val="single" w:sz="4" w:space="0" w:color="000000"/>
              <w:right w:val="single" w:sz="4" w:space="0" w:color="auto"/>
            </w:tcBorders>
          </w:tcPr>
          <w:p w14:paraId="0BA68252" w14:textId="77777777" w:rsidR="00C550F3" w:rsidRPr="00147139" w:rsidRDefault="00C550F3" w:rsidP="00C550F3">
            <w:pPr>
              <w:pStyle w:val="a4"/>
              <w:numPr>
                <w:ilvl w:val="0"/>
                <w:numId w:val="10"/>
              </w:numPr>
              <w:spacing w:after="0" w:line="240" w:lineRule="auto"/>
              <w:ind w:left="0" w:firstLine="0"/>
              <w:jc w:val="both"/>
              <w:rPr>
                <w:rFonts w:ascii="Times New Roman" w:eastAsia="Times New Roman" w:hAnsi="Times New Roman" w:cs="Times New Roman"/>
                <w:sz w:val="24"/>
                <w:szCs w:val="24"/>
              </w:rPr>
            </w:pPr>
          </w:p>
        </w:tc>
        <w:tc>
          <w:tcPr>
            <w:tcW w:w="1336" w:type="pct"/>
            <w:tcBorders>
              <w:top w:val="single" w:sz="4" w:space="0" w:color="auto"/>
              <w:left w:val="single" w:sz="4" w:space="0" w:color="auto"/>
              <w:bottom w:val="single" w:sz="4" w:space="0" w:color="auto"/>
              <w:right w:val="single" w:sz="4" w:space="0" w:color="auto"/>
            </w:tcBorders>
            <w:shd w:val="clear" w:color="auto" w:fill="auto"/>
          </w:tcPr>
          <w:p w14:paraId="1213B594" w14:textId="77777777" w:rsidR="00C550F3" w:rsidRPr="00147139" w:rsidRDefault="00C550F3" w:rsidP="00E51DC4">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и установите последовательность</w:t>
            </w:r>
          </w:p>
          <w:p w14:paraId="1929A085" w14:textId="77777777" w:rsidR="00C550F3" w:rsidRPr="00147139" w:rsidRDefault="00C550F3" w:rsidP="00E51DC4">
            <w:pPr>
              <w:spacing w:after="0" w:line="240" w:lineRule="auto"/>
              <w:jc w:val="both"/>
              <w:rPr>
                <w:rFonts w:ascii="Times New Roman" w:eastAsia="Calibri" w:hAnsi="Times New Roman" w:cs="Times New Roman"/>
                <w:i/>
                <w:sz w:val="24"/>
                <w:szCs w:val="24"/>
              </w:rPr>
            </w:pPr>
          </w:p>
          <w:p w14:paraId="6CFFD92B" w14:textId="77777777" w:rsidR="00C550F3" w:rsidRPr="00147139" w:rsidRDefault="00C550F3" w:rsidP="00E51DC4">
            <w:pPr>
              <w:spacing w:after="0" w:line="240" w:lineRule="auto"/>
              <w:jc w:val="both"/>
              <w:rPr>
                <w:rFonts w:ascii="Times New Roman" w:eastAsia="Calibri" w:hAnsi="Times New Roman" w:cs="Times New Roman"/>
                <w:iCs/>
                <w:sz w:val="24"/>
                <w:szCs w:val="24"/>
              </w:rPr>
            </w:pPr>
            <w:r w:rsidRPr="00AE3EA4">
              <w:rPr>
                <w:rFonts w:ascii="Times New Roman" w:eastAsia="Calibri" w:hAnsi="Times New Roman" w:cs="Times New Roman"/>
                <w:iCs/>
                <w:sz w:val="24"/>
                <w:szCs w:val="24"/>
              </w:rPr>
              <w:t>Расположите этапы работы с электронной цифровой подписью (ЭЦП) для подачи декларации в электронном виде в правильной последовательности:</w:t>
            </w:r>
          </w:p>
          <w:p w14:paraId="2E3B3212" w14:textId="77777777" w:rsidR="00C550F3" w:rsidRPr="00147139" w:rsidRDefault="00C550F3" w:rsidP="00E51DC4">
            <w:pPr>
              <w:pStyle w:val="ab"/>
              <w:shd w:val="clear" w:color="auto" w:fill="FFFFFF"/>
              <w:spacing w:before="0" w:beforeAutospacing="0" w:after="0" w:afterAutospacing="0"/>
              <w:rPr>
                <w:rFonts w:eastAsia="Calibri"/>
                <w:b/>
                <w:bCs/>
              </w:rPr>
            </w:pPr>
          </w:p>
        </w:tc>
        <w:tc>
          <w:tcPr>
            <w:tcW w:w="2617" w:type="pct"/>
            <w:tcBorders>
              <w:top w:val="single" w:sz="4" w:space="0" w:color="auto"/>
              <w:left w:val="single" w:sz="4" w:space="0" w:color="auto"/>
              <w:bottom w:val="single" w:sz="4" w:space="0" w:color="auto"/>
              <w:right w:val="single" w:sz="4" w:space="0" w:color="auto"/>
            </w:tcBorders>
          </w:tcPr>
          <w:p w14:paraId="2FFCA24C" w14:textId="77777777" w:rsidR="00C550F3" w:rsidRPr="00DF5B04" w:rsidRDefault="00C550F3" w:rsidP="00C550F3">
            <w:pPr>
              <w:pStyle w:val="a4"/>
              <w:numPr>
                <w:ilvl w:val="0"/>
                <w:numId w:val="24"/>
              </w:numPr>
              <w:spacing w:after="0" w:line="240" w:lineRule="auto"/>
              <w:jc w:val="both"/>
              <w:rPr>
                <w:rFonts w:ascii="Times New Roman" w:eastAsia="Calibri" w:hAnsi="Times New Roman" w:cs="Times New Roman"/>
                <w:iCs/>
                <w:sz w:val="24"/>
                <w:szCs w:val="24"/>
              </w:rPr>
            </w:pPr>
            <w:r w:rsidRPr="00DF5B04">
              <w:rPr>
                <w:rFonts w:ascii="Times New Roman" w:eastAsia="Calibri" w:hAnsi="Times New Roman" w:cs="Times New Roman"/>
                <w:iCs/>
                <w:sz w:val="24"/>
                <w:szCs w:val="24"/>
              </w:rPr>
              <w:t>Отправка декларации в таможенный орган</w:t>
            </w:r>
          </w:p>
          <w:p w14:paraId="09EB1B93" w14:textId="77777777" w:rsidR="00C550F3" w:rsidRPr="00DF5B04" w:rsidRDefault="00C550F3" w:rsidP="00C550F3">
            <w:pPr>
              <w:pStyle w:val="a4"/>
              <w:numPr>
                <w:ilvl w:val="0"/>
                <w:numId w:val="24"/>
              </w:numPr>
              <w:spacing w:after="0" w:line="240" w:lineRule="auto"/>
              <w:jc w:val="both"/>
              <w:rPr>
                <w:rFonts w:ascii="Times New Roman" w:eastAsia="Calibri" w:hAnsi="Times New Roman" w:cs="Times New Roman"/>
                <w:iCs/>
                <w:sz w:val="24"/>
                <w:szCs w:val="24"/>
              </w:rPr>
            </w:pPr>
            <w:r w:rsidRPr="00DF5B04">
              <w:rPr>
                <w:rFonts w:ascii="Times New Roman" w:eastAsia="Calibri" w:hAnsi="Times New Roman" w:cs="Times New Roman"/>
                <w:iCs/>
                <w:sz w:val="24"/>
                <w:szCs w:val="24"/>
              </w:rPr>
              <w:t>Подписание декларации электронной цифровой подписью</w:t>
            </w:r>
          </w:p>
          <w:p w14:paraId="1B8D8157" w14:textId="77777777" w:rsidR="00C550F3" w:rsidRPr="00DF5B04" w:rsidRDefault="00C550F3" w:rsidP="00C550F3">
            <w:pPr>
              <w:pStyle w:val="a4"/>
              <w:numPr>
                <w:ilvl w:val="0"/>
                <w:numId w:val="24"/>
              </w:numPr>
              <w:spacing w:after="0" w:line="240" w:lineRule="auto"/>
              <w:jc w:val="both"/>
              <w:rPr>
                <w:rFonts w:ascii="Times New Roman" w:eastAsia="Calibri" w:hAnsi="Times New Roman" w:cs="Times New Roman"/>
                <w:iCs/>
                <w:sz w:val="24"/>
                <w:szCs w:val="24"/>
              </w:rPr>
            </w:pPr>
            <w:r w:rsidRPr="00DF5B04">
              <w:rPr>
                <w:rFonts w:ascii="Times New Roman" w:eastAsia="Calibri" w:hAnsi="Times New Roman" w:cs="Times New Roman"/>
                <w:iCs/>
                <w:sz w:val="24"/>
                <w:szCs w:val="24"/>
              </w:rPr>
              <w:t>Получение квалифицированного сертификата ключа проверки электронной подписи</w:t>
            </w:r>
          </w:p>
          <w:p w14:paraId="1EA79D28" w14:textId="77777777" w:rsidR="00C550F3" w:rsidRPr="00DF5B04" w:rsidRDefault="00C550F3" w:rsidP="00C550F3">
            <w:pPr>
              <w:pStyle w:val="a4"/>
              <w:numPr>
                <w:ilvl w:val="0"/>
                <w:numId w:val="24"/>
              </w:numPr>
              <w:spacing w:after="0" w:line="240" w:lineRule="auto"/>
              <w:jc w:val="both"/>
              <w:rPr>
                <w:rFonts w:ascii="Times New Roman" w:eastAsia="Calibri" w:hAnsi="Times New Roman" w:cs="Times New Roman"/>
                <w:iCs/>
                <w:sz w:val="24"/>
                <w:szCs w:val="24"/>
              </w:rPr>
            </w:pPr>
            <w:r w:rsidRPr="00DF5B04">
              <w:rPr>
                <w:rFonts w:ascii="Times New Roman" w:eastAsia="Calibri" w:hAnsi="Times New Roman" w:cs="Times New Roman"/>
                <w:iCs/>
                <w:sz w:val="24"/>
                <w:szCs w:val="24"/>
              </w:rPr>
              <w:t>Установка и настройка программного обеспечения для работы с ЭЦП</w:t>
            </w:r>
          </w:p>
          <w:p w14:paraId="1F44C400" w14:textId="77777777" w:rsidR="00C550F3" w:rsidRDefault="00C550F3" w:rsidP="00E51DC4">
            <w:pPr>
              <w:spacing w:after="0" w:line="240" w:lineRule="auto"/>
              <w:jc w:val="both"/>
              <w:rPr>
                <w:rFonts w:ascii="Times New Roman" w:eastAsia="Calibri" w:hAnsi="Times New Roman" w:cs="Times New Roman"/>
                <w:sz w:val="24"/>
                <w:szCs w:val="24"/>
              </w:rPr>
            </w:pPr>
          </w:p>
          <w:p w14:paraId="2C1FFDE1" w14:textId="77777777" w:rsidR="00C550F3" w:rsidRPr="00147139" w:rsidRDefault="00C550F3" w:rsidP="00E51DC4">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917"/>
              <w:gridCol w:w="917"/>
              <w:gridCol w:w="917"/>
              <w:gridCol w:w="917"/>
            </w:tblGrid>
            <w:tr w:rsidR="00C550F3" w:rsidRPr="00147139" w14:paraId="0341DDED" w14:textId="77777777" w:rsidTr="00E51DC4">
              <w:tc>
                <w:tcPr>
                  <w:tcW w:w="917" w:type="dxa"/>
                </w:tcPr>
                <w:p w14:paraId="625B7E52" w14:textId="77777777" w:rsidR="00C550F3" w:rsidRPr="00147139" w:rsidRDefault="00C550F3" w:rsidP="00E51DC4">
                  <w:pPr>
                    <w:tabs>
                      <w:tab w:val="left" w:pos="227"/>
                    </w:tabs>
                    <w:rPr>
                      <w:rFonts w:ascii="Times New Roman" w:hAnsi="Times New Roman"/>
                      <w:sz w:val="24"/>
                      <w:szCs w:val="24"/>
                    </w:rPr>
                  </w:pPr>
                </w:p>
              </w:tc>
              <w:tc>
                <w:tcPr>
                  <w:tcW w:w="917" w:type="dxa"/>
                </w:tcPr>
                <w:p w14:paraId="6B0A0AF8" w14:textId="77777777" w:rsidR="00C550F3" w:rsidRPr="00147139" w:rsidRDefault="00C550F3" w:rsidP="00E51DC4">
                  <w:pPr>
                    <w:tabs>
                      <w:tab w:val="left" w:pos="227"/>
                    </w:tabs>
                    <w:rPr>
                      <w:rFonts w:ascii="Times New Roman" w:hAnsi="Times New Roman"/>
                      <w:sz w:val="24"/>
                      <w:szCs w:val="24"/>
                    </w:rPr>
                  </w:pPr>
                </w:p>
              </w:tc>
              <w:tc>
                <w:tcPr>
                  <w:tcW w:w="917" w:type="dxa"/>
                </w:tcPr>
                <w:p w14:paraId="7B53BD9B" w14:textId="77777777" w:rsidR="00C550F3" w:rsidRPr="00147139" w:rsidRDefault="00C550F3" w:rsidP="00E51DC4">
                  <w:pPr>
                    <w:tabs>
                      <w:tab w:val="left" w:pos="227"/>
                    </w:tabs>
                    <w:rPr>
                      <w:rFonts w:ascii="Times New Roman" w:hAnsi="Times New Roman"/>
                      <w:sz w:val="24"/>
                      <w:szCs w:val="24"/>
                    </w:rPr>
                  </w:pPr>
                </w:p>
              </w:tc>
              <w:tc>
                <w:tcPr>
                  <w:tcW w:w="917" w:type="dxa"/>
                </w:tcPr>
                <w:p w14:paraId="569DEAB4" w14:textId="77777777" w:rsidR="00C550F3" w:rsidRPr="00147139" w:rsidRDefault="00C550F3" w:rsidP="00E51DC4">
                  <w:pPr>
                    <w:tabs>
                      <w:tab w:val="left" w:pos="227"/>
                    </w:tabs>
                    <w:rPr>
                      <w:rFonts w:ascii="Times New Roman" w:hAnsi="Times New Roman"/>
                      <w:sz w:val="24"/>
                      <w:szCs w:val="24"/>
                    </w:rPr>
                  </w:pPr>
                </w:p>
              </w:tc>
            </w:tr>
          </w:tbl>
          <w:p w14:paraId="34DE8285"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5741EC46" w14:textId="77777777" w:rsidR="00C550F3" w:rsidRPr="00147139" w:rsidRDefault="00C550F3" w:rsidP="00E51DC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3421</w:t>
            </w:r>
          </w:p>
        </w:tc>
      </w:tr>
      <w:tr w:rsidR="00C550F3" w:rsidRPr="00147139" w14:paraId="64D3AEF6" w14:textId="77777777" w:rsidTr="00D56349">
        <w:trPr>
          <w:trHeight w:val="58"/>
        </w:trPr>
        <w:tc>
          <w:tcPr>
            <w:tcW w:w="234" w:type="pct"/>
            <w:tcBorders>
              <w:top w:val="single" w:sz="4" w:space="0" w:color="000000"/>
              <w:left w:val="single" w:sz="4" w:space="0" w:color="000000"/>
              <w:bottom w:val="single" w:sz="4" w:space="0" w:color="000000"/>
              <w:right w:val="single" w:sz="4" w:space="0" w:color="auto"/>
            </w:tcBorders>
          </w:tcPr>
          <w:p w14:paraId="2FC6FE35" w14:textId="77777777" w:rsidR="00C550F3" w:rsidRPr="00147139" w:rsidRDefault="00C550F3" w:rsidP="00C550F3">
            <w:pPr>
              <w:pStyle w:val="a4"/>
              <w:numPr>
                <w:ilvl w:val="0"/>
                <w:numId w:val="10"/>
              </w:numPr>
              <w:spacing w:after="0" w:line="240" w:lineRule="auto"/>
              <w:ind w:left="0" w:firstLine="0"/>
              <w:jc w:val="both"/>
              <w:rPr>
                <w:rFonts w:ascii="Times New Roman" w:eastAsia="Times New Roman" w:hAnsi="Times New Roman" w:cs="Times New Roman"/>
                <w:sz w:val="24"/>
                <w:szCs w:val="24"/>
              </w:rPr>
            </w:pPr>
          </w:p>
        </w:tc>
        <w:tc>
          <w:tcPr>
            <w:tcW w:w="1336" w:type="pct"/>
            <w:tcBorders>
              <w:top w:val="single" w:sz="4" w:space="0" w:color="auto"/>
              <w:left w:val="single" w:sz="4" w:space="0" w:color="auto"/>
              <w:bottom w:val="single" w:sz="4" w:space="0" w:color="auto"/>
              <w:right w:val="single" w:sz="4" w:space="0" w:color="auto"/>
            </w:tcBorders>
            <w:shd w:val="clear" w:color="auto" w:fill="auto"/>
          </w:tcPr>
          <w:p w14:paraId="2999035C" w14:textId="77777777" w:rsidR="00C550F3" w:rsidRPr="00147139" w:rsidRDefault="00C550F3" w:rsidP="00E51DC4">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и установите последовательность</w:t>
            </w:r>
          </w:p>
          <w:p w14:paraId="6E229ED6" w14:textId="77777777" w:rsidR="00C550F3" w:rsidRPr="00147139" w:rsidRDefault="00C550F3" w:rsidP="00E51DC4">
            <w:pPr>
              <w:spacing w:after="0" w:line="240" w:lineRule="auto"/>
              <w:jc w:val="both"/>
              <w:rPr>
                <w:rFonts w:ascii="Times New Roman" w:eastAsia="Calibri" w:hAnsi="Times New Roman" w:cs="Times New Roman"/>
                <w:iCs/>
                <w:sz w:val="24"/>
                <w:szCs w:val="24"/>
              </w:rPr>
            </w:pPr>
          </w:p>
          <w:p w14:paraId="10EDDE80" w14:textId="23FC5176" w:rsidR="00C550F3" w:rsidRPr="00147139" w:rsidRDefault="00C550F3" w:rsidP="00D56349">
            <w:pPr>
              <w:spacing w:after="0" w:line="240" w:lineRule="auto"/>
              <w:jc w:val="both"/>
              <w:rPr>
                <w:rFonts w:ascii="Times New Roman" w:eastAsia="Calibri" w:hAnsi="Times New Roman" w:cs="Times New Roman"/>
                <w:iCs/>
                <w:sz w:val="24"/>
                <w:szCs w:val="24"/>
              </w:rPr>
            </w:pPr>
            <w:r w:rsidRPr="00DF5B04">
              <w:rPr>
                <w:rFonts w:ascii="Times New Roman" w:eastAsia="Calibri" w:hAnsi="Times New Roman" w:cs="Times New Roman"/>
                <w:iCs/>
                <w:sz w:val="24"/>
                <w:szCs w:val="24"/>
              </w:rPr>
              <w:t>Расположите этапы процедуры управления рисками в таможенном органе в правильной последовательности:</w:t>
            </w:r>
          </w:p>
        </w:tc>
        <w:tc>
          <w:tcPr>
            <w:tcW w:w="2617" w:type="pct"/>
            <w:tcBorders>
              <w:top w:val="single" w:sz="4" w:space="0" w:color="auto"/>
              <w:left w:val="single" w:sz="4" w:space="0" w:color="auto"/>
              <w:bottom w:val="single" w:sz="4" w:space="0" w:color="auto"/>
              <w:right w:val="single" w:sz="4" w:space="0" w:color="auto"/>
            </w:tcBorders>
          </w:tcPr>
          <w:p w14:paraId="107D8CB3" w14:textId="77777777" w:rsidR="00C550F3" w:rsidRPr="00DF5B04" w:rsidRDefault="00C550F3" w:rsidP="00C550F3">
            <w:pPr>
              <w:pStyle w:val="a4"/>
              <w:numPr>
                <w:ilvl w:val="0"/>
                <w:numId w:val="25"/>
              </w:numPr>
              <w:spacing w:after="0" w:line="240" w:lineRule="auto"/>
              <w:jc w:val="both"/>
              <w:rPr>
                <w:rFonts w:ascii="Times New Roman" w:eastAsia="Calibri" w:hAnsi="Times New Roman" w:cs="Times New Roman"/>
                <w:sz w:val="24"/>
                <w:szCs w:val="24"/>
              </w:rPr>
            </w:pPr>
            <w:r w:rsidRPr="00DF5B04">
              <w:rPr>
                <w:rFonts w:ascii="Times New Roman" w:eastAsia="Calibri" w:hAnsi="Times New Roman" w:cs="Times New Roman"/>
                <w:sz w:val="24"/>
                <w:szCs w:val="24"/>
              </w:rPr>
              <w:t>Реализация мер по минимизации рисков</w:t>
            </w:r>
          </w:p>
          <w:p w14:paraId="3B8B6B58" w14:textId="77777777" w:rsidR="00C550F3" w:rsidRPr="00DF5B04" w:rsidRDefault="00C550F3" w:rsidP="00C550F3">
            <w:pPr>
              <w:pStyle w:val="a4"/>
              <w:numPr>
                <w:ilvl w:val="0"/>
                <w:numId w:val="25"/>
              </w:numPr>
              <w:spacing w:after="0" w:line="240" w:lineRule="auto"/>
              <w:jc w:val="both"/>
              <w:rPr>
                <w:rFonts w:ascii="Times New Roman" w:eastAsia="Calibri" w:hAnsi="Times New Roman" w:cs="Times New Roman"/>
                <w:sz w:val="24"/>
                <w:szCs w:val="24"/>
              </w:rPr>
            </w:pPr>
            <w:r w:rsidRPr="00DF5B04">
              <w:rPr>
                <w:rFonts w:ascii="Times New Roman" w:eastAsia="Calibri" w:hAnsi="Times New Roman" w:cs="Times New Roman"/>
                <w:sz w:val="24"/>
                <w:szCs w:val="24"/>
              </w:rPr>
              <w:t>Идентификация рисков</w:t>
            </w:r>
          </w:p>
          <w:p w14:paraId="6EA1F146" w14:textId="77777777" w:rsidR="00C550F3" w:rsidRPr="00DF5B04" w:rsidRDefault="00C550F3" w:rsidP="00C550F3">
            <w:pPr>
              <w:pStyle w:val="a4"/>
              <w:numPr>
                <w:ilvl w:val="0"/>
                <w:numId w:val="25"/>
              </w:numPr>
              <w:spacing w:after="0" w:line="240" w:lineRule="auto"/>
              <w:jc w:val="both"/>
              <w:rPr>
                <w:rFonts w:ascii="Times New Roman" w:eastAsia="Calibri" w:hAnsi="Times New Roman" w:cs="Times New Roman"/>
                <w:sz w:val="24"/>
                <w:szCs w:val="24"/>
              </w:rPr>
            </w:pPr>
            <w:r w:rsidRPr="00DF5B04">
              <w:rPr>
                <w:rFonts w:ascii="Times New Roman" w:eastAsia="Calibri" w:hAnsi="Times New Roman" w:cs="Times New Roman"/>
                <w:sz w:val="24"/>
                <w:szCs w:val="24"/>
              </w:rPr>
              <w:t>Оценка рисков</w:t>
            </w:r>
          </w:p>
          <w:p w14:paraId="55B1F042" w14:textId="77777777" w:rsidR="00C550F3" w:rsidRPr="00DF5B04" w:rsidRDefault="00C550F3" w:rsidP="00C550F3">
            <w:pPr>
              <w:pStyle w:val="a4"/>
              <w:numPr>
                <w:ilvl w:val="0"/>
                <w:numId w:val="25"/>
              </w:numPr>
              <w:spacing w:after="0" w:line="240" w:lineRule="auto"/>
              <w:jc w:val="both"/>
              <w:rPr>
                <w:rFonts w:ascii="Times New Roman" w:eastAsia="Calibri" w:hAnsi="Times New Roman" w:cs="Times New Roman"/>
                <w:sz w:val="24"/>
                <w:szCs w:val="24"/>
              </w:rPr>
            </w:pPr>
            <w:r w:rsidRPr="00DF5B04">
              <w:rPr>
                <w:rFonts w:ascii="Times New Roman" w:eastAsia="Calibri" w:hAnsi="Times New Roman" w:cs="Times New Roman"/>
                <w:sz w:val="24"/>
                <w:szCs w:val="24"/>
              </w:rPr>
              <w:t>Анализ рисков</w:t>
            </w:r>
          </w:p>
          <w:p w14:paraId="265AE81F" w14:textId="77777777" w:rsidR="00C550F3" w:rsidRDefault="00C550F3" w:rsidP="00E51DC4">
            <w:pPr>
              <w:spacing w:after="0" w:line="240" w:lineRule="auto"/>
              <w:jc w:val="both"/>
              <w:rPr>
                <w:rFonts w:ascii="Times New Roman" w:eastAsia="Calibri" w:hAnsi="Times New Roman" w:cs="Times New Roman"/>
                <w:sz w:val="24"/>
                <w:szCs w:val="24"/>
              </w:rPr>
            </w:pPr>
          </w:p>
          <w:p w14:paraId="0887C66E" w14:textId="77777777" w:rsidR="00C550F3" w:rsidRPr="00147139" w:rsidRDefault="00C550F3" w:rsidP="00E51DC4">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1132"/>
              <w:gridCol w:w="1133"/>
              <w:gridCol w:w="1133"/>
              <w:gridCol w:w="1133"/>
            </w:tblGrid>
            <w:tr w:rsidR="00C550F3" w:rsidRPr="00147139" w14:paraId="5B5CE5C9" w14:textId="77777777" w:rsidTr="00E51DC4">
              <w:tc>
                <w:tcPr>
                  <w:tcW w:w="1254" w:type="dxa"/>
                </w:tcPr>
                <w:p w14:paraId="5BD42348" w14:textId="77777777" w:rsidR="00C550F3" w:rsidRPr="00147139" w:rsidRDefault="00C550F3" w:rsidP="00E51DC4">
                  <w:pPr>
                    <w:tabs>
                      <w:tab w:val="left" w:pos="227"/>
                    </w:tabs>
                    <w:rPr>
                      <w:rFonts w:ascii="Times New Roman" w:hAnsi="Times New Roman"/>
                      <w:sz w:val="24"/>
                      <w:szCs w:val="24"/>
                    </w:rPr>
                  </w:pPr>
                </w:p>
              </w:tc>
              <w:tc>
                <w:tcPr>
                  <w:tcW w:w="1254" w:type="dxa"/>
                </w:tcPr>
                <w:p w14:paraId="745A5945" w14:textId="77777777" w:rsidR="00C550F3" w:rsidRPr="00147139" w:rsidRDefault="00C550F3" w:rsidP="00E51DC4">
                  <w:pPr>
                    <w:tabs>
                      <w:tab w:val="left" w:pos="227"/>
                    </w:tabs>
                    <w:rPr>
                      <w:rFonts w:ascii="Times New Roman" w:hAnsi="Times New Roman"/>
                      <w:sz w:val="24"/>
                      <w:szCs w:val="24"/>
                    </w:rPr>
                  </w:pPr>
                </w:p>
              </w:tc>
              <w:tc>
                <w:tcPr>
                  <w:tcW w:w="1254" w:type="dxa"/>
                </w:tcPr>
                <w:p w14:paraId="491F9D48" w14:textId="77777777" w:rsidR="00C550F3" w:rsidRPr="00147139" w:rsidRDefault="00C550F3" w:rsidP="00E51DC4">
                  <w:pPr>
                    <w:tabs>
                      <w:tab w:val="left" w:pos="227"/>
                    </w:tabs>
                    <w:rPr>
                      <w:rFonts w:ascii="Times New Roman" w:hAnsi="Times New Roman"/>
                      <w:sz w:val="24"/>
                      <w:szCs w:val="24"/>
                    </w:rPr>
                  </w:pPr>
                </w:p>
              </w:tc>
              <w:tc>
                <w:tcPr>
                  <w:tcW w:w="1255" w:type="dxa"/>
                </w:tcPr>
                <w:p w14:paraId="5CE1BEAD" w14:textId="77777777" w:rsidR="00C550F3" w:rsidRPr="00147139" w:rsidRDefault="00C550F3" w:rsidP="00E51DC4">
                  <w:pPr>
                    <w:tabs>
                      <w:tab w:val="left" w:pos="227"/>
                    </w:tabs>
                    <w:rPr>
                      <w:rFonts w:ascii="Times New Roman" w:hAnsi="Times New Roman"/>
                      <w:sz w:val="24"/>
                      <w:szCs w:val="24"/>
                    </w:rPr>
                  </w:pPr>
                </w:p>
              </w:tc>
            </w:tr>
          </w:tbl>
          <w:p w14:paraId="15E8424A" w14:textId="77777777" w:rsidR="00C550F3" w:rsidRPr="00147139" w:rsidRDefault="00C550F3" w:rsidP="00E51DC4">
            <w:pPr>
              <w:pStyle w:val="a4"/>
              <w:spacing w:after="0" w:line="240" w:lineRule="auto"/>
              <w:ind w:left="60"/>
              <w:jc w:val="both"/>
              <w:rPr>
                <w:rFonts w:ascii="Times New Roman" w:eastAsia="Calibri" w:hAnsi="Times New Roman" w:cs="Times New Roman"/>
                <w:iCs/>
                <w:sz w:val="24"/>
                <w:szCs w:val="24"/>
              </w:rPr>
            </w:pP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0A43C470" w14:textId="77777777" w:rsidR="00C550F3" w:rsidRPr="00147139" w:rsidRDefault="00C550F3" w:rsidP="00E51DC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2431</w:t>
            </w:r>
          </w:p>
        </w:tc>
      </w:tr>
      <w:tr w:rsidR="00C550F3" w:rsidRPr="00147139" w14:paraId="39447D76" w14:textId="77777777" w:rsidTr="00D56349">
        <w:trPr>
          <w:trHeight w:val="3121"/>
        </w:trPr>
        <w:tc>
          <w:tcPr>
            <w:tcW w:w="234" w:type="pct"/>
            <w:tcBorders>
              <w:top w:val="single" w:sz="4" w:space="0" w:color="000000"/>
              <w:left w:val="single" w:sz="4" w:space="0" w:color="000000"/>
              <w:bottom w:val="single" w:sz="4" w:space="0" w:color="000000"/>
              <w:right w:val="single" w:sz="4" w:space="0" w:color="auto"/>
            </w:tcBorders>
          </w:tcPr>
          <w:p w14:paraId="27EC0F00" w14:textId="77777777" w:rsidR="00C550F3" w:rsidRPr="00147139" w:rsidRDefault="00C550F3" w:rsidP="00C550F3">
            <w:pPr>
              <w:numPr>
                <w:ilvl w:val="0"/>
                <w:numId w:val="10"/>
              </w:numPr>
              <w:spacing w:after="0" w:line="240" w:lineRule="auto"/>
              <w:ind w:left="0" w:firstLine="0"/>
              <w:contextualSpacing/>
              <w:jc w:val="both"/>
              <w:rPr>
                <w:rFonts w:ascii="Times New Roman" w:eastAsia="Times New Roman" w:hAnsi="Times New Roman" w:cs="Times New Roman"/>
                <w:sz w:val="24"/>
                <w:szCs w:val="24"/>
              </w:rPr>
            </w:pPr>
          </w:p>
        </w:tc>
        <w:tc>
          <w:tcPr>
            <w:tcW w:w="1336" w:type="pct"/>
            <w:tcBorders>
              <w:top w:val="single" w:sz="4" w:space="0" w:color="auto"/>
              <w:left w:val="single" w:sz="4" w:space="0" w:color="auto"/>
              <w:bottom w:val="single" w:sz="4" w:space="0" w:color="auto"/>
              <w:right w:val="single" w:sz="4" w:space="0" w:color="auto"/>
            </w:tcBorders>
            <w:shd w:val="clear" w:color="auto" w:fill="auto"/>
          </w:tcPr>
          <w:p w14:paraId="3D3A9115" w14:textId="77777777" w:rsidR="00C550F3" w:rsidRPr="00147139" w:rsidRDefault="00C550F3" w:rsidP="00E51DC4">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и установите последовательность</w:t>
            </w:r>
          </w:p>
          <w:p w14:paraId="0ADCB563" w14:textId="77777777" w:rsidR="00C550F3" w:rsidRPr="00147139" w:rsidRDefault="00C550F3" w:rsidP="00E51DC4">
            <w:pPr>
              <w:spacing w:after="0" w:line="240" w:lineRule="auto"/>
              <w:jc w:val="both"/>
              <w:rPr>
                <w:rFonts w:ascii="Times New Roman" w:eastAsia="Calibri" w:hAnsi="Times New Roman" w:cs="Times New Roman"/>
                <w:i/>
                <w:sz w:val="24"/>
                <w:szCs w:val="24"/>
              </w:rPr>
            </w:pPr>
          </w:p>
          <w:p w14:paraId="502759E0" w14:textId="77777777" w:rsidR="00C550F3" w:rsidRPr="00147139" w:rsidRDefault="00C550F3" w:rsidP="00E51DC4">
            <w:pPr>
              <w:spacing w:after="0" w:line="240" w:lineRule="auto"/>
              <w:jc w:val="both"/>
              <w:rPr>
                <w:rFonts w:ascii="Times New Roman" w:eastAsia="Calibri" w:hAnsi="Times New Roman" w:cs="Times New Roman"/>
                <w:iCs/>
                <w:sz w:val="24"/>
                <w:szCs w:val="24"/>
              </w:rPr>
            </w:pPr>
            <w:r w:rsidRPr="00DF5B04">
              <w:rPr>
                <w:rFonts w:ascii="Times New Roman" w:eastAsia="Calibri" w:hAnsi="Times New Roman" w:cs="Times New Roman"/>
                <w:iCs/>
                <w:sz w:val="24"/>
                <w:szCs w:val="24"/>
              </w:rPr>
              <w:t>Расположите шаги по получению статуса уполномоченного экономического оператора (УЭО) в правильной последовательности:</w:t>
            </w:r>
          </w:p>
        </w:tc>
        <w:tc>
          <w:tcPr>
            <w:tcW w:w="2617" w:type="pct"/>
            <w:tcBorders>
              <w:top w:val="single" w:sz="4" w:space="0" w:color="auto"/>
              <w:left w:val="single" w:sz="4" w:space="0" w:color="auto"/>
              <w:bottom w:val="single" w:sz="4" w:space="0" w:color="auto"/>
              <w:right w:val="single" w:sz="4" w:space="0" w:color="auto"/>
            </w:tcBorders>
          </w:tcPr>
          <w:p w14:paraId="10AFC816" w14:textId="77777777" w:rsidR="00C550F3" w:rsidRPr="00DF5B04" w:rsidRDefault="00C550F3" w:rsidP="00C550F3">
            <w:pPr>
              <w:pStyle w:val="a4"/>
              <w:numPr>
                <w:ilvl w:val="0"/>
                <w:numId w:val="26"/>
              </w:numPr>
              <w:spacing w:after="0" w:line="240" w:lineRule="auto"/>
              <w:jc w:val="both"/>
              <w:rPr>
                <w:rFonts w:ascii="Times New Roman" w:eastAsia="Calibri" w:hAnsi="Times New Roman" w:cs="Times New Roman"/>
                <w:sz w:val="24"/>
                <w:szCs w:val="24"/>
              </w:rPr>
            </w:pPr>
            <w:r w:rsidRPr="00DF5B04">
              <w:rPr>
                <w:rFonts w:ascii="Times New Roman" w:eastAsia="Calibri" w:hAnsi="Times New Roman" w:cs="Times New Roman"/>
                <w:sz w:val="24"/>
                <w:szCs w:val="24"/>
              </w:rPr>
              <w:t>Проведение таможенным органом оценки соответствия критериям УЭО</w:t>
            </w:r>
          </w:p>
          <w:p w14:paraId="429BA213" w14:textId="77777777" w:rsidR="00C550F3" w:rsidRPr="00DF5B04" w:rsidRDefault="00C550F3" w:rsidP="00C550F3">
            <w:pPr>
              <w:pStyle w:val="a4"/>
              <w:numPr>
                <w:ilvl w:val="0"/>
                <w:numId w:val="26"/>
              </w:numPr>
              <w:spacing w:after="0" w:line="240" w:lineRule="auto"/>
              <w:jc w:val="both"/>
              <w:rPr>
                <w:rFonts w:ascii="Times New Roman" w:eastAsia="Calibri" w:hAnsi="Times New Roman" w:cs="Times New Roman"/>
                <w:sz w:val="24"/>
                <w:szCs w:val="24"/>
              </w:rPr>
            </w:pPr>
            <w:r w:rsidRPr="00DF5B04">
              <w:rPr>
                <w:rFonts w:ascii="Times New Roman" w:eastAsia="Calibri" w:hAnsi="Times New Roman" w:cs="Times New Roman"/>
                <w:sz w:val="24"/>
                <w:szCs w:val="24"/>
              </w:rPr>
              <w:t>Подача заявления в таможенный орган</w:t>
            </w:r>
          </w:p>
          <w:p w14:paraId="67A58193" w14:textId="77777777" w:rsidR="00C550F3" w:rsidRPr="00DF5B04" w:rsidRDefault="00C550F3" w:rsidP="00C550F3">
            <w:pPr>
              <w:pStyle w:val="a4"/>
              <w:numPr>
                <w:ilvl w:val="0"/>
                <w:numId w:val="26"/>
              </w:numPr>
              <w:spacing w:after="0" w:line="240" w:lineRule="auto"/>
              <w:jc w:val="both"/>
              <w:rPr>
                <w:rFonts w:ascii="Times New Roman" w:eastAsia="Calibri" w:hAnsi="Times New Roman" w:cs="Times New Roman"/>
                <w:sz w:val="24"/>
                <w:szCs w:val="24"/>
              </w:rPr>
            </w:pPr>
            <w:r w:rsidRPr="00DF5B04">
              <w:rPr>
                <w:rFonts w:ascii="Times New Roman" w:eastAsia="Calibri" w:hAnsi="Times New Roman" w:cs="Times New Roman"/>
                <w:sz w:val="24"/>
                <w:szCs w:val="24"/>
              </w:rPr>
              <w:t>Получение свидетельства о включении в реестр УЭО</w:t>
            </w:r>
          </w:p>
          <w:p w14:paraId="5368D9F7" w14:textId="77777777" w:rsidR="00C550F3" w:rsidRPr="00DF5B04" w:rsidRDefault="00C550F3" w:rsidP="00C550F3">
            <w:pPr>
              <w:pStyle w:val="a4"/>
              <w:numPr>
                <w:ilvl w:val="0"/>
                <w:numId w:val="26"/>
              </w:numPr>
              <w:spacing w:after="0" w:line="240" w:lineRule="auto"/>
              <w:jc w:val="both"/>
              <w:rPr>
                <w:rFonts w:ascii="Times New Roman" w:eastAsia="Calibri" w:hAnsi="Times New Roman" w:cs="Times New Roman"/>
                <w:sz w:val="24"/>
                <w:szCs w:val="24"/>
              </w:rPr>
            </w:pPr>
            <w:r w:rsidRPr="00DF5B04">
              <w:rPr>
                <w:rFonts w:ascii="Times New Roman" w:eastAsia="Calibri" w:hAnsi="Times New Roman" w:cs="Times New Roman"/>
                <w:sz w:val="24"/>
                <w:szCs w:val="24"/>
              </w:rPr>
              <w:t>Подготовка и предоставление необходимых документов</w:t>
            </w:r>
          </w:p>
          <w:p w14:paraId="787EB257" w14:textId="77777777" w:rsidR="00C550F3" w:rsidRPr="00147139" w:rsidRDefault="00C550F3" w:rsidP="00E51DC4">
            <w:pPr>
              <w:spacing w:after="0" w:line="240" w:lineRule="auto"/>
              <w:jc w:val="both"/>
              <w:rPr>
                <w:rFonts w:ascii="Times New Roman" w:eastAsia="Calibri" w:hAnsi="Times New Roman" w:cs="Times New Roman"/>
                <w:sz w:val="24"/>
                <w:szCs w:val="24"/>
              </w:rPr>
            </w:pPr>
          </w:p>
          <w:p w14:paraId="2F8CBD1A" w14:textId="77777777" w:rsidR="00C550F3" w:rsidRPr="00147139" w:rsidRDefault="00C550F3" w:rsidP="00E51DC4">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1057"/>
              <w:gridCol w:w="1059"/>
              <w:gridCol w:w="1059"/>
              <w:gridCol w:w="1060"/>
            </w:tblGrid>
            <w:tr w:rsidR="00C550F3" w:rsidRPr="00147139" w14:paraId="1485AF69" w14:textId="77777777" w:rsidTr="00E51DC4">
              <w:tc>
                <w:tcPr>
                  <w:tcW w:w="1057" w:type="dxa"/>
                </w:tcPr>
                <w:p w14:paraId="453F4DE9" w14:textId="77777777" w:rsidR="00C550F3" w:rsidRPr="00147139" w:rsidRDefault="00C550F3" w:rsidP="00E51DC4">
                  <w:pPr>
                    <w:tabs>
                      <w:tab w:val="left" w:pos="227"/>
                    </w:tabs>
                    <w:rPr>
                      <w:rFonts w:ascii="Times New Roman" w:hAnsi="Times New Roman"/>
                      <w:sz w:val="24"/>
                      <w:szCs w:val="24"/>
                    </w:rPr>
                  </w:pPr>
                </w:p>
              </w:tc>
              <w:tc>
                <w:tcPr>
                  <w:tcW w:w="1059" w:type="dxa"/>
                </w:tcPr>
                <w:p w14:paraId="289CB7B7" w14:textId="77777777" w:rsidR="00C550F3" w:rsidRPr="00147139" w:rsidRDefault="00C550F3" w:rsidP="00E51DC4">
                  <w:pPr>
                    <w:tabs>
                      <w:tab w:val="left" w:pos="227"/>
                    </w:tabs>
                    <w:rPr>
                      <w:rFonts w:ascii="Times New Roman" w:hAnsi="Times New Roman"/>
                      <w:sz w:val="24"/>
                      <w:szCs w:val="24"/>
                    </w:rPr>
                  </w:pPr>
                </w:p>
              </w:tc>
              <w:tc>
                <w:tcPr>
                  <w:tcW w:w="1059" w:type="dxa"/>
                </w:tcPr>
                <w:p w14:paraId="1F40B9AE" w14:textId="77777777" w:rsidR="00C550F3" w:rsidRPr="00147139" w:rsidRDefault="00C550F3" w:rsidP="00E51DC4">
                  <w:pPr>
                    <w:tabs>
                      <w:tab w:val="left" w:pos="227"/>
                    </w:tabs>
                    <w:rPr>
                      <w:rFonts w:ascii="Times New Roman" w:hAnsi="Times New Roman"/>
                      <w:sz w:val="24"/>
                      <w:szCs w:val="24"/>
                    </w:rPr>
                  </w:pPr>
                </w:p>
              </w:tc>
              <w:tc>
                <w:tcPr>
                  <w:tcW w:w="1060" w:type="dxa"/>
                </w:tcPr>
                <w:p w14:paraId="112005A8" w14:textId="77777777" w:rsidR="00C550F3" w:rsidRPr="00147139" w:rsidRDefault="00C550F3" w:rsidP="00E51DC4">
                  <w:pPr>
                    <w:tabs>
                      <w:tab w:val="left" w:pos="227"/>
                    </w:tabs>
                    <w:rPr>
                      <w:rFonts w:ascii="Times New Roman" w:hAnsi="Times New Roman"/>
                      <w:sz w:val="24"/>
                      <w:szCs w:val="24"/>
                    </w:rPr>
                  </w:pPr>
                </w:p>
              </w:tc>
            </w:tr>
          </w:tbl>
          <w:p w14:paraId="67A71D84" w14:textId="77777777" w:rsidR="00C550F3" w:rsidRPr="00147139" w:rsidRDefault="00C550F3" w:rsidP="00E51DC4">
            <w:pPr>
              <w:pStyle w:val="ab"/>
              <w:shd w:val="clear" w:color="auto" w:fill="FFFFFF"/>
              <w:spacing w:before="0" w:after="0"/>
              <w:ind w:left="360"/>
              <w:rPr>
                <w:color w:val="000000"/>
              </w:rPr>
            </w:pP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11245102" w14:textId="77777777" w:rsidR="00C550F3" w:rsidRPr="00147139" w:rsidRDefault="00C550F3" w:rsidP="00E51DC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2413</w:t>
            </w:r>
          </w:p>
        </w:tc>
      </w:tr>
      <w:tr w:rsidR="00C550F3" w:rsidRPr="00147139" w14:paraId="1309CD49" w14:textId="77777777" w:rsidTr="00D56349">
        <w:trPr>
          <w:trHeight w:val="3945"/>
        </w:trPr>
        <w:tc>
          <w:tcPr>
            <w:tcW w:w="234" w:type="pct"/>
            <w:tcBorders>
              <w:top w:val="single" w:sz="4" w:space="0" w:color="000000"/>
              <w:left w:val="single" w:sz="4" w:space="0" w:color="000000"/>
              <w:bottom w:val="single" w:sz="4" w:space="0" w:color="000000"/>
              <w:right w:val="single" w:sz="4" w:space="0" w:color="auto"/>
            </w:tcBorders>
          </w:tcPr>
          <w:p w14:paraId="138DF980" w14:textId="77777777" w:rsidR="00C550F3" w:rsidRPr="00147139" w:rsidRDefault="00C550F3" w:rsidP="00C550F3">
            <w:pPr>
              <w:numPr>
                <w:ilvl w:val="0"/>
                <w:numId w:val="10"/>
              </w:numPr>
              <w:spacing w:after="0" w:line="240" w:lineRule="auto"/>
              <w:ind w:left="0" w:firstLine="0"/>
              <w:contextualSpacing/>
              <w:jc w:val="both"/>
              <w:rPr>
                <w:rFonts w:ascii="Times New Roman" w:eastAsia="Times New Roman" w:hAnsi="Times New Roman" w:cs="Times New Roman"/>
                <w:sz w:val="24"/>
                <w:szCs w:val="24"/>
              </w:rPr>
            </w:pPr>
          </w:p>
        </w:tc>
        <w:tc>
          <w:tcPr>
            <w:tcW w:w="1336" w:type="pct"/>
            <w:tcBorders>
              <w:top w:val="single" w:sz="4" w:space="0" w:color="auto"/>
              <w:left w:val="single" w:sz="4" w:space="0" w:color="auto"/>
              <w:bottom w:val="single" w:sz="4" w:space="0" w:color="auto"/>
              <w:right w:val="single" w:sz="4" w:space="0" w:color="auto"/>
            </w:tcBorders>
            <w:shd w:val="clear" w:color="auto" w:fill="auto"/>
          </w:tcPr>
          <w:p w14:paraId="27F7F13A" w14:textId="77777777" w:rsidR="00C550F3" w:rsidRPr="00147139" w:rsidRDefault="00C550F3" w:rsidP="00E51DC4">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и установите последовательность</w:t>
            </w:r>
          </w:p>
          <w:p w14:paraId="6DEDF4D7" w14:textId="77777777" w:rsidR="00C550F3" w:rsidRPr="00147139" w:rsidRDefault="00C550F3" w:rsidP="00E51DC4">
            <w:pPr>
              <w:spacing w:after="0" w:line="240" w:lineRule="auto"/>
              <w:jc w:val="both"/>
              <w:rPr>
                <w:rFonts w:ascii="Times New Roman" w:eastAsia="Calibri" w:hAnsi="Times New Roman" w:cs="Times New Roman"/>
                <w:i/>
                <w:sz w:val="24"/>
                <w:szCs w:val="24"/>
              </w:rPr>
            </w:pPr>
          </w:p>
          <w:p w14:paraId="5CD6D3D7" w14:textId="77777777" w:rsidR="00C550F3" w:rsidRPr="00147139" w:rsidRDefault="00C550F3" w:rsidP="00E51DC4">
            <w:pPr>
              <w:pStyle w:val="sc-evqfli"/>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Fonts w:eastAsia="Calibri"/>
                <w:iCs/>
              </w:rPr>
            </w:pPr>
            <w:r w:rsidRPr="00DB7E14">
              <w:rPr>
                <w:rFonts w:eastAsia="Calibri"/>
                <w:iCs/>
              </w:rPr>
              <w:t>Расположите действия участника ВЭД при использовании предварительного информирования в правильной последовательности:</w:t>
            </w:r>
          </w:p>
          <w:p w14:paraId="3889C323" w14:textId="77777777" w:rsidR="00C550F3" w:rsidRPr="00147139" w:rsidRDefault="00C550F3" w:rsidP="00E51DC4">
            <w:pPr>
              <w:pStyle w:val="sc-evqfli"/>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rFonts w:eastAsia="Calibri"/>
                <w:iCs/>
              </w:rPr>
            </w:pPr>
          </w:p>
        </w:tc>
        <w:tc>
          <w:tcPr>
            <w:tcW w:w="2617" w:type="pct"/>
            <w:tcBorders>
              <w:top w:val="single" w:sz="4" w:space="0" w:color="auto"/>
              <w:left w:val="single" w:sz="4" w:space="0" w:color="auto"/>
              <w:bottom w:val="single" w:sz="4" w:space="0" w:color="auto"/>
              <w:right w:val="single" w:sz="4" w:space="0" w:color="auto"/>
            </w:tcBorders>
          </w:tcPr>
          <w:p w14:paraId="180FDC00" w14:textId="77777777" w:rsidR="00C550F3" w:rsidRPr="00DB7E14" w:rsidRDefault="00C550F3" w:rsidP="00C550F3">
            <w:pPr>
              <w:pStyle w:val="a4"/>
              <w:numPr>
                <w:ilvl w:val="0"/>
                <w:numId w:val="27"/>
              </w:numPr>
              <w:spacing w:after="0" w:line="240" w:lineRule="auto"/>
              <w:jc w:val="both"/>
              <w:rPr>
                <w:rFonts w:ascii="Times New Roman" w:eastAsia="Calibri" w:hAnsi="Times New Roman" w:cs="Times New Roman"/>
                <w:sz w:val="24"/>
                <w:szCs w:val="24"/>
              </w:rPr>
            </w:pPr>
            <w:r w:rsidRPr="00DB7E14">
              <w:rPr>
                <w:rFonts w:ascii="Times New Roman" w:eastAsia="Calibri" w:hAnsi="Times New Roman" w:cs="Times New Roman"/>
                <w:sz w:val="24"/>
                <w:szCs w:val="24"/>
              </w:rPr>
              <w:t>Получение подтверждения от таможенного органа о принятии предварительной информации</w:t>
            </w:r>
          </w:p>
          <w:p w14:paraId="3377AE03" w14:textId="77777777" w:rsidR="00C550F3" w:rsidRPr="00DB7E14" w:rsidRDefault="00C550F3" w:rsidP="00C550F3">
            <w:pPr>
              <w:pStyle w:val="a4"/>
              <w:numPr>
                <w:ilvl w:val="0"/>
                <w:numId w:val="27"/>
              </w:numPr>
              <w:spacing w:after="0" w:line="240" w:lineRule="auto"/>
              <w:jc w:val="both"/>
              <w:rPr>
                <w:rFonts w:ascii="Times New Roman" w:eastAsia="Calibri" w:hAnsi="Times New Roman" w:cs="Times New Roman"/>
                <w:sz w:val="24"/>
                <w:szCs w:val="24"/>
              </w:rPr>
            </w:pPr>
            <w:r w:rsidRPr="00DB7E14">
              <w:rPr>
                <w:rFonts w:ascii="Times New Roman" w:eastAsia="Calibri" w:hAnsi="Times New Roman" w:cs="Times New Roman"/>
                <w:sz w:val="24"/>
                <w:szCs w:val="24"/>
              </w:rPr>
              <w:t>Подготовка и отправка предварительной информации в таможенный орган</w:t>
            </w:r>
          </w:p>
          <w:p w14:paraId="115B83E8" w14:textId="77777777" w:rsidR="00C550F3" w:rsidRPr="00DB7E14" w:rsidRDefault="00C550F3" w:rsidP="00C550F3">
            <w:pPr>
              <w:pStyle w:val="a4"/>
              <w:numPr>
                <w:ilvl w:val="0"/>
                <w:numId w:val="27"/>
              </w:numPr>
              <w:spacing w:after="0" w:line="240" w:lineRule="auto"/>
              <w:jc w:val="both"/>
              <w:rPr>
                <w:rFonts w:ascii="Times New Roman" w:eastAsia="Calibri" w:hAnsi="Times New Roman" w:cs="Times New Roman"/>
                <w:sz w:val="24"/>
                <w:szCs w:val="24"/>
              </w:rPr>
            </w:pPr>
            <w:r w:rsidRPr="00DB7E14">
              <w:rPr>
                <w:rFonts w:ascii="Times New Roman" w:eastAsia="Calibri" w:hAnsi="Times New Roman" w:cs="Times New Roman"/>
                <w:sz w:val="24"/>
                <w:szCs w:val="24"/>
              </w:rPr>
              <w:t>Предоставление оригиналов документов таможенному органу по прибытии товара</w:t>
            </w:r>
          </w:p>
          <w:p w14:paraId="7EE01473" w14:textId="77777777" w:rsidR="00C550F3" w:rsidRPr="00DB7E14" w:rsidRDefault="00C550F3" w:rsidP="00C550F3">
            <w:pPr>
              <w:pStyle w:val="a4"/>
              <w:numPr>
                <w:ilvl w:val="0"/>
                <w:numId w:val="27"/>
              </w:numPr>
              <w:spacing w:after="0" w:line="240" w:lineRule="auto"/>
              <w:jc w:val="both"/>
              <w:rPr>
                <w:rFonts w:ascii="Times New Roman" w:eastAsia="Calibri" w:hAnsi="Times New Roman" w:cs="Times New Roman"/>
                <w:sz w:val="24"/>
                <w:szCs w:val="24"/>
              </w:rPr>
            </w:pPr>
            <w:r w:rsidRPr="00DB7E14">
              <w:rPr>
                <w:rFonts w:ascii="Times New Roman" w:eastAsia="Calibri" w:hAnsi="Times New Roman" w:cs="Times New Roman"/>
                <w:sz w:val="24"/>
                <w:szCs w:val="24"/>
              </w:rPr>
              <w:t>Указание уникального идентификационного номера предварительной информации в декларации на товары</w:t>
            </w:r>
          </w:p>
          <w:p w14:paraId="757D7051" w14:textId="77777777" w:rsidR="00C550F3" w:rsidRPr="00147139" w:rsidRDefault="00C550F3" w:rsidP="00E51DC4">
            <w:pPr>
              <w:spacing w:after="0" w:line="240" w:lineRule="auto"/>
              <w:jc w:val="both"/>
              <w:rPr>
                <w:rFonts w:ascii="Times New Roman" w:eastAsia="Calibri" w:hAnsi="Times New Roman" w:cs="Times New Roman"/>
                <w:sz w:val="24"/>
                <w:szCs w:val="24"/>
              </w:rPr>
            </w:pPr>
          </w:p>
          <w:p w14:paraId="684ACD08" w14:textId="77777777" w:rsidR="00C550F3" w:rsidRPr="00147139" w:rsidRDefault="00C550F3" w:rsidP="00E51DC4">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1057"/>
              <w:gridCol w:w="1059"/>
              <w:gridCol w:w="1059"/>
              <w:gridCol w:w="1060"/>
            </w:tblGrid>
            <w:tr w:rsidR="00C550F3" w:rsidRPr="00147139" w14:paraId="39F3F4A9" w14:textId="77777777" w:rsidTr="00E51DC4">
              <w:tc>
                <w:tcPr>
                  <w:tcW w:w="1057" w:type="dxa"/>
                </w:tcPr>
                <w:p w14:paraId="18A8A49E" w14:textId="77777777" w:rsidR="00C550F3" w:rsidRPr="00147139" w:rsidRDefault="00C550F3" w:rsidP="00E51DC4">
                  <w:pPr>
                    <w:tabs>
                      <w:tab w:val="left" w:pos="227"/>
                    </w:tabs>
                    <w:rPr>
                      <w:rFonts w:ascii="Times New Roman" w:hAnsi="Times New Roman"/>
                      <w:sz w:val="24"/>
                      <w:szCs w:val="24"/>
                    </w:rPr>
                  </w:pPr>
                </w:p>
              </w:tc>
              <w:tc>
                <w:tcPr>
                  <w:tcW w:w="1059" w:type="dxa"/>
                </w:tcPr>
                <w:p w14:paraId="18C00CC7" w14:textId="77777777" w:rsidR="00C550F3" w:rsidRPr="00147139" w:rsidRDefault="00C550F3" w:rsidP="00E51DC4">
                  <w:pPr>
                    <w:tabs>
                      <w:tab w:val="left" w:pos="227"/>
                    </w:tabs>
                    <w:rPr>
                      <w:rFonts w:ascii="Times New Roman" w:hAnsi="Times New Roman"/>
                      <w:sz w:val="24"/>
                      <w:szCs w:val="24"/>
                    </w:rPr>
                  </w:pPr>
                </w:p>
              </w:tc>
              <w:tc>
                <w:tcPr>
                  <w:tcW w:w="1059" w:type="dxa"/>
                </w:tcPr>
                <w:p w14:paraId="1AB6FDCB" w14:textId="77777777" w:rsidR="00C550F3" w:rsidRPr="00147139" w:rsidRDefault="00C550F3" w:rsidP="00E51DC4">
                  <w:pPr>
                    <w:tabs>
                      <w:tab w:val="left" w:pos="227"/>
                    </w:tabs>
                    <w:rPr>
                      <w:rFonts w:ascii="Times New Roman" w:hAnsi="Times New Roman"/>
                      <w:sz w:val="24"/>
                      <w:szCs w:val="24"/>
                    </w:rPr>
                  </w:pPr>
                </w:p>
              </w:tc>
              <w:tc>
                <w:tcPr>
                  <w:tcW w:w="1060" w:type="dxa"/>
                </w:tcPr>
                <w:p w14:paraId="793323DE" w14:textId="77777777" w:rsidR="00C550F3" w:rsidRPr="00147139" w:rsidRDefault="00C550F3" w:rsidP="00E51DC4">
                  <w:pPr>
                    <w:tabs>
                      <w:tab w:val="left" w:pos="227"/>
                    </w:tabs>
                    <w:rPr>
                      <w:rFonts w:ascii="Times New Roman" w:hAnsi="Times New Roman"/>
                      <w:sz w:val="24"/>
                      <w:szCs w:val="24"/>
                    </w:rPr>
                  </w:pPr>
                </w:p>
              </w:tc>
            </w:tr>
          </w:tbl>
          <w:p w14:paraId="5EFDB85B" w14:textId="77777777" w:rsidR="00C550F3" w:rsidRPr="00147139" w:rsidRDefault="00C550F3" w:rsidP="00E51DC4">
            <w:pPr>
              <w:pStyle w:val="ab"/>
              <w:shd w:val="clear" w:color="auto" w:fill="FFFFFF"/>
              <w:spacing w:before="0" w:after="0"/>
              <w:ind w:left="360"/>
              <w:rPr>
                <w:color w:val="000000"/>
              </w:rPr>
            </w:pP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46966768" w14:textId="77777777" w:rsidR="00C550F3" w:rsidRPr="00147139" w:rsidRDefault="00C550F3" w:rsidP="00E51DC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2143</w:t>
            </w:r>
          </w:p>
        </w:tc>
      </w:tr>
      <w:tr w:rsidR="00C550F3" w:rsidRPr="00147139" w14:paraId="269057E5" w14:textId="77777777" w:rsidTr="00D56349">
        <w:trPr>
          <w:trHeight w:val="3108"/>
        </w:trPr>
        <w:tc>
          <w:tcPr>
            <w:tcW w:w="234" w:type="pct"/>
            <w:tcBorders>
              <w:top w:val="single" w:sz="4" w:space="0" w:color="000000"/>
              <w:left w:val="single" w:sz="4" w:space="0" w:color="000000"/>
              <w:bottom w:val="single" w:sz="4" w:space="0" w:color="000000"/>
              <w:right w:val="single" w:sz="4" w:space="0" w:color="auto"/>
            </w:tcBorders>
          </w:tcPr>
          <w:p w14:paraId="7A152E73" w14:textId="77777777" w:rsidR="00C550F3" w:rsidRPr="00147139" w:rsidRDefault="00C550F3" w:rsidP="00C550F3">
            <w:pPr>
              <w:numPr>
                <w:ilvl w:val="0"/>
                <w:numId w:val="10"/>
              </w:numPr>
              <w:spacing w:after="0" w:line="240" w:lineRule="auto"/>
              <w:ind w:left="0" w:firstLine="0"/>
              <w:contextualSpacing/>
              <w:jc w:val="both"/>
              <w:rPr>
                <w:rFonts w:ascii="Times New Roman" w:eastAsia="Times New Roman" w:hAnsi="Times New Roman" w:cs="Times New Roman"/>
                <w:sz w:val="24"/>
                <w:szCs w:val="24"/>
              </w:rPr>
            </w:pPr>
          </w:p>
        </w:tc>
        <w:tc>
          <w:tcPr>
            <w:tcW w:w="1336" w:type="pct"/>
            <w:tcBorders>
              <w:top w:val="single" w:sz="4" w:space="0" w:color="auto"/>
              <w:left w:val="single" w:sz="4" w:space="0" w:color="auto"/>
              <w:bottom w:val="single" w:sz="4" w:space="0" w:color="auto"/>
              <w:right w:val="single" w:sz="4" w:space="0" w:color="auto"/>
            </w:tcBorders>
            <w:shd w:val="clear" w:color="auto" w:fill="auto"/>
          </w:tcPr>
          <w:p w14:paraId="11E2E3B3" w14:textId="77777777" w:rsidR="00C550F3" w:rsidRPr="00147139" w:rsidRDefault="00C550F3" w:rsidP="00E51DC4">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и установите последовательность</w:t>
            </w:r>
          </w:p>
          <w:p w14:paraId="484602BF" w14:textId="77777777" w:rsidR="00C550F3" w:rsidRPr="00147139" w:rsidRDefault="00C550F3" w:rsidP="00E51DC4">
            <w:pPr>
              <w:spacing w:after="0" w:line="240" w:lineRule="auto"/>
              <w:jc w:val="both"/>
              <w:rPr>
                <w:rFonts w:ascii="Times New Roman" w:eastAsia="Calibri" w:hAnsi="Times New Roman" w:cs="Times New Roman"/>
                <w:i/>
                <w:sz w:val="24"/>
                <w:szCs w:val="24"/>
              </w:rPr>
            </w:pPr>
          </w:p>
          <w:p w14:paraId="40E4467C" w14:textId="77777777" w:rsidR="00C550F3" w:rsidRPr="00147139" w:rsidRDefault="00C550F3" w:rsidP="00E51DC4">
            <w:pPr>
              <w:spacing w:after="0" w:line="240" w:lineRule="auto"/>
              <w:jc w:val="both"/>
              <w:rPr>
                <w:rFonts w:ascii="Times New Roman" w:eastAsia="Calibri" w:hAnsi="Times New Roman" w:cs="Times New Roman"/>
                <w:sz w:val="24"/>
                <w:szCs w:val="24"/>
              </w:rPr>
            </w:pPr>
            <w:r w:rsidRPr="00DB7E14">
              <w:rPr>
                <w:rFonts w:ascii="Times New Roman" w:eastAsia="Calibri" w:hAnsi="Times New Roman" w:cs="Times New Roman"/>
                <w:sz w:val="24"/>
                <w:szCs w:val="24"/>
              </w:rPr>
              <w:t>Расположите этапы таможенного контроля после выпуска товаров в правильной последовательности:</w:t>
            </w:r>
          </w:p>
          <w:p w14:paraId="1070C882" w14:textId="77777777" w:rsidR="00C550F3" w:rsidRPr="00147139" w:rsidRDefault="00C550F3" w:rsidP="00E51DC4">
            <w:pPr>
              <w:spacing w:after="0" w:line="240" w:lineRule="auto"/>
              <w:jc w:val="both"/>
              <w:rPr>
                <w:rFonts w:ascii="Times New Roman" w:eastAsia="Calibri" w:hAnsi="Times New Roman" w:cs="Times New Roman"/>
                <w:i/>
                <w:sz w:val="24"/>
                <w:szCs w:val="24"/>
              </w:rPr>
            </w:pPr>
          </w:p>
        </w:tc>
        <w:tc>
          <w:tcPr>
            <w:tcW w:w="2617" w:type="pct"/>
            <w:tcBorders>
              <w:top w:val="single" w:sz="4" w:space="0" w:color="auto"/>
              <w:left w:val="single" w:sz="4" w:space="0" w:color="auto"/>
              <w:bottom w:val="single" w:sz="4" w:space="0" w:color="auto"/>
              <w:right w:val="single" w:sz="4" w:space="0" w:color="auto"/>
            </w:tcBorders>
          </w:tcPr>
          <w:p w14:paraId="51C8E550" w14:textId="77777777" w:rsidR="00C550F3" w:rsidRPr="00DB7E14" w:rsidRDefault="00C550F3" w:rsidP="00C550F3">
            <w:pPr>
              <w:pStyle w:val="a4"/>
              <w:numPr>
                <w:ilvl w:val="0"/>
                <w:numId w:val="28"/>
              </w:numPr>
              <w:tabs>
                <w:tab w:val="left" w:pos="451"/>
              </w:tabs>
              <w:spacing w:after="0" w:line="240" w:lineRule="auto"/>
              <w:ind w:left="26" w:hanging="26"/>
              <w:jc w:val="both"/>
              <w:rPr>
                <w:rFonts w:ascii="Times New Roman" w:eastAsia="Calibri" w:hAnsi="Times New Roman" w:cs="Times New Roman"/>
                <w:sz w:val="24"/>
                <w:szCs w:val="24"/>
              </w:rPr>
            </w:pPr>
            <w:r w:rsidRPr="00DB7E14">
              <w:rPr>
                <w:rFonts w:ascii="Times New Roman" w:eastAsia="Calibri" w:hAnsi="Times New Roman" w:cs="Times New Roman"/>
                <w:sz w:val="24"/>
                <w:szCs w:val="24"/>
              </w:rPr>
              <w:t>Принятие решения по результатам таможенного контроля</w:t>
            </w:r>
          </w:p>
          <w:p w14:paraId="23120FD9" w14:textId="77777777" w:rsidR="00C550F3" w:rsidRPr="00DB7E14" w:rsidRDefault="00C550F3" w:rsidP="00C550F3">
            <w:pPr>
              <w:pStyle w:val="a4"/>
              <w:numPr>
                <w:ilvl w:val="0"/>
                <w:numId w:val="28"/>
              </w:numPr>
              <w:tabs>
                <w:tab w:val="left" w:pos="451"/>
              </w:tabs>
              <w:spacing w:after="0" w:line="240" w:lineRule="auto"/>
              <w:ind w:left="26" w:hanging="26"/>
              <w:jc w:val="both"/>
              <w:rPr>
                <w:rFonts w:ascii="Times New Roman" w:eastAsia="Calibri" w:hAnsi="Times New Roman" w:cs="Times New Roman"/>
                <w:sz w:val="24"/>
                <w:szCs w:val="24"/>
              </w:rPr>
            </w:pPr>
            <w:r w:rsidRPr="00DB7E14">
              <w:rPr>
                <w:rFonts w:ascii="Times New Roman" w:eastAsia="Calibri" w:hAnsi="Times New Roman" w:cs="Times New Roman"/>
                <w:sz w:val="24"/>
                <w:szCs w:val="24"/>
              </w:rPr>
              <w:t>Проведение таможенной проверки</w:t>
            </w:r>
          </w:p>
          <w:p w14:paraId="06F6ACE3" w14:textId="77777777" w:rsidR="00C550F3" w:rsidRPr="00DB7E14" w:rsidRDefault="00C550F3" w:rsidP="00C550F3">
            <w:pPr>
              <w:pStyle w:val="a4"/>
              <w:numPr>
                <w:ilvl w:val="0"/>
                <w:numId w:val="28"/>
              </w:numPr>
              <w:tabs>
                <w:tab w:val="left" w:pos="451"/>
              </w:tabs>
              <w:spacing w:after="0" w:line="240" w:lineRule="auto"/>
              <w:ind w:left="26" w:hanging="26"/>
              <w:jc w:val="both"/>
              <w:rPr>
                <w:rFonts w:ascii="Times New Roman" w:eastAsia="Calibri" w:hAnsi="Times New Roman" w:cs="Times New Roman"/>
                <w:sz w:val="24"/>
                <w:szCs w:val="24"/>
              </w:rPr>
            </w:pPr>
            <w:r w:rsidRPr="00DB7E14">
              <w:rPr>
                <w:rFonts w:ascii="Times New Roman" w:eastAsia="Calibri" w:hAnsi="Times New Roman" w:cs="Times New Roman"/>
                <w:sz w:val="24"/>
                <w:szCs w:val="24"/>
              </w:rPr>
              <w:t>Назначение таможенного контроля после выпуска товаров</w:t>
            </w:r>
          </w:p>
          <w:p w14:paraId="405324A8" w14:textId="77777777" w:rsidR="00C550F3" w:rsidRPr="00DB7E14" w:rsidRDefault="00C550F3" w:rsidP="00C550F3">
            <w:pPr>
              <w:pStyle w:val="a4"/>
              <w:numPr>
                <w:ilvl w:val="0"/>
                <w:numId w:val="28"/>
              </w:numPr>
              <w:tabs>
                <w:tab w:val="left" w:pos="451"/>
              </w:tabs>
              <w:spacing w:after="0" w:line="240" w:lineRule="auto"/>
              <w:ind w:left="26" w:hanging="26"/>
              <w:jc w:val="both"/>
              <w:rPr>
                <w:rFonts w:ascii="Times New Roman" w:eastAsia="Calibri" w:hAnsi="Times New Roman" w:cs="Times New Roman"/>
                <w:sz w:val="24"/>
                <w:szCs w:val="24"/>
              </w:rPr>
            </w:pPr>
            <w:r w:rsidRPr="00DB7E14">
              <w:rPr>
                <w:rFonts w:ascii="Times New Roman" w:eastAsia="Calibri" w:hAnsi="Times New Roman" w:cs="Times New Roman"/>
                <w:sz w:val="24"/>
                <w:szCs w:val="24"/>
              </w:rPr>
              <w:t>Анализ информации о деятельности участника ВЭД</w:t>
            </w:r>
          </w:p>
          <w:p w14:paraId="50B2109B"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p>
          <w:p w14:paraId="5A33E066" w14:textId="77777777" w:rsidR="00C550F3" w:rsidRPr="00147139" w:rsidRDefault="00C550F3" w:rsidP="00E51DC4">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717"/>
              <w:gridCol w:w="717"/>
              <w:gridCol w:w="717"/>
              <w:gridCol w:w="717"/>
              <w:gridCol w:w="717"/>
            </w:tblGrid>
            <w:tr w:rsidR="00C550F3" w:rsidRPr="00147139" w14:paraId="69F3A83C" w14:textId="77777777" w:rsidTr="00E51DC4">
              <w:tc>
                <w:tcPr>
                  <w:tcW w:w="717" w:type="dxa"/>
                </w:tcPr>
                <w:p w14:paraId="13349DF2" w14:textId="77777777" w:rsidR="00C550F3" w:rsidRPr="00147139" w:rsidRDefault="00C550F3" w:rsidP="00E51DC4">
                  <w:pPr>
                    <w:tabs>
                      <w:tab w:val="left" w:pos="227"/>
                    </w:tabs>
                    <w:rPr>
                      <w:rFonts w:ascii="Times New Roman" w:hAnsi="Times New Roman"/>
                      <w:sz w:val="24"/>
                      <w:szCs w:val="24"/>
                    </w:rPr>
                  </w:pPr>
                </w:p>
              </w:tc>
              <w:tc>
                <w:tcPr>
                  <w:tcW w:w="717" w:type="dxa"/>
                </w:tcPr>
                <w:p w14:paraId="649C0E2D" w14:textId="77777777" w:rsidR="00C550F3" w:rsidRPr="00147139" w:rsidRDefault="00C550F3" w:rsidP="00E51DC4">
                  <w:pPr>
                    <w:tabs>
                      <w:tab w:val="left" w:pos="227"/>
                    </w:tabs>
                    <w:rPr>
                      <w:rFonts w:ascii="Times New Roman" w:hAnsi="Times New Roman"/>
                      <w:sz w:val="24"/>
                      <w:szCs w:val="24"/>
                    </w:rPr>
                  </w:pPr>
                </w:p>
              </w:tc>
              <w:tc>
                <w:tcPr>
                  <w:tcW w:w="717" w:type="dxa"/>
                </w:tcPr>
                <w:p w14:paraId="51D8B634" w14:textId="77777777" w:rsidR="00C550F3" w:rsidRPr="00147139" w:rsidRDefault="00C550F3" w:rsidP="00E51DC4">
                  <w:pPr>
                    <w:tabs>
                      <w:tab w:val="left" w:pos="227"/>
                    </w:tabs>
                    <w:rPr>
                      <w:rFonts w:ascii="Times New Roman" w:hAnsi="Times New Roman"/>
                      <w:sz w:val="24"/>
                      <w:szCs w:val="24"/>
                    </w:rPr>
                  </w:pPr>
                </w:p>
              </w:tc>
              <w:tc>
                <w:tcPr>
                  <w:tcW w:w="717" w:type="dxa"/>
                </w:tcPr>
                <w:p w14:paraId="01D2CB47" w14:textId="77777777" w:rsidR="00C550F3" w:rsidRPr="00147139" w:rsidRDefault="00C550F3" w:rsidP="00E51DC4">
                  <w:pPr>
                    <w:tabs>
                      <w:tab w:val="left" w:pos="227"/>
                    </w:tabs>
                    <w:rPr>
                      <w:rFonts w:ascii="Times New Roman" w:hAnsi="Times New Roman"/>
                      <w:sz w:val="24"/>
                      <w:szCs w:val="24"/>
                    </w:rPr>
                  </w:pPr>
                </w:p>
              </w:tc>
              <w:tc>
                <w:tcPr>
                  <w:tcW w:w="717" w:type="dxa"/>
                </w:tcPr>
                <w:p w14:paraId="0ECD02DE" w14:textId="77777777" w:rsidR="00C550F3" w:rsidRPr="00147139" w:rsidRDefault="00C550F3" w:rsidP="00E51DC4">
                  <w:pPr>
                    <w:tabs>
                      <w:tab w:val="left" w:pos="227"/>
                    </w:tabs>
                    <w:rPr>
                      <w:rFonts w:ascii="Times New Roman" w:hAnsi="Times New Roman"/>
                      <w:sz w:val="24"/>
                      <w:szCs w:val="24"/>
                    </w:rPr>
                  </w:pPr>
                </w:p>
              </w:tc>
            </w:tr>
          </w:tbl>
          <w:p w14:paraId="4389EF5F" w14:textId="77777777" w:rsidR="00C550F3" w:rsidRPr="00147139" w:rsidRDefault="00C550F3" w:rsidP="00E51DC4">
            <w:pPr>
              <w:pStyle w:val="ab"/>
              <w:shd w:val="clear" w:color="auto" w:fill="FFFFFF"/>
              <w:spacing w:before="0" w:after="0"/>
              <w:ind w:left="720"/>
              <w:rPr>
                <w:color w:val="000000"/>
              </w:rPr>
            </w:pP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1DB0E6BB" w14:textId="77777777" w:rsidR="00C550F3" w:rsidRPr="00147139" w:rsidRDefault="00C550F3" w:rsidP="00E51DC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4321</w:t>
            </w:r>
          </w:p>
        </w:tc>
      </w:tr>
      <w:tr w:rsidR="00C550F3" w:rsidRPr="00147139" w14:paraId="6B07A22F" w14:textId="77777777" w:rsidTr="00C550F3">
        <w:tc>
          <w:tcPr>
            <w:tcW w:w="234" w:type="pct"/>
            <w:tcBorders>
              <w:top w:val="single" w:sz="4" w:space="0" w:color="000000"/>
              <w:left w:val="single" w:sz="4" w:space="0" w:color="000000"/>
              <w:bottom w:val="single" w:sz="4" w:space="0" w:color="000000"/>
              <w:right w:val="single" w:sz="4" w:space="0" w:color="auto"/>
            </w:tcBorders>
          </w:tcPr>
          <w:p w14:paraId="0A88BC5E" w14:textId="77777777" w:rsidR="00C550F3" w:rsidRPr="00147139" w:rsidRDefault="00C550F3" w:rsidP="00C550F3">
            <w:pPr>
              <w:numPr>
                <w:ilvl w:val="0"/>
                <w:numId w:val="10"/>
              </w:numPr>
              <w:spacing w:after="0" w:line="240" w:lineRule="auto"/>
              <w:ind w:left="0" w:firstLine="0"/>
              <w:contextualSpacing/>
              <w:jc w:val="both"/>
              <w:rPr>
                <w:rFonts w:ascii="Times New Roman" w:eastAsia="Times New Roman" w:hAnsi="Times New Roman" w:cs="Times New Roman"/>
                <w:sz w:val="24"/>
                <w:szCs w:val="24"/>
              </w:rPr>
            </w:pPr>
          </w:p>
        </w:tc>
        <w:tc>
          <w:tcPr>
            <w:tcW w:w="1336" w:type="pct"/>
            <w:tcBorders>
              <w:top w:val="single" w:sz="4" w:space="0" w:color="auto"/>
              <w:left w:val="single" w:sz="4" w:space="0" w:color="auto"/>
              <w:bottom w:val="single" w:sz="4" w:space="0" w:color="auto"/>
              <w:right w:val="single" w:sz="4" w:space="0" w:color="auto"/>
            </w:tcBorders>
            <w:shd w:val="clear" w:color="auto" w:fill="auto"/>
          </w:tcPr>
          <w:p w14:paraId="54B2EF99" w14:textId="77777777" w:rsidR="00C550F3" w:rsidRPr="00147139" w:rsidRDefault="00C550F3" w:rsidP="00E51DC4">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и установите соответствие</w:t>
            </w:r>
          </w:p>
          <w:p w14:paraId="6F9EACB3" w14:textId="77777777" w:rsidR="00C550F3" w:rsidRPr="00147139" w:rsidRDefault="00C550F3" w:rsidP="00E51DC4">
            <w:pPr>
              <w:spacing w:after="0" w:line="240" w:lineRule="auto"/>
              <w:jc w:val="both"/>
              <w:rPr>
                <w:rFonts w:ascii="Times New Roman" w:eastAsia="Calibri" w:hAnsi="Times New Roman" w:cs="Times New Roman"/>
                <w:i/>
                <w:sz w:val="24"/>
                <w:szCs w:val="24"/>
              </w:rPr>
            </w:pPr>
          </w:p>
          <w:p w14:paraId="3554535A" w14:textId="77777777" w:rsidR="00C550F3" w:rsidRPr="00147139" w:rsidRDefault="00C550F3" w:rsidP="00E51DC4">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 xml:space="preserve">Установите соответствие между </w:t>
            </w:r>
            <w:r>
              <w:rPr>
                <w:rFonts w:ascii="Times New Roman" w:eastAsia="Calibri" w:hAnsi="Times New Roman" w:cs="Times New Roman"/>
                <w:sz w:val="24"/>
                <w:szCs w:val="24"/>
              </w:rPr>
              <w:t>понятиям</w:t>
            </w:r>
            <w:r w:rsidRPr="00147139">
              <w:rPr>
                <w:rFonts w:ascii="Times New Roman" w:eastAsia="Calibri" w:hAnsi="Times New Roman" w:cs="Times New Roman"/>
                <w:sz w:val="24"/>
                <w:szCs w:val="24"/>
              </w:rPr>
              <w:t>и и их определениями</w:t>
            </w:r>
          </w:p>
          <w:p w14:paraId="7F0E7524" w14:textId="77777777" w:rsidR="00C550F3" w:rsidRPr="00147139" w:rsidRDefault="00C550F3" w:rsidP="00E51DC4">
            <w:pPr>
              <w:spacing w:after="0" w:line="240" w:lineRule="auto"/>
              <w:jc w:val="both"/>
              <w:rPr>
                <w:rFonts w:ascii="Times New Roman" w:eastAsia="Calibri" w:hAnsi="Times New Roman" w:cs="Times New Roman"/>
                <w:sz w:val="24"/>
                <w:szCs w:val="24"/>
              </w:rPr>
            </w:pPr>
          </w:p>
        </w:tc>
        <w:tc>
          <w:tcPr>
            <w:tcW w:w="2617" w:type="pct"/>
            <w:tcBorders>
              <w:top w:val="single" w:sz="4" w:space="0" w:color="auto"/>
              <w:left w:val="single" w:sz="4" w:space="0" w:color="auto"/>
              <w:bottom w:val="single" w:sz="4" w:space="0" w:color="auto"/>
              <w:right w:val="single" w:sz="4" w:space="0" w:color="auto"/>
            </w:tcBorders>
          </w:tcPr>
          <w:p w14:paraId="68B0D0EC" w14:textId="77777777" w:rsidR="00C550F3" w:rsidRPr="00147139" w:rsidRDefault="00C550F3" w:rsidP="00E51DC4">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0" w:type="auto"/>
              <w:tblLook w:val="04A0" w:firstRow="1" w:lastRow="0" w:firstColumn="1" w:lastColumn="0" w:noHBand="0" w:noVBand="1"/>
            </w:tblPr>
            <w:tblGrid>
              <w:gridCol w:w="391"/>
              <w:gridCol w:w="1432"/>
              <w:gridCol w:w="395"/>
              <w:gridCol w:w="2313"/>
            </w:tblGrid>
            <w:tr w:rsidR="00C550F3" w:rsidRPr="00147139" w14:paraId="737984FF" w14:textId="77777777" w:rsidTr="00E51DC4">
              <w:tc>
                <w:tcPr>
                  <w:tcW w:w="2103" w:type="dxa"/>
                  <w:gridSpan w:val="2"/>
                  <w:shd w:val="clear" w:color="auto" w:fill="auto"/>
                </w:tcPr>
                <w:p w14:paraId="624BEED6" w14:textId="77777777" w:rsidR="00C550F3" w:rsidRPr="00147139" w:rsidRDefault="00C550F3" w:rsidP="00E51DC4">
                  <w:pPr>
                    <w:jc w:val="center"/>
                    <w:rPr>
                      <w:rFonts w:ascii="Times New Roman" w:hAnsi="Times New Roman"/>
                      <w:sz w:val="24"/>
                      <w:szCs w:val="24"/>
                    </w:rPr>
                  </w:pPr>
                  <w:r>
                    <w:rPr>
                      <w:rFonts w:ascii="Times New Roman" w:eastAsia="Times New Roman" w:hAnsi="Times New Roman"/>
                      <w:spacing w:val="-5"/>
                      <w:sz w:val="24"/>
                      <w:szCs w:val="24"/>
                      <w:bdr w:val="none" w:sz="0" w:space="0" w:color="auto" w:frame="1"/>
                    </w:rPr>
                    <w:t>Понятие</w:t>
                  </w:r>
                </w:p>
              </w:tc>
              <w:tc>
                <w:tcPr>
                  <w:tcW w:w="3429" w:type="dxa"/>
                  <w:gridSpan w:val="2"/>
                  <w:shd w:val="clear" w:color="auto" w:fill="auto"/>
                </w:tcPr>
                <w:p w14:paraId="1616604F" w14:textId="77777777" w:rsidR="00C550F3" w:rsidRPr="00147139" w:rsidRDefault="00C550F3" w:rsidP="00E51DC4">
                  <w:pPr>
                    <w:jc w:val="center"/>
                    <w:rPr>
                      <w:rFonts w:ascii="Times New Roman" w:hAnsi="Times New Roman"/>
                      <w:sz w:val="24"/>
                      <w:szCs w:val="24"/>
                    </w:rPr>
                  </w:pPr>
                  <w:r w:rsidRPr="00147139">
                    <w:rPr>
                      <w:rFonts w:ascii="Times New Roman" w:hAnsi="Times New Roman"/>
                      <w:sz w:val="24"/>
                      <w:szCs w:val="24"/>
                    </w:rPr>
                    <w:t>Определение</w:t>
                  </w:r>
                </w:p>
              </w:tc>
            </w:tr>
            <w:tr w:rsidR="00C550F3" w:rsidRPr="00147139" w14:paraId="45599CE9" w14:textId="77777777" w:rsidTr="00E51DC4">
              <w:tc>
                <w:tcPr>
                  <w:tcW w:w="390" w:type="dxa"/>
                  <w:shd w:val="clear" w:color="auto" w:fill="auto"/>
                </w:tcPr>
                <w:p w14:paraId="17F023B9" w14:textId="77777777" w:rsidR="00C550F3" w:rsidRPr="00147139" w:rsidRDefault="00C550F3" w:rsidP="00E51DC4">
                  <w:pPr>
                    <w:rPr>
                      <w:rFonts w:ascii="Times New Roman" w:hAnsi="Times New Roman"/>
                      <w:sz w:val="24"/>
                      <w:szCs w:val="24"/>
                    </w:rPr>
                  </w:pPr>
                  <w:r w:rsidRPr="00147139">
                    <w:rPr>
                      <w:rFonts w:ascii="Times New Roman" w:hAnsi="Times New Roman"/>
                      <w:sz w:val="24"/>
                      <w:szCs w:val="24"/>
                    </w:rPr>
                    <w:t>А</w:t>
                  </w:r>
                </w:p>
              </w:tc>
              <w:tc>
                <w:tcPr>
                  <w:tcW w:w="1713" w:type="dxa"/>
                  <w:shd w:val="clear" w:color="auto" w:fill="auto"/>
                </w:tcPr>
                <w:p w14:paraId="7297380F" w14:textId="77777777" w:rsidR="00C550F3" w:rsidRPr="00147139" w:rsidRDefault="00C550F3" w:rsidP="00E51DC4">
                  <w:pPr>
                    <w:rPr>
                      <w:rFonts w:ascii="Times New Roman" w:hAnsi="Times New Roman"/>
                      <w:sz w:val="24"/>
                      <w:szCs w:val="24"/>
                    </w:rPr>
                  </w:pPr>
                  <w:r w:rsidRPr="00E2487F">
                    <w:rPr>
                      <w:rFonts w:ascii="Times New Roman" w:hAnsi="Times New Roman"/>
                      <w:sz w:val="24"/>
                      <w:szCs w:val="24"/>
                    </w:rPr>
                    <w:t>Электронная подпись (ЭП)</w:t>
                  </w:r>
                </w:p>
              </w:tc>
              <w:tc>
                <w:tcPr>
                  <w:tcW w:w="425" w:type="dxa"/>
                  <w:shd w:val="clear" w:color="auto" w:fill="auto"/>
                </w:tcPr>
                <w:p w14:paraId="2E4E9F12" w14:textId="77777777" w:rsidR="00C550F3" w:rsidRPr="00147139" w:rsidRDefault="00C550F3" w:rsidP="00E51DC4">
                  <w:pPr>
                    <w:rPr>
                      <w:rFonts w:ascii="Times New Roman" w:hAnsi="Times New Roman"/>
                      <w:sz w:val="24"/>
                      <w:szCs w:val="24"/>
                    </w:rPr>
                  </w:pPr>
                  <w:r w:rsidRPr="00147139">
                    <w:rPr>
                      <w:rFonts w:ascii="Times New Roman" w:hAnsi="Times New Roman"/>
                      <w:sz w:val="24"/>
                      <w:szCs w:val="24"/>
                    </w:rPr>
                    <w:t>1</w:t>
                  </w:r>
                </w:p>
              </w:tc>
              <w:tc>
                <w:tcPr>
                  <w:tcW w:w="3004" w:type="dxa"/>
                  <w:shd w:val="clear" w:color="auto" w:fill="auto"/>
                </w:tcPr>
                <w:p w14:paraId="193946B0" w14:textId="77777777" w:rsidR="00C550F3" w:rsidRPr="00147139" w:rsidRDefault="00C550F3" w:rsidP="00E51DC4">
                  <w:pPr>
                    <w:rPr>
                      <w:rFonts w:ascii="Times New Roman" w:hAnsi="Times New Roman"/>
                      <w:sz w:val="24"/>
                      <w:szCs w:val="24"/>
                    </w:rPr>
                  </w:pPr>
                  <w:r w:rsidRPr="00D97AF9">
                    <w:rPr>
                      <w:rFonts w:ascii="Times New Roman" w:hAnsi="Times New Roman"/>
                      <w:sz w:val="24"/>
                      <w:szCs w:val="24"/>
                    </w:rPr>
                    <w:t>Система управления рисками</w:t>
                  </w:r>
                </w:p>
              </w:tc>
            </w:tr>
            <w:tr w:rsidR="00C550F3" w:rsidRPr="00147139" w14:paraId="76E886F3" w14:textId="77777777" w:rsidTr="00E51DC4">
              <w:tc>
                <w:tcPr>
                  <w:tcW w:w="390" w:type="dxa"/>
                  <w:shd w:val="clear" w:color="auto" w:fill="auto"/>
                </w:tcPr>
                <w:p w14:paraId="19E581B8" w14:textId="77777777" w:rsidR="00C550F3" w:rsidRPr="00147139" w:rsidRDefault="00C550F3" w:rsidP="00E51DC4">
                  <w:pPr>
                    <w:rPr>
                      <w:rFonts w:ascii="Times New Roman" w:hAnsi="Times New Roman"/>
                      <w:sz w:val="24"/>
                      <w:szCs w:val="24"/>
                    </w:rPr>
                  </w:pPr>
                  <w:r w:rsidRPr="00147139">
                    <w:rPr>
                      <w:rFonts w:ascii="Times New Roman" w:hAnsi="Times New Roman"/>
                      <w:sz w:val="24"/>
                      <w:szCs w:val="24"/>
                    </w:rPr>
                    <w:t>Б</w:t>
                  </w:r>
                </w:p>
              </w:tc>
              <w:tc>
                <w:tcPr>
                  <w:tcW w:w="1713" w:type="dxa"/>
                  <w:shd w:val="clear" w:color="auto" w:fill="auto"/>
                </w:tcPr>
                <w:p w14:paraId="14AE38FA" w14:textId="77777777" w:rsidR="00C550F3" w:rsidRPr="00147139" w:rsidRDefault="00C550F3" w:rsidP="00E51DC4">
                  <w:pPr>
                    <w:jc w:val="both"/>
                    <w:rPr>
                      <w:rFonts w:ascii="Times New Roman" w:hAnsi="Times New Roman"/>
                      <w:sz w:val="24"/>
                      <w:szCs w:val="24"/>
                    </w:rPr>
                  </w:pPr>
                  <w:r w:rsidRPr="00E2487F">
                    <w:rPr>
                      <w:rFonts w:ascii="Times New Roman" w:hAnsi="Times New Roman"/>
                      <w:sz w:val="24"/>
                      <w:szCs w:val="24"/>
                    </w:rPr>
                    <w:t>ЕАИС ТО</w:t>
                  </w:r>
                </w:p>
              </w:tc>
              <w:tc>
                <w:tcPr>
                  <w:tcW w:w="425" w:type="dxa"/>
                  <w:shd w:val="clear" w:color="auto" w:fill="auto"/>
                </w:tcPr>
                <w:p w14:paraId="7ACC8D15" w14:textId="77777777" w:rsidR="00C550F3" w:rsidRPr="00147139" w:rsidRDefault="00C550F3" w:rsidP="00E51DC4">
                  <w:pPr>
                    <w:rPr>
                      <w:rFonts w:ascii="Times New Roman" w:hAnsi="Times New Roman"/>
                      <w:sz w:val="24"/>
                      <w:szCs w:val="24"/>
                    </w:rPr>
                  </w:pPr>
                  <w:r w:rsidRPr="00147139">
                    <w:rPr>
                      <w:rFonts w:ascii="Times New Roman" w:hAnsi="Times New Roman"/>
                      <w:sz w:val="24"/>
                      <w:szCs w:val="24"/>
                    </w:rPr>
                    <w:t>2</w:t>
                  </w:r>
                </w:p>
              </w:tc>
              <w:tc>
                <w:tcPr>
                  <w:tcW w:w="3004" w:type="dxa"/>
                  <w:shd w:val="clear" w:color="auto" w:fill="auto"/>
                  <w:vAlign w:val="bottom"/>
                </w:tcPr>
                <w:p w14:paraId="144D5CA9" w14:textId="77777777" w:rsidR="00C550F3" w:rsidRPr="00147139" w:rsidRDefault="00C550F3" w:rsidP="00E51DC4">
                  <w:pPr>
                    <w:jc w:val="both"/>
                    <w:rPr>
                      <w:rFonts w:ascii="Times New Roman" w:hAnsi="Times New Roman"/>
                      <w:sz w:val="24"/>
                      <w:szCs w:val="24"/>
                    </w:rPr>
                  </w:pPr>
                  <w:r w:rsidRPr="00D97AF9">
                    <w:rPr>
                      <w:rFonts w:ascii="Times New Roman" w:hAnsi="Times New Roman"/>
                      <w:sz w:val="24"/>
                      <w:szCs w:val="24"/>
                    </w:rPr>
                    <w:t>Технология, позволяющая участникам ВЭД представлять стандартизированную информацию и документы через единую точку входа</w:t>
                  </w:r>
                </w:p>
              </w:tc>
            </w:tr>
            <w:tr w:rsidR="00C550F3" w:rsidRPr="00147139" w14:paraId="2B22BCC9" w14:textId="77777777" w:rsidTr="00E51DC4">
              <w:tc>
                <w:tcPr>
                  <w:tcW w:w="390" w:type="dxa"/>
                  <w:shd w:val="clear" w:color="auto" w:fill="auto"/>
                </w:tcPr>
                <w:p w14:paraId="518E0406" w14:textId="77777777" w:rsidR="00C550F3" w:rsidRPr="00147139" w:rsidRDefault="00C550F3" w:rsidP="00E51DC4">
                  <w:pPr>
                    <w:rPr>
                      <w:rFonts w:ascii="Times New Roman" w:hAnsi="Times New Roman"/>
                      <w:sz w:val="24"/>
                      <w:szCs w:val="24"/>
                    </w:rPr>
                  </w:pPr>
                  <w:r w:rsidRPr="00147139">
                    <w:rPr>
                      <w:rFonts w:ascii="Times New Roman" w:hAnsi="Times New Roman"/>
                      <w:sz w:val="24"/>
                      <w:szCs w:val="24"/>
                    </w:rPr>
                    <w:lastRenderedPageBreak/>
                    <w:t>В</w:t>
                  </w:r>
                </w:p>
              </w:tc>
              <w:tc>
                <w:tcPr>
                  <w:tcW w:w="1713" w:type="dxa"/>
                  <w:shd w:val="clear" w:color="auto" w:fill="auto"/>
                </w:tcPr>
                <w:p w14:paraId="503D3BD0" w14:textId="77777777" w:rsidR="00C550F3" w:rsidRPr="00147139" w:rsidRDefault="00C550F3" w:rsidP="00E51DC4">
                  <w:pPr>
                    <w:rPr>
                      <w:rFonts w:ascii="Times New Roman" w:hAnsi="Times New Roman"/>
                      <w:sz w:val="24"/>
                      <w:szCs w:val="24"/>
                    </w:rPr>
                  </w:pPr>
                  <w:r w:rsidRPr="00E2487F">
                    <w:rPr>
                      <w:rFonts w:ascii="Times New Roman" w:hAnsi="Times New Roman"/>
                      <w:sz w:val="24"/>
                      <w:szCs w:val="24"/>
                    </w:rPr>
                    <w:t>"Единое окно"</w:t>
                  </w:r>
                </w:p>
              </w:tc>
              <w:tc>
                <w:tcPr>
                  <w:tcW w:w="425" w:type="dxa"/>
                  <w:shd w:val="clear" w:color="auto" w:fill="auto"/>
                </w:tcPr>
                <w:p w14:paraId="582C680A" w14:textId="77777777" w:rsidR="00C550F3" w:rsidRPr="00147139" w:rsidRDefault="00C550F3" w:rsidP="00E51DC4">
                  <w:pPr>
                    <w:rPr>
                      <w:rFonts w:ascii="Times New Roman" w:hAnsi="Times New Roman"/>
                      <w:sz w:val="24"/>
                      <w:szCs w:val="24"/>
                    </w:rPr>
                  </w:pPr>
                  <w:r w:rsidRPr="00147139">
                    <w:rPr>
                      <w:rFonts w:ascii="Times New Roman" w:hAnsi="Times New Roman"/>
                      <w:sz w:val="24"/>
                      <w:szCs w:val="24"/>
                    </w:rPr>
                    <w:t>3</w:t>
                  </w:r>
                </w:p>
              </w:tc>
              <w:tc>
                <w:tcPr>
                  <w:tcW w:w="3004" w:type="dxa"/>
                  <w:shd w:val="clear" w:color="auto" w:fill="auto"/>
                  <w:vAlign w:val="bottom"/>
                </w:tcPr>
                <w:p w14:paraId="3AA01A6E" w14:textId="77777777" w:rsidR="00C550F3" w:rsidRPr="00147139" w:rsidRDefault="00C550F3" w:rsidP="00E51DC4">
                  <w:pPr>
                    <w:jc w:val="both"/>
                    <w:rPr>
                      <w:rFonts w:ascii="Times New Roman" w:hAnsi="Times New Roman"/>
                      <w:bCs/>
                      <w:sz w:val="24"/>
                      <w:szCs w:val="24"/>
                    </w:rPr>
                  </w:pPr>
                  <w:r w:rsidRPr="00D97AF9">
                    <w:rPr>
                      <w:rFonts w:ascii="Times New Roman" w:hAnsi="Times New Roman"/>
                      <w:sz w:val="24"/>
                      <w:szCs w:val="24"/>
                    </w:rPr>
                    <w:t>Информация в электронной форме, которая присоединена к другой электронной информации и используется для подтверждения ее подлинности</w:t>
                  </w:r>
                </w:p>
              </w:tc>
            </w:tr>
            <w:tr w:rsidR="00C550F3" w:rsidRPr="00147139" w14:paraId="7B73E252" w14:textId="77777777" w:rsidTr="00E51DC4">
              <w:tc>
                <w:tcPr>
                  <w:tcW w:w="390" w:type="dxa"/>
                  <w:shd w:val="clear" w:color="auto" w:fill="auto"/>
                </w:tcPr>
                <w:p w14:paraId="6EB14827" w14:textId="77777777" w:rsidR="00C550F3" w:rsidRPr="00147139" w:rsidRDefault="00C550F3" w:rsidP="00E51DC4">
                  <w:pPr>
                    <w:rPr>
                      <w:rFonts w:ascii="Times New Roman" w:hAnsi="Times New Roman"/>
                      <w:sz w:val="24"/>
                      <w:szCs w:val="24"/>
                    </w:rPr>
                  </w:pPr>
                </w:p>
              </w:tc>
              <w:tc>
                <w:tcPr>
                  <w:tcW w:w="1713" w:type="dxa"/>
                  <w:shd w:val="clear" w:color="auto" w:fill="auto"/>
                </w:tcPr>
                <w:p w14:paraId="2229F7E8" w14:textId="77777777" w:rsidR="00C550F3" w:rsidRPr="00147139" w:rsidRDefault="00C550F3" w:rsidP="00E51DC4">
                  <w:pPr>
                    <w:rPr>
                      <w:rFonts w:ascii="Times New Roman" w:hAnsi="Times New Roman"/>
                      <w:sz w:val="24"/>
                      <w:szCs w:val="24"/>
                    </w:rPr>
                  </w:pPr>
                </w:p>
              </w:tc>
              <w:tc>
                <w:tcPr>
                  <w:tcW w:w="425" w:type="dxa"/>
                  <w:shd w:val="clear" w:color="auto" w:fill="auto"/>
                </w:tcPr>
                <w:p w14:paraId="3F183CF3" w14:textId="77777777" w:rsidR="00C550F3" w:rsidRPr="00147139" w:rsidRDefault="00C550F3" w:rsidP="00E51DC4">
                  <w:pPr>
                    <w:rPr>
                      <w:rFonts w:ascii="Times New Roman" w:hAnsi="Times New Roman"/>
                      <w:sz w:val="24"/>
                      <w:szCs w:val="24"/>
                    </w:rPr>
                  </w:pPr>
                  <w:r w:rsidRPr="00147139">
                    <w:rPr>
                      <w:rFonts w:ascii="Times New Roman" w:hAnsi="Times New Roman"/>
                      <w:sz w:val="24"/>
                      <w:szCs w:val="24"/>
                    </w:rPr>
                    <w:t>4</w:t>
                  </w:r>
                </w:p>
              </w:tc>
              <w:tc>
                <w:tcPr>
                  <w:tcW w:w="3004" w:type="dxa"/>
                  <w:shd w:val="clear" w:color="auto" w:fill="auto"/>
                  <w:vAlign w:val="bottom"/>
                </w:tcPr>
                <w:p w14:paraId="1FE6FC90" w14:textId="77777777" w:rsidR="00C550F3" w:rsidRPr="00147139" w:rsidRDefault="00C550F3" w:rsidP="00E51DC4">
                  <w:pPr>
                    <w:jc w:val="both"/>
                    <w:rPr>
                      <w:rFonts w:ascii="Times New Roman" w:hAnsi="Times New Roman"/>
                      <w:sz w:val="24"/>
                      <w:szCs w:val="24"/>
                    </w:rPr>
                  </w:pPr>
                  <w:r w:rsidRPr="00E2487F">
                    <w:rPr>
                      <w:rFonts w:ascii="Times New Roman" w:hAnsi="Times New Roman"/>
                      <w:sz w:val="24"/>
                      <w:szCs w:val="24"/>
                    </w:rPr>
                    <w:t>Единая автоматизированная информационная система таможенных органов</w:t>
                  </w:r>
                </w:p>
              </w:tc>
            </w:tr>
          </w:tbl>
          <w:p w14:paraId="27BE64F8" w14:textId="77777777" w:rsidR="00C550F3" w:rsidRPr="00147139" w:rsidRDefault="00C550F3" w:rsidP="00E51DC4">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Запишите выбранные цифры под соответствующими б</w:t>
            </w:r>
            <w:r>
              <w:rPr>
                <w:rFonts w:ascii="Times New Roman" w:eastAsia="Calibri" w:hAnsi="Times New Roman" w:cs="Times New Roman"/>
                <w:sz w:val="24"/>
                <w:szCs w:val="24"/>
              </w:rPr>
              <w:t>ук</w:t>
            </w:r>
            <w:r w:rsidRPr="00147139">
              <w:rPr>
                <w:rFonts w:ascii="Times New Roman" w:eastAsia="Calibri" w:hAnsi="Times New Roman" w:cs="Times New Roman"/>
                <w:sz w:val="24"/>
                <w:szCs w:val="24"/>
              </w:rPr>
              <w:t>вами:</w:t>
            </w:r>
          </w:p>
          <w:tbl>
            <w:tblPr>
              <w:tblStyle w:val="a5"/>
              <w:tblW w:w="0" w:type="auto"/>
              <w:tblLook w:val="04A0" w:firstRow="1" w:lastRow="0" w:firstColumn="1" w:lastColumn="0" w:noHBand="0" w:noVBand="1"/>
            </w:tblPr>
            <w:tblGrid>
              <w:gridCol w:w="1068"/>
              <w:gridCol w:w="1067"/>
              <w:gridCol w:w="1067"/>
            </w:tblGrid>
            <w:tr w:rsidR="00C550F3" w:rsidRPr="00147139" w14:paraId="51EA12DC" w14:textId="77777777" w:rsidTr="00E51DC4">
              <w:tc>
                <w:tcPr>
                  <w:tcW w:w="1068" w:type="dxa"/>
                </w:tcPr>
                <w:p w14:paraId="4E343743" w14:textId="77777777" w:rsidR="00C550F3" w:rsidRPr="00147139" w:rsidRDefault="00C550F3" w:rsidP="00E51DC4">
                  <w:pPr>
                    <w:jc w:val="center"/>
                    <w:rPr>
                      <w:rFonts w:ascii="Times New Roman" w:hAnsi="Times New Roman"/>
                      <w:sz w:val="24"/>
                      <w:szCs w:val="24"/>
                    </w:rPr>
                  </w:pPr>
                  <w:r w:rsidRPr="00147139">
                    <w:rPr>
                      <w:rFonts w:ascii="Times New Roman" w:hAnsi="Times New Roman"/>
                      <w:sz w:val="24"/>
                      <w:szCs w:val="24"/>
                    </w:rPr>
                    <w:t>А</w:t>
                  </w:r>
                </w:p>
              </w:tc>
              <w:tc>
                <w:tcPr>
                  <w:tcW w:w="1067" w:type="dxa"/>
                </w:tcPr>
                <w:p w14:paraId="4438F5E2" w14:textId="77777777" w:rsidR="00C550F3" w:rsidRPr="00147139" w:rsidRDefault="00C550F3" w:rsidP="00E51DC4">
                  <w:pPr>
                    <w:jc w:val="center"/>
                    <w:rPr>
                      <w:rFonts w:ascii="Times New Roman" w:hAnsi="Times New Roman"/>
                      <w:sz w:val="24"/>
                      <w:szCs w:val="24"/>
                    </w:rPr>
                  </w:pPr>
                  <w:r w:rsidRPr="00147139">
                    <w:rPr>
                      <w:rFonts w:ascii="Times New Roman" w:hAnsi="Times New Roman"/>
                      <w:sz w:val="24"/>
                      <w:szCs w:val="24"/>
                    </w:rPr>
                    <w:t>Б</w:t>
                  </w:r>
                </w:p>
              </w:tc>
              <w:tc>
                <w:tcPr>
                  <w:tcW w:w="1067" w:type="dxa"/>
                </w:tcPr>
                <w:p w14:paraId="583DB232" w14:textId="77777777" w:rsidR="00C550F3" w:rsidRPr="00147139" w:rsidRDefault="00C550F3" w:rsidP="00E51DC4">
                  <w:pPr>
                    <w:jc w:val="center"/>
                    <w:rPr>
                      <w:rFonts w:ascii="Times New Roman" w:hAnsi="Times New Roman"/>
                      <w:sz w:val="24"/>
                      <w:szCs w:val="24"/>
                    </w:rPr>
                  </w:pPr>
                  <w:r w:rsidRPr="00147139">
                    <w:rPr>
                      <w:rFonts w:ascii="Times New Roman" w:hAnsi="Times New Roman"/>
                      <w:sz w:val="24"/>
                      <w:szCs w:val="24"/>
                    </w:rPr>
                    <w:t>В</w:t>
                  </w:r>
                </w:p>
              </w:tc>
            </w:tr>
            <w:tr w:rsidR="00C550F3" w:rsidRPr="00147139" w14:paraId="532BA28A" w14:textId="77777777" w:rsidTr="00E51DC4">
              <w:tc>
                <w:tcPr>
                  <w:tcW w:w="1068" w:type="dxa"/>
                </w:tcPr>
                <w:p w14:paraId="1BE274F0" w14:textId="77777777" w:rsidR="00C550F3" w:rsidRPr="00147139" w:rsidRDefault="00C550F3" w:rsidP="00E51DC4">
                  <w:pPr>
                    <w:jc w:val="center"/>
                    <w:rPr>
                      <w:rFonts w:ascii="Times New Roman" w:hAnsi="Times New Roman"/>
                      <w:sz w:val="24"/>
                      <w:szCs w:val="24"/>
                    </w:rPr>
                  </w:pPr>
                </w:p>
              </w:tc>
              <w:tc>
                <w:tcPr>
                  <w:tcW w:w="1067" w:type="dxa"/>
                </w:tcPr>
                <w:p w14:paraId="59ACEE0F" w14:textId="77777777" w:rsidR="00C550F3" w:rsidRPr="00147139" w:rsidRDefault="00C550F3" w:rsidP="00E51DC4">
                  <w:pPr>
                    <w:jc w:val="center"/>
                    <w:rPr>
                      <w:rFonts w:ascii="Times New Roman" w:hAnsi="Times New Roman"/>
                      <w:sz w:val="24"/>
                      <w:szCs w:val="24"/>
                    </w:rPr>
                  </w:pPr>
                </w:p>
              </w:tc>
              <w:tc>
                <w:tcPr>
                  <w:tcW w:w="1067" w:type="dxa"/>
                </w:tcPr>
                <w:p w14:paraId="5A358B3E" w14:textId="77777777" w:rsidR="00C550F3" w:rsidRPr="00147139" w:rsidRDefault="00C550F3" w:rsidP="00E51DC4">
                  <w:pPr>
                    <w:jc w:val="center"/>
                    <w:rPr>
                      <w:rFonts w:ascii="Times New Roman" w:hAnsi="Times New Roman"/>
                      <w:sz w:val="24"/>
                      <w:szCs w:val="24"/>
                    </w:rPr>
                  </w:pPr>
                </w:p>
              </w:tc>
            </w:tr>
          </w:tbl>
          <w:p w14:paraId="4C0759E1"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510FED18" w14:textId="77777777" w:rsidR="00C550F3" w:rsidRPr="00147139" w:rsidRDefault="00C550F3" w:rsidP="00E51DC4">
            <w:pPr>
              <w:spacing w:after="0" w:line="240" w:lineRule="auto"/>
              <w:rPr>
                <w:rFonts w:ascii="Times New Roman" w:eastAsia="Times New Roman" w:hAnsi="Times New Roman" w:cs="Times New Roman"/>
                <w:sz w:val="24"/>
                <w:szCs w:val="24"/>
                <w:lang w:eastAsia="ru-RU"/>
              </w:rPr>
            </w:pPr>
            <w:r w:rsidRPr="00147139">
              <w:rPr>
                <w:rFonts w:ascii="Times New Roman" w:eastAsia="Times New Roman" w:hAnsi="Times New Roman" w:cs="Times New Roman"/>
                <w:sz w:val="24"/>
                <w:szCs w:val="24"/>
                <w:lang w:eastAsia="ru-RU"/>
              </w:rPr>
              <w:lastRenderedPageBreak/>
              <w:t>А</w:t>
            </w:r>
            <w:r>
              <w:rPr>
                <w:rFonts w:ascii="Times New Roman" w:eastAsia="Times New Roman" w:hAnsi="Times New Roman" w:cs="Times New Roman"/>
                <w:sz w:val="24"/>
                <w:szCs w:val="24"/>
                <w:lang w:eastAsia="ru-RU"/>
              </w:rPr>
              <w:t>3</w:t>
            </w:r>
            <w:r w:rsidRPr="00147139">
              <w:rPr>
                <w:rFonts w:ascii="Times New Roman" w:eastAsia="Times New Roman" w:hAnsi="Times New Roman" w:cs="Times New Roman"/>
                <w:sz w:val="24"/>
                <w:szCs w:val="24"/>
                <w:lang w:eastAsia="ru-RU"/>
              </w:rPr>
              <w:t>Б</w:t>
            </w:r>
            <w:r>
              <w:rPr>
                <w:rFonts w:ascii="Times New Roman" w:eastAsia="Times New Roman" w:hAnsi="Times New Roman" w:cs="Times New Roman"/>
                <w:sz w:val="24"/>
                <w:szCs w:val="24"/>
                <w:lang w:eastAsia="ru-RU"/>
              </w:rPr>
              <w:t>4</w:t>
            </w:r>
            <w:r w:rsidRPr="00147139">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2</w:t>
            </w:r>
          </w:p>
        </w:tc>
      </w:tr>
      <w:tr w:rsidR="00C550F3" w:rsidRPr="00147139" w14:paraId="5932C471" w14:textId="77777777" w:rsidTr="00C550F3">
        <w:tc>
          <w:tcPr>
            <w:tcW w:w="234" w:type="pct"/>
            <w:tcBorders>
              <w:top w:val="single" w:sz="4" w:space="0" w:color="000000"/>
              <w:left w:val="single" w:sz="4" w:space="0" w:color="000000"/>
              <w:bottom w:val="single" w:sz="4" w:space="0" w:color="000000"/>
              <w:right w:val="single" w:sz="4" w:space="0" w:color="auto"/>
            </w:tcBorders>
          </w:tcPr>
          <w:p w14:paraId="1EE5D791" w14:textId="77777777" w:rsidR="00C550F3" w:rsidRPr="00147139" w:rsidRDefault="00C550F3" w:rsidP="00C550F3">
            <w:pPr>
              <w:numPr>
                <w:ilvl w:val="0"/>
                <w:numId w:val="10"/>
              </w:numPr>
              <w:spacing w:after="0" w:line="240" w:lineRule="auto"/>
              <w:ind w:left="0" w:firstLine="0"/>
              <w:contextualSpacing/>
              <w:jc w:val="both"/>
              <w:rPr>
                <w:rFonts w:ascii="Times New Roman" w:eastAsia="Times New Roman" w:hAnsi="Times New Roman" w:cs="Times New Roman"/>
                <w:sz w:val="24"/>
                <w:szCs w:val="24"/>
              </w:rPr>
            </w:pPr>
          </w:p>
        </w:tc>
        <w:tc>
          <w:tcPr>
            <w:tcW w:w="1336" w:type="pct"/>
            <w:tcBorders>
              <w:top w:val="single" w:sz="4" w:space="0" w:color="auto"/>
              <w:left w:val="single" w:sz="4" w:space="0" w:color="auto"/>
              <w:bottom w:val="single" w:sz="4" w:space="0" w:color="auto"/>
              <w:right w:val="single" w:sz="4" w:space="0" w:color="auto"/>
            </w:tcBorders>
            <w:shd w:val="clear" w:color="auto" w:fill="auto"/>
          </w:tcPr>
          <w:p w14:paraId="7DC1D907" w14:textId="77777777" w:rsidR="00C550F3" w:rsidRPr="00147139" w:rsidRDefault="00C550F3" w:rsidP="00E51DC4">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и установите соответствие</w:t>
            </w:r>
          </w:p>
          <w:p w14:paraId="10AFD9F5" w14:textId="77777777" w:rsidR="00C550F3" w:rsidRPr="00147139" w:rsidRDefault="00C550F3" w:rsidP="00E51DC4">
            <w:pPr>
              <w:spacing w:after="0" w:line="240" w:lineRule="auto"/>
              <w:jc w:val="both"/>
              <w:rPr>
                <w:rFonts w:ascii="Times New Roman" w:eastAsia="Calibri" w:hAnsi="Times New Roman" w:cs="Times New Roman"/>
                <w:i/>
                <w:sz w:val="24"/>
                <w:szCs w:val="24"/>
              </w:rPr>
            </w:pPr>
          </w:p>
          <w:p w14:paraId="45493B95" w14:textId="77777777" w:rsidR="00C550F3" w:rsidRPr="00147139" w:rsidRDefault="00C550F3" w:rsidP="00E51DC4">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 xml:space="preserve">Установите соответствие между </w:t>
            </w:r>
            <w:r>
              <w:rPr>
                <w:rFonts w:ascii="Times New Roman" w:eastAsia="Calibri" w:hAnsi="Times New Roman" w:cs="Times New Roman"/>
                <w:sz w:val="24"/>
                <w:szCs w:val="24"/>
              </w:rPr>
              <w:t>и</w:t>
            </w:r>
            <w:r w:rsidRPr="006D57BA">
              <w:rPr>
                <w:rFonts w:ascii="Times New Roman" w:eastAsia="Calibri" w:hAnsi="Times New Roman" w:cs="Times New Roman"/>
                <w:sz w:val="24"/>
                <w:szCs w:val="24"/>
              </w:rPr>
              <w:t>нформационны</w:t>
            </w:r>
            <w:r>
              <w:rPr>
                <w:rFonts w:ascii="Times New Roman" w:eastAsia="Calibri" w:hAnsi="Times New Roman" w:cs="Times New Roman"/>
                <w:sz w:val="24"/>
                <w:szCs w:val="24"/>
              </w:rPr>
              <w:t>ми</w:t>
            </w:r>
            <w:r w:rsidRPr="006D57BA">
              <w:rPr>
                <w:rFonts w:ascii="Times New Roman" w:eastAsia="Calibri" w:hAnsi="Times New Roman" w:cs="Times New Roman"/>
                <w:sz w:val="24"/>
                <w:szCs w:val="24"/>
              </w:rPr>
              <w:t xml:space="preserve"> систем</w:t>
            </w:r>
            <w:r>
              <w:rPr>
                <w:rFonts w:ascii="Times New Roman" w:eastAsia="Calibri" w:hAnsi="Times New Roman" w:cs="Times New Roman"/>
                <w:sz w:val="24"/>
                <w:szCs w:val="24"/>
              </w:rPr>
              <w:t>ами</w:t>
            </w:r>
            <w:r w:rsidRPr="006D57BA">
              <w:rPr>
                <w:rFonts w:ascii="Times New Roman" w:eastAsia="Calibri" w:hAnsi="Times New Roman" w:cs="Times New Roman"/>
                <w:sz w:val="24"/>
                <w:szCs w:val="24"/>
              </w:rPr>
              <w:t>, используемы</w:t>
            </w:r>
            <w:r>
              <w:rPr>
                <w:rFonts w:ascii="Times New Roman" w:eastAsia="Calibri" w:hAnsi="Times New Roman" w:cs="Times New Roman"/>
                <w:sz w:val="24"/>
                <w:szCs w:val="24"/>
              </w:rPr>
              <w:t>ми</w:t>
            </w:r>
            <w:r w:rsidRPr="006D57BA">
              <w:rPr>
                <w:rFonts w:ascii="Times New Roman" w:eastAsia="Calibri" w:hAnsi="Times New Roman" w:cs="Times New Roman"/>
                <w:sz w:val="24"/>
                <w:szCs w:val="24"/>
              </w:rPr>
              <w:t xml:space="preserve"> для автоматизации таможенного оформления </w:t>
            </w:r>
            <w:r>
              <w:rPr>
                <w:rFonts w:ascii="Times New Roman" w:eastAsia="Calibri" w:hAnsi="Times New Roman" w:cs="Times New Roman"/>
                <w:sz w:val="24"/>
                <w:szCs w:val="24"/>
              </w:rPr>
              <w:t>и</w:t>
            </w:r>
            <w:r w:rsidRPr="006D57BA">
              <w:rPr>
                <w:rFonts w:ascii="Times New Roman" w:eastAsia="Calibri" w:hAnsi="Times New Roman" w:cs="Times New Roman"/>
                <w:sz w:val="24"/>
                <w:szCs w:val="24"/>
              </w:rPr>
              <w:t xml:space="preserve"> их функци</w:t>
            </w:r>
            <w:r>
              <w:rPr>
                <w:rFonts w:ascii="Times New Roman" w:eastAsia="Calibri" w:hAnsi="Times New Roman" w:cs="Times New Roman"/>
                <w:sz w:val="24"/>
                <w:szCs w:val="24"/>
              </w:rPr>
              <w:t>ями</w:t>
            </w:r>
            <w:r w:rsidRPr="006D57BA">
              <w:rPr>
                <w:rFonts w:ascii="Times New Roman" w:eastAsia="Calibri" w:hAnsi="Times New Roman" w:cs="Times New Roman"/>
                <w:sz w:val="24"/>
                <w:szCs w:val="24"/>
              </w:rPr>
              <w:t>.</w:t>
            </w:r>
          </w:p>
        </w:tc>
        <w:tc>
          <w:tcPr>
            <w:tcW w:w="2617" w:type="pct"/>
            <w:tcBorders>
              <w:top w:val="single" w:sz="4" w:space="0" w:color="auto"/>
              <w:left w:val="single" w:sz="4" w:space="0" w:color="auto"/>
              <w:bottom w:val="single" w:sz="4" w:space="0" w:color="auto"/>
              <w:right w:val="single" w:sz="4" w:space="0" w:color="auto"/>
            </w:tcBorders>
          </w:tcPr>
          <w:p w14:paraId="257FAA15" w14:textId="77777777" w:rsidR="00C550F3" w:rsidRPr="00147139" w:rsidRDefault="00C550F3" w:rsidP="00E51DC4">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5000" w:type="pct"/>
              <w:tblLook w:val="04A0" w:firstRow="1" w:lastRow="0" w:firstColumn="1" w:lastColumn="0" w:noHBand="0" w:noVBand="1"/>
            </w:tblPr>
            <w:tblGrid>
              <w:gridCol w:w="390"/>
              <w:gridCol w:w="1982"/>
              <w:gridCol w:w="336"/>
              <w:gridCol w:w="1823"/>
            </w:tblGrid>
            <w:tr w:rsidR="00C550F3" w:rsidRPr="00147139" w14:paraId="05DFDFEF" w14:textId="77777777" w:rsidTr="00E51DC4">
              <w:tc>
                <w:tcPr>
                  <w:tcW w:w="2613" w:type="pct"/>
                  <w:gridSpan w:val="2"/>
                  <w:shd w:val="clear" w:color="auto" w:fill="auto"/>
                </w:tcPr>
                <w:p w14:paraId="2DACB123" w14:textId="77777777" w:rsidR="00C550F3" w:rsidRPr="00147139" w:rsidRDefault="00C550F3" w:rsidP="00E51DC4">
                  <w:pPr>
                    <w:jc w:val="center"/>
                    <w:rPr>
                      <w:rFonts w:ascii="Times New Roman" w:hAnsi="Times New Roman"/>
                      <w:sz w:val="24"/>
                      <w:szCs w:val="24"/>
                    </w:rPr>
                  </w:pPr>
                  <w:r>
                    <w:rPr>
                      <w:rFonts w:ascii="Times New Roman" w:eastAsia="Times New Roman" w:hAnsi="Times New Roman"/>
                      <w:spacing w:val="-5"/>
                      <w:sz w:val="24"/>
                      <w:szCs w:val="24"/>
                      <w:bdr w:val="none" w:sz="0" w:space="0" w:color="auto" w:frame="1"/>
                    </w:rPr>
                    <w:t>Понятие</w:t>
                  </w:r>
                </w:p>
              </w:tc>
              <w:tc>
                <w:tcPr>
                  <w:tcW w:w="2387" w:type="pct"/>
                  <w:gridSpan w:val="2"/>
                  <w:shd w:val="clear" w:color="auto" w:fill="auto"/>
                </w:tcPr>
                <w:p w14:paraId="55144675" w14:textId="77777777" w:rsidR="00C550F3" w:rsidRPr="00147139" w:rsidRDefault="00C550F3" w:rsidP="00E51DC4">
                  <w:pPr>
                    <w:jc w:val="center"/>
                    <w:rPr>
                      <w:rFonts w:ascii="Times New Roman" w:hAnsi="Times New Roman"/>
                      <w:sz w:val="24"/>
                      <w:szCs w:val="24"/>
                    </w:rPr>
                  </w:pPr>
                  <w:r w:rsidRPr="00147139">
                    <w:rPr>
                      <w:rFonts w:ascii="Times New Roman" w:hAnsi="Times New Roman"/>
                      <w:sz w:val="24"/>
                      <w:szCs w:val="24"/>
                    </w:rPr>
                    <w:t>Описание</w:t>
                  </w:r>
                </w:p>
              </w:tc>
            </w:tr>
            <w:tr w:rsidR="00C550F3" w:rsidRPr="00147139" w14:paraId="5FC01CC6" w14:textId="77777777" w:rsidTr="00E51DC4">
              <w:trPr>
                <w:trHeight w:val="284"/>
              </w:trPr>
              <w:tc>
                <w:tcPr>
                  <w:tcW w:w="368" w:type="pct"/>
                  <w:shd w:val="clear" w:color="auto" w:fill="auto"/>
                </w:tcPr>
                <w:p w14:paraId="789E76BD" w14:textId="77777777" w:rsidR="00C550F3" w:rsidRPr="00147139" w:rsidRDefault="00C550F3" w:rsidP="00E51DC4">
                  <w:pPr>
                    <w:rPr>
                      <w:rFonts w:ascii="Times New Roman" w:hAnsi="Times New Roman"/>
                      <w:sz w:val="24"/>
                      <w:szCs w:val="24"/>
                    </w:rPr>
                  </w:pPr>
                  <w:r w:rsidRPr="00147139">
                    <w:rPr>
                      <w:rFonts w:ascii="Times New Roman" w:hAnsi="Times New Roman"/>
                      <w:sz w:val="24"/>
                      <w:szCs w:val="24"/>
                    </w:rPr>
                    <w:t>А</w:t>
                  </w:r>
                </w:p>
              </w:tc>
              <w:tc>
                <w:tcPr>
                  <w:tcW w:w="2245" w:type="pct"/>
                  <w:shd w:val="clear" w:color="auto" w:fill="auto"/>
                </w:tcPr>
                <w:p w14:paraId="723E2339" w14:textId="77777777" w:rsidR="00C550F3" w:rsidRPr="00147139" w:rsidRDefault="00C550F3" w:rsidP="00E51DC4">
                  <w:pPr>
                    <w:rPr>
                      <w:rFonts w:ascii="Times New Roman" w:hAnsi="Times New Roman"/>
                      <w:sz w:val="24"/>
                      <w:szCs w:val="24"/>
                    </w:rPr>
                  </w:pPr>
                  <w:r w:rsidRPr="006D57BA">
                    <w:rPr>
                      <w:rFonts w:ascii="Times New Roman" w:hAnsi="Times New Roman"/>
                      <w:sz w:val="24"/>
                      <w:szCs w:val="24"/>
                    </w:rPr>
                    <w:t>Системы электронного декларирования</w:t>
                  </w:r>
                  <w:r w:rsidRPr="00AA79E9">
                    <w:rPr>
                      <w:rFonts w:ascii="Times New Roman" w:hAnsi="Times New Roman"/>
                      <w:sz w:val="24"/>
                      <w:szCs w:val="24"/>
                    </w:rPr>
                    <w:t xml:space="preserve"> </w:t>
                  </w:r>
                </w:p>
              </w:tc>
              <w:tc>
                <w:tcPr>
                  <w:tcW w:w="318" w:type="pct"/>
                  <w:shd w:val="clear" w:color="auto" w:fill="auto"/>
                </w:tcPr>
                <w:p w14:paraId="54DA3791" w14:textId="77777777" w:rsidR="00C550F3" w:rsidRPr="00147139" w:rsidRDefault="00C550F3" w:rsidP="00E51DC4">
                  <w:pPr>
                    <w:rPr>
                      <w:rFonts w:ascii="Times New Roman" w:hAnsi="Times New Roman"/>
                      <w:sz w:val="24"/>
                      <w:szCs w:val="24"/>
                    </w:rPr>
                  </w:pPr>
                  <w:r w:rsidRPr="00147139">
                    <w:rPr>
                      <w:rFonts w:ascii="Times New Roman" w:hAnsi="Times New Roman"/>
                      <w:sz w:val="24"/>
                      <w:szCs w:val="24"/>
                    </w:rPr>
                    <w:t>1</w:t>
                  </w:r>
                </w:p>
              </w:tc>
              <w:tc>
                <w:tcPr>
                  <w:tcW w:w="2069" w:type="pct"/>
                  <w:shd w:val="clear" w:color="auto" w:fill="auto"/>
                  <w:vAlign w:val="center"/>
                </w:tcPr>
                <w:p w14:paraId="5292AB3D" w14:textId="77777777" w:rsidR="00C550F3" w:rsidRPr="00147139" w:rsidRDefault="00C550F3" w:rsidP="00E51DC4">
                  <w:pPr>
                    <w:rPr>
                      <w:rFonts w:ascii="Times New Roman" w:hAnsi="Times New Roman"/>
                      <w:sz w:val="24"/>
                      <w:szCs w:val="24"/>
                    </w:rPr>
                  </w:pPr>
                  <w:r w:rsidRPr="006D57BA">
                    <w:rPr>
                      <w:rFonts w:ascii="Times New Roman" w:hAnsi="Times New Roman"/>
                      <w:sz w:val="24"/>
                      <w:szCs w:val="24"/>
                    </w:rPr>
                    <w:t>Позволяют оформлять таможенные декларации в электронном виде, ускоряя процесс таможенного оформления</w:t>
                  </w:r>
                </w:p>
              </w:tc>
            </w:tr>
            <w:tr w:rsidR="00C550F3" w:rsidRPr="00147139" w14:paraId="74500548" w14:textId="77777777" w:rsidTr="00E51DC4">
              <w:tc>
                <w:tcPr>
                  <w:tcW w:w="368" w:type="pct"/>
                  <w:shd w:val="clear" w:color="auto" w:fill="auto"/>
                </w:tcPr>
                <w:p w14:paraId="681CBB0F" w14:textId="77777777" w:rsidR="00C550F3" w:rsidRPr="00147139" w:rsidRDefault="00C550F3" w:rsidP="00E51DC4">
                  <w:pPr>
                    <w:rPr>
                      <w:rFonts w:ascii="Times New Roman" w:hAnsi="Times New Roman"/>
                      <w:sz w:val="24"/>
                      <w:szCs w:val="24"/>
                    </w:rPr>
                  </w:pPr>
                  <w:r w:rsidRPr="00147139">
                    <w:rPr>
                      <w:rFonts w:ascii="Times New Roman" w:hAnsi="Times New Roman"/>
                      <w:sz w:val="24"/>
                      <w:szCs w:val="24"/>
                    </w:rPr>
                    <w:t>Б</w:t>
                  </w:r>
                </w:p>
              </w:tc>
              <w:tc>
                <w:tcPr>
                  <w:tcW w:w="2245" w:type="pct"/>
                  <w:shd w:val="clear" w:color="auto" w:fill="auto"/>
                </w:tcPr>
                <w:p w14:paraId="31411434" w14:textId="77777777" w:rsidR="00C550F3" w:rsidRPr="00147139" w:rsidRDefault="00C550F3" w:rsidP="00E51DC4">
                  <w:pPr>
                    <w:rPr>
                      <w:rFonts w:ascii="Times New Roman" w:hAnsi="Times New Roman"/>
                      <w:sz w:val="24"/>
                      <w:szCs w:val="24"/>
                    </w:rPr>
                  </w:pPr>
                  <w:r w:rsidRPr="006D57BA">
                    <w:rPr>
                      <w:rFonts w:ascii="Times New Roman" w:hAnsi="Times New Roman"/>
                      <w:sz w:val="24"/>
                      <w:szCs w:val="24"/>
                    </w:rPr>
                    <w:t>Системы управления таможенными органами</w:t>
                  </w:r>
                </w:p>
              </w:tc>
              <w:tc>
                <w:tcPr>
                  <w:tcW w:w="318" w:type="pct"/>
                  <w:shd w:val="clear" w:color="auto" w:fill="auto"/>
                </w:tcPr>
                <w:p w14:paraId="28B0DBFE" w14:textId="77777777" w:rsidR="00C550F3" w:rsidRPr="00147139" w:rsidRDefault="00C550F3" w:rsidP="00E51DC4">
                  <w:pPr>
                    <w:rPr>
                      <w:rFonts w:ascii="Times New Roman" w:hAnsi="Times New Roman"/>
                      <w:sz w:val="24"/>
                      <w:szCs w:val="24"/>
                    </w:rPr>
                  </w:pPr>
                  <w:r w:rsidRPr="00147139">
                    <w:rPr>
                      <w:rFonts w:ascii="Times New Roman" w:hAnsi="Times New Roman"/>
                      <w:sz w:val="24"/>
                      <w:szCs w:val="24"/>
                    </w:rPr>
                    <w:t>2</w:t>
                  </w:r>
                </w:p>
              </w:tc>
              <w:tc>
                <w:tcPr>
                  <w:tcW w:w="2069" w:type="pct"/>
                  <w:shd w:val="clear" w:color="auto" w:fill="auto"/>
                  <w:vAlign w:val="center"/>
                </w:tcPr>
                <w:p w14:paraId="23F47598" w14:textId="77777777" w:rsidR="00C550F3" w:rsidRPr="00147139" w:rsidRDefault="00C550F3" w:rsidP="00E51DC4">
                  <w:pPr>
                    <w:rPr>
                      <w:rFonts w:ascii="Times New Roman" w:hAnsi="Times New Roman"/>
                      <w:sz w:val="24"/>
                      <w:szCs w:val="24"/>
                    </w:rPr>
                  </w:pPr>
                  <w:r w:rsidRPr="006D57BA">
                    <w:rPr>
                      <w:rFonts w:ascii="Times New Roman" w:hAnsi="Times New Roman"/>
                      <w:sz w:val="24"/>
                      <w:szCs w:val="24"/>
                    </w:rPr>
                    <w:t>Обеспечивают централизованное управление и контроль за деятельностью таможенных органов</w:t>
                  </w:r>
                </w:p>
              </w:tc>
            </w:tr>
            <w:tr w:rsidR="00C550F3" w:rsidRPr="00147139" w14:paraId="46F4C539" w14:textId="77777777" w:rsidTr="00E51DC4">
              <w:tc>
                <w:tcPr>
                  <w:tcW w:w="368" w:type="pct"/>
                  <w:shd w:val="clear" w:color="auto" w:fill="auto"/>
                </w:tcPr>
                <w:p w14:paraId="3CE79CC8" w14:textId="77777777" w:rsidR="00C550F3" w:rsidRPr="00147139" w:rsidRDefault="00C550F3" w:rsidP="00E51DC4">
                  <w:pPr>
                    <w:rPr>
                      <w:rFonts w:ascii="Times New Roman" w:hAnsi="Times New Roman"/>
                      <w:sz w:val="24"/>
                      <w:szCs w:val="24"/>
                    </w:rPr>
                  </w:pPr>
                  <w:r w:rsidRPr="00147139">
                    <w:rPr>
                      <w:rFonts w:ascii="Times New Roman" w:hAnsi="Times New Roman"/>
                      <w:sz w:val="24"/>
                      <w:szCs w:val="24"/>
                    </w:rPr>
                    <w:t>В</w:t>
                  </w:r>
                </w:p>
              </w:tc>
              <w:tc>
                <w:tcPr>
                  <w:tcW w:w="2245" w:type="pct"/>
                  <w:shd w:val="clear" w:color="auto" w:fill="auto"/>
                </w:tcPr>
                <w:p w14:paraId="1C7687CA" w14:textId="77777777" w:rsidR="00C550F3" w:rsidRPr="00147139" w:rsidRDefault="00C550F3" w:rsidP="00E51DC4">
                  <w:pPr>
                    <w:rPr>
                      <w:rFonts w:ascii="Times New Roman" w:hAnsi="Times New Roman"/>
                      <w:sz w:val="24"/>
                      <w:szCs w:val="24"/>
                    </w:rPr>
                  </w:pPr>
                  <w:r w:rsidRPr="006D57BA">
                    <w:rPr>
                      <w:rFonts w:ascii="Times New Roman" w:hAnsi="Times New Roman"/>
                      <w:sz w:val="24"/>
                      <w:szCs w:val="24"/>
                    </w:rPr>
                    <w:t>Системы контроля за перемещением товаров</w:t>
                  </w:r>
                </w:p>
              </w:tc>
              <w:tc>
                <w:tcPr>
                  <w:tcW w:w="318" w:type="pct"/>
                  <w:shd w:val="clear" w:color="auto" w:fill="auto"/>
                </w:tcPr>
                <w:p w14:paraId="0A440FC7" w14:textId="77777777" w:rsidR="00C550F3" w:rsidRPr="00147139" w:rsidRDefault="00C550F3" w:rsidP="00E51DC4">
                  <w:pPr>
                    <w:rPr>
                      <w:rFonts w:ascii="Times New Roman" w:hAnsi="Times New Roman"/>
                      <w:sz w:val="24"/>
                      <w:szCs w:val="24"/>
                    </w:rPr>
                  </w:pPr>
                  <w:r w:rsidRPr="00147139">
                    <w:rPr>
                      <w:rFonts w:ascii="Times New Roman" w:hAnsi="Times New Roman"/>
                      <w:sz w:val="24"/>
                      <w:szCs w:val="24"/>
                    </w:rPr>
                    <w:t>3</w:t>
                  </w:r>
                </w:p>
              </w:tc>
              <w:tc>
                <w:tcPr>
                  <w:tcW w:w="2069" w:type="pct"/>
                  <w:shd w:val="clear" w:color="auto" w:fill="auto"/>
                  <w:vAlign w:val="center"/>
                </w:tcPr>
                <w:p w14:paraId="701DEC07" w14:textId="77777777" w:rsidR="00C550F3" w:rsidRPr="00147139" w:rsidRDefault="00C550F3" w:rsidP="00E51DC4">
                  <w:pPr>
                    <w:rPr>
                      <w:rFonts w:ascii="Times New Roman" w:hAnsi="Times New Roman"/>
                      <w:bCs/>
                      <w:sz w:val="24"/>
                      <w:szCs w:val="24"/>
                    </w:rPr>
                  </w:pPr>
                  <w:r w:rsidRPr="006D57BA">
                    <w:rPr>
                      <w:rFonts w:ascii="Times New Roman" w:hAnsi="Times New Roman"/>
                      <w:sz w:val="24"/>
                      <w:szCs w:val="24"/>
                    </w:rPr>
                    <w:t>Отслеживают движение товаров через границу, обеспечивая прозрачность и контроль за их перемещением</w:t>
                  </w:r>
                </w:p>
              </w:tc>
            </w:tr>
            <w:tr w:rsidR="00C550F3" w:rsidRPr="00147139" w14:paraId="7771C939" w14:textId="77777777" w:rsidTr="00E51DC4">
              <w:tc>
                <w:tcPr>
                  <w:tcW w:w="368" w:type="pct"/>
                  <w:shd w:val="clear" w:color="auto" w:fill="auto"/>
                </w:tcPr>
                <w:p w14:paraId="373EFF23" w14:textId="77777777" w:rsidR="00C550F3" w:rsidRPr="00147139" w:rsidRDefault="00C550F3" w:rsidP="00E51DC4">
                  <w:pPr>
                    <w:rPr>
                      <w:rFonts w:ascii="Times New Roman" w:hAnsi="Times New Roman"/>
                      <w:sz w:val="24"/>
                      <w:szCs w:val="24"/>
                    </w:rPr>
                  </w:pPr>
                </w:p>
              </w:tc>
              <w:tc>
                <w:tcPr>
                  <w:tcW w:w="2245" w:type="pct"/>
                  <w:shd w:val="clear" w:color="auto" w:fill="auto"/>
                </w:tcPr>
                <w:p w14:paraId="06CEBCFB" w14:textId="77777777" w:rsidR="00C550F3" w:rsidRPr="00147139" w:rsidRDefault="00C550F3" w:rsidP="00E51DC4">
                  <w:pPr>
                    <w:jc w:val="both"/>
                    <w:rPr>
                      <w:rFonts w:ascii="Times New Roman" w:hAnsi="Times New Roman"/>
                      <w:sz w:val="24"/>
                      <w:szCs w:val="24"/>
                    </w:rPr>
                  </w:pPr>
                </w:p>
              </w:tc>
              <w:tc>
                <w:tcPr>
                  <w:tcW w:w="318" w:type="pct"/>
                  <w:shd w:val="clear" w:color="auto" w:fill="auto"/>
                </w:tcPr>
                <w:p w14:paraId="4434A5CD" w14:textId="77777777" w:rsidR="00C550F3" w:rsidRPr="00147139" w:rsidRDefault="00C550F3" w:rsidP="00E51DC4">
                  <w:pPr>
                    <w:rPr>
                      <w:rFonts w:ascii="Times New Roman" w:hAnsi="Times New Roman"/>
                      <w:sz w:val="24"/>
                      <w:szCs w:val="24"/>
                    </w:rPr>
                  </w:pPr>
                  <w:r w:rsidRPr="00147139">
                    <w:rPr>
                      <w:rFonts w:ascii="Times New Roman" w:hAnsi="Times New Roman"/>
                      <w:sz w:val="24"/>
                      <w:szCs w:val="24"/>
                    </w:rPr>
                    <w:t>4</w:t>
                  </w:r>
                </w:p>
              </w:tc>
              <w:tc>
                <w:tcPr>
                  <w:tcW w:w="2069" w:type="pct"/>
                  <w:shd w:val="clear" w:color="auto" w:fill="auto"/>
                  <w:vAlign w:val="center"/>
                </w:tcPr>
                <w:p w14:paraId="32C9814A" w14:textId="77777777" w:rsidR="00C550F3" w:rsidRPr="00147139" w:rsidRDefault="00C550F3" w:rsidP="00E51DC4">
                  <w:pPr>
                    <w:rPr>
                      <w:rFonts w:ascii="Times New Roman" w:hAnsi="Times New Roman"/>
                      <w:sz w:val="24"/>
                      <w:szCs w:val="24"/>
                    </w:rPr>
                  </w:pPr>
                  <w:r>
                    <w:rPr>
                      <w:rFonts w:ascii="Times New Roman" w:hAnsi="Times New Roman"/>
                      <w:sz w:val="24"/>
                      <w:szCs w:val="24"/>
                    </w:rPr>
                    <w:t xml:space="preserve">Ведут </w:t>
                  </w:r>
                  <w:r w:rsidRPr="00713528">
                    <w:rPr>
                      <w:rFonts w:ascii="Times New Roman" w:hAnsi="Times New Roman"/>
                      <w:sz w:val="24"/>
                      <w:szCs w:val="24"/>
                    </w:rPr>
                    <w:t>учёт и контрол</w:t>
                  </w:r>
                  <w:r>
                    <w:rPr>
                      <w:rFonts w:ascii="Times New Roman" w:hAnsi="Times New Roman"/>
                      <w:sz w:val="24"/>
                      <w:szCs w:val="24"/>
                    </w:rPr>
                    <w:t>ь</w:t>
                  </w:r>
                  <w:r w:rsidRPr="00713528">
                    <w:rPr>
                      <w:rFonts w:ascii="Times New Roman" w:hAnsi="Times New Roman"/>
                      <w:sz w:val="24"/>
                      <w:szCs w:val="24"/>
                    </w:rPr>
                    <w:t xml:space="preserve"> грузов и транспортных средств на складах временного хранения</w:t>
                  </w:r>
                </w:p>
              </w:tc>
            </w:tr>
          </w:tbl>
          <w:p w14:paraId="63418BA3" w14:textId="77777777" w:rsidR="00C550F3" w:rsidRPr="00147139" w:rsidRDefault="00C550F3" w:rsidP="00E51DC4">
            <w:pPr>
              <w:spacing w:after="0" w:line="240" w:lineRule="auto"/>
              <w:jc w:val="both"/>
              <w:rPr>
                <w:rFonts w:ascii="Times New Roman" w:eastAsia="Calibri" w:hAnsi="Times New Roman" w:cs="Times New Roman"/>
                <w:sz w:val="24"/>
                <w:szCs w:val="24"/>
              </w:rPr>
            </w:pPr>
          </w:p>
          <w:p w14:paraId="6496D6D6" w14:textId="77777777" w:rsidR="00C550F3" w:rsidRPr="00147139" w:rsidRDefault="00C550F3" w:rsidP="00E51DC4">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Запишите выбранные цифры под соответствующими буквами:</w:t>
            </w:r>
          </w:p>
          <w:tbl>
            <w:tblPr>
              <w:tblW w:w="39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24"/>
              <w:gridCol w:w="1323"/>
              <w:gridCol w:w="1324"/>
            </w:tblGrid>
            <w:tr w:rsidR="00C550F3" w:rsidRPr="00147139" w14:paraId="4E9814C8" w14:textId="77777777" w:rsidTr="00E51DC4">
              <w:tc>
                <w:tcPr>
                  <w:tcW w:w="13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BCBBCB" w14:textId="77777777" w:rsidR="00C550F3" w:rsidRPr="00147139" w:rsidRDefault="00C550F3" w:rsidP="00E51DC4">
                  <w:pPr>
                    <w:tabs>
                      <w:tab w:val="left" w:pos="227"/>
                    </w:tabs>
                    <w:spacing w:after="0" w:line="240" w:lineRule="auto"/>
                    <w:jc w:val="center"/>
                    <w:rPr>
                      <w:rFonts w:ascii="Times New Roman" w:eastAsia="Calibri" w:hAnsi="Times New Roman" w:cs="Times New Roman"/>
                      <w:sz w:val="24"/>
                      <w:szCs w:val="24"/>
                    </w:rPr>
                  </w:pPr>
                  <w:r w:rsidRPr="00147139">
                    <w:rPr>
                      <w:rFonts w:ascii="Times New Roman" w:eastAsia="Calibri" w:hAnsi="Times New Roman" w:cs="Times New Roman"/>
                      <w:sz w:val="24"/>
                      <w:szCs w:val="24"/>
                    </w:rPr>
                    <w:t>А</w:t>
                  </w:r>
                </w:p>
              </w:tc>
              <w:tc>
                <w:tcPr>
                  <w:tcW w:w="132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7D0B60" w14:textId="77777777" w:rsidR="00C550F3" w:rsidRPr="00147139" w:rsidRDefault="00C550F3" w:rsidP="00E51DC4">
                  <w:pPr>
                    <w:tabs>
                      <w:tab w:val="left" w:pos="227"/>
                    </w:tabs>
                    <w:spacing w:after="0" w:line="240" w:lineRule="auto"/>
                    <w:jc w:val="center"/>
                    <w:rPr>
                      <w:rFonts w:ascii="Times New Roman" w:eastAsia="Calibri" w:hAnsi="Times New Roman" w:cs="Times New Roman"/>
                      <w:sz w:val="24"/>
                      <w:szCs w:val="24"/>
                    </w:rPr>
                  </w:pPr>
                  <w:r w:rsidRPr="00147139">
                    <w:rPr>
                      <w:rFonts w:ascii="Times New Roman" w:eastAsia="Calibri" w:hAnsi="Times New Roman" w:cs="Times New Roman"/>
                      <w:sz w:val="24"/>
                      <w:szCs w:val="24"/>
                    </w:rPr>
                    <w:t>Б</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2A374B" w14:textId="77777777" w:rsidR="00C550F3" w:rsidRPr="00147139" w:rsidRDefault="00C550F3" w:rsidP="00E51DC4">
                  <w:pPr>
                    <w:tabs>
                      <w:tab w:val="left" w:pos="227"/>
                    </w:tabs>
                    <w:spacing w:after="0" w:line="240" w:lineRule="auto"/>
                    <w:jc w:val="center"/>
                    <w:rPr>
                      <w:rFonts w:ascii="Times New Roman" w:eastAsia="Calibri" w:hAnsi="Times New Roman" w:cs="Times New Roman"/>
                      <w:sz w:val="24"/>
                      <w:szCs w:val="24"/>
                    </w:rPr>
                  </w:pPr>
                  <w:r w:rsidRPr="00147139">
                    <w:rPr>
                      <w:rFonts w:ascii="Times New Roman" w:eastAsia="Calibri" w:hAnsi="Times New Roman" w:cs="Times New Roman"/>
                      <w:sz w:val="24"/>
                      <w:szCs w:val="24"/>
                    </w:rPr>
                    <w:t>В</w:t>
                  </w:r>
                </w:p>
              </w:tc>
            </w:tr>
            <w:tr w:rsidR="00C550F3" w:rsidRPr="00147139" w14:paraId="462035F1" w14:textId="77777777" w:rsidTr="00E51DC4">
              <w:tc>
                <w:tcPr>
                  <w:tcW w:w="1324" w:type="dxa"/>
                  <w:tcBorders>
                    <w:top w:val="single" w:sz="4" w:space="0" w:color="000000"/>
                    <w:left w:val="single" w:sz="4" w:space="0" w:color="000000"/>
                    <w:bottom w:val="single" w:sz="4" w:space="0" w:color="000000"/>
                    <w:right w:val="single" w:sz="4" w:space="0" w:color="000000"/>
                  </w:tcBorders>
                  <w:shd w:val="clear" w:color="auto" w:fill="auto"/>
                </w:tcPr>
                <w:p w14:paraId="3B622302"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tcPr>
                <w:p w14:paraId="3EE5E236"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p>
              </w:tc>
              <w:tc>
                <w:tcPr>
                  <w:tcW w:w="1324" w:type="dxa"/>
                  <w:tcBorders>
                    <w:top w:val="single" w:sz="4" w:space="0" w:color="000000"/>
                    <w:left w:val="single" w:sz="4" w:space="0" w:color="000000"/>
                    <w:bottom w:val="single" w:sz="4" w:space="0" w:color="000000"/>
                    <w:right w:val="single" w:sz="4" w:space="0" w:color="000000"/>
                  </w:tcBorders>
                  <w:shd w:val="clear" w:color="auto" w:fill="auto"/>
                </w:tcPr>
                <w:p w14:paraId="14240D55"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p>
              </w:tc>
            </w:tr>
          </w:tbl>
          <w:p w14:paraId="5CC24401"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23B7B1F5" w14:textId="77777777" w:rsidR="00C550F3" w:rsidRPr="00147139" w:rsidRDefault="00C550F3" w:rsidP="00E51DC4">
            <w:pPr>
              <w:spacing w:after="0" w:line="240" w:lineRule="auto"/>
              <w:rPr>
                <w:rFonts w:ascii="Times New Roman" w:eastAsia="Times New Roman" w:hAnsi="Times New Roman" w:cs="Times New Roman"/>
                <w:sz w:val="24"/>
                <w:szCs w:val="24"/>
                <w:lang w:eastAsia="ru-RU"/>
              </w:rPr>
            </w:pPr>
            <w:r w:rsidRPr="00147139">
              <w:rPr>
                <w:rFonts w:ascii="Times New Roman" w:eastAsia="Times New Roman" w:hAnsi="Times New Roman" w:cs="Times New Roman"/>
                <w:sz w:val="24"/>
                <w:szCs w:val="24"/>
                <w:lang w:eastAsia="ru-RU"/>
              </w:rPr>
              <w:lastRenderedPageBreak/>
              <w:t>А</w:t>
            </w:r>
            <w:r>
              <w:rPr>
                <w:rFonts w:ascii="Times New Roman" w:eastAsia="Times New Roman" w:hAnsi="Times New Roman" w:cs="Times New Roman"/>
                <w:sz w:val="24"/>
                <w:szCs w:val="24"/>
                <w:lang w:eastAsia="ru-RU"/>
              </w:rPr>
              <w:t>1</w:t>
            </w:r>
            <w:r w:rsidRPr="00147139">
              <w:rPr>
                <w:rFonts w:ascii="Times New Roman" w:eastAsia="Times New Roman" w:hAnsi="Times New Roman" w:cs="Times New Roman"/>
                <w:sz w:val="24"/>
                <w:szCs w:val="24"/>
                <w:lang w:eastAsia="ru-RU"/>
              </w:rPr>
              <w:t>Б</w:t>
            </w:r>
            <w:r>
              <w:rPr>
                <w:rFonts w:ascii="Times New Roman" w:eastAsia="Times New Roman" w:hAnsi="Times New Roman" w:cs="Times New Roman"/>
                <w:sz w:val="24"/>
                <w:szCs w:val="24"/>
                <w:lang w:eastAsia="ru-RU"/>
              </w:rPr>
              <w:t>2</w:t>
            </w:r>
            <w:r w:rsidRPr="00147139">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3</w:t>
            </w:r>
          </w:p>
        </w:tc>
      </w:tr>
      <w:tr w:rsidR="00C550F3" w:rsidRPr="00147139" w14:paraId="65A6A0E0" w14:textId="77777777" w:rsidTr="00C550F3">
        <w:tc>
          <w:tcPr>
            <w:tcW w:w="234" w:type="pct"/>
            <w:tcBorders>
              <w:top w:val="single" w:sz="4" w:space="0" w:color="000000"/>
              <w:left w:val="single" w:sz="4" w:space="0" w:color="000000"/>
              <w:bottom w:val="single" w:sz="4" w:space="0" w:color="000000"/>
              <w:right w:val="single" w:sz="4" w:space="0" w:color="auto"/>
            </w:tcBorders>
          </w:tcPr>
          <w:p w14:paraId="0BA704FC" w14:textId="77777777" w:rsidR="00C550F3" w:rsidRPr="00147139" w:rsidRDefault="00C550F3" w:rsidP="00C550F3">
            <w:pPr>
              <w:numPr>
                <w:ilvl w:val="0"/>
                <w:numId w:val="10"/>
              </w:numPr>
              <w:spacing w:after="0" w:line="240" w:lineRule="auto"/>
              <w:ind w:left="0" w:firstLine="0"/>
              <w:contextualSpacing/>
              <w:jc w:val="both"/>
              <w:rPr>
                <w:rFonts w:ascii="Times New Roman" w:eastAsia="Times New Roman" w:hAnsi="Times New Roman" w:cs="Times New Roman"/>
                <w:sz w:val="24"/>
                <w:szCs w:val="24"/>
              </w:rPr>
            </w:pPr>
          </w:p>
        </w:tc>
        <w:tc>
          <w:tcPr>
            <w:tcW w:w="1336" w:type="pct"/>
            <w:tcBorders>
              <w:top w:val="single" w:sz="4" w:space="0" w:color="auto"/>
              <w:left w:val="single" w:sz="4" w:space="0" w:color="auto"/>
              <w:bottom w:val="single" w:sz="4" w:space="0" w:color="auto"/>
              <w:right w:val="single" w:sz="4" w:space="0" w:color="auto"/>
            </w:tcBorders>
            <w:shd w:val="clear" w:color="auto" w:fill="auto"/>
          </w:tcPr>
          <w:p w14:paraId="0A2021F5" w14:textId="77777777" w:rsidR="00C550F3" w:rsidRPr="00147139" w:rsidRDefault="00C550F3" w:rsidP="00E51DC4">
            <w:pPr>
              <w:spacing w:after="0" w:line="240" w:lineRule="auto"/>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и установите соответствие</w:t>
            </w:r>
          </w:p>
          <w:p w14:paraId="0DC35CB2" w14:textId="77777777" w:rsidR="00C550F3" w:rsidRPr="00147139" w:rsidRDefault="00C550F3" w:rsidP="00E51DC4">
            <w:pPr>
              <w:spacing w:after="0" w:line="240" w:lineRule="auto"/>
              <w:rPr>
                <w:rFonts w:ascii="Times New Roman" w:eastAsia="Calibri" w:hAnsi="Times New Roman" w:cs="Times New Roman"/>
                <w:i/>
                <w:sz w:val="24"/>
                <w:szCs w:val="24"/>
              </w:rPr>
            </w:pPr>
          </w:p>
          <w:p w14:paraId="1AC7BDFB" w14:textId="77777777" w:rsidR="00C550F3" w:rsidRPr="00147139" w:rsidRDefault="00C550F3" w:rsidP="00E51DC4">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 xml:space="preserve">Установите соответствие между </w:t>
            </w:r>
            <w:r>
              <w:rPr>
                <w:rFonts w:ascii="Times New Roman" w:eastAsia="Calibri" w:hAnsi="Times New Roman" w:cs="Times New Roman"/>
                <w:sz w:val="24"/>
                <w:szCs w:val="24"/>
              </w:rPr>
              <w:t>понятиям</w:t>
            </w:r>
            <w:r w:rsidRPr="00147139">
              <w:rPr>
                <w:rFonts w:ascii="Times New Roman" w:eastAsia="Calibri" w:hAnsi="Times New Roman" w:cs="Times New Roman"/>
                <w:sz w:val="24"/>
                <w:szCs w:val="24"/>
              </w:rPr>
              <w:t>и и их определениями</w:t>
            </w:r>
          </w:p>
        </w:tc>
        <w:tc>
          <w:tcPr>
            <w:tcW w:w="2617" w:type="pct"/>
            <w:tcBorders>
              <w:top w:val="single" w:sz="4" w:space="0" w:color="auto"/>
              <w:left w:val="single" w:sz="4" w:space="0" w:color="auto"/>
              <w:bottom w:val="single" w:sz="4" w:space="0" w:color="auto"/>
              <w:right w:val="single" w:sz="4" w:space="0" w:color="auto"/>
            </w:tcBorders>
          </w:tcPr>
          <w:p w14:paraId="7BD00B30" w14:textId="77777777" w:rsidR="00C550F3" w:rsidRPr="00147139" w:rsidRDefault="00C550F3" w:rsidP="00E51DC4">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0" w:type="auto"/>
              <w:tblLook w:val="04A0" w:firstRow="1" w:lastRow="0" w:firstColumn="1" w:lastColumn="0" w:noHBand="0" w:noVBand="1"/>
            </w:tblPr>
            <w:tblGrid>
              <w:gridCol w:w="390"/>
              <w:gridCol w:w="1718"/>
              <w:gridCol w:w="358"/>
              <w:gridCol w:w="2065"/>
            </w:tblGrid>
            <w:tr w:rsidR="00C550F3" w:rsidRPr="00147139" w14:paraId="7255736C" w14:textId="77777777" w:rsidTr="00E51DC4">
              <w:tc>
                <w:tcPr>
                  <w:tcW w:w="2439" w:type="dxa"/>
                  <w:gridSpan w:val="2"/>
                </w:tcPr>
                <w:p w14:paraId="774A3BCD" w14:textId="77777777" w:rsidR="00C550F3" w:rsidRPr="00147139" w:rsidRDefault="00C550F3" w:rsidP="00E51DC4">
                  <w:pPr>
                    <w:jc w:val="center"/>
                    <w:rPr>
                      <w:rFonts w:ascii="Times New Roman" w:hAnsi="Times New Roman"/>
                      <w:sz w:val="24"/>
                      <w:szCs w:val="24"/>
                    </w:rPr>
                  </w:pPr>
                  <w:r>
                    <w:rPr>
                      <w:rFonts w:ascii="Times New Roman" w:eastAsia="Times New Roman" w:hAnsi="Times New Roman"/>
                      <w:spacing w:val="-5"/>
                      <w:sz w:val="24"/>
                      <w:szCs w:val="24"/>
                      <w:bdr w:val="none" w:sz="0" w:space="0" w:color="auto" w:frame="1"/>
                    </w:rPr>
                    <w:t>Понятие</w:t>
                  </w:r>
                </w:p>
              </w:tc>
              <w:tc>
                <w:tcPr>
                  <w:tcW w:w="2856" w:type="dxa"/>
                  <w:gridSpan w:val="2"/>
                </w:tcPr>
                <w:p w14:paraId="75E521FA" w14:textId="77777777" w:rsidR="00C550F3" w:rsidRPr="00147139" w:rsidRDefault="00C550F3" w:rsidP="00E51DC4">
                  <w:pPr>
                    <w:jc w:val="center"/>
                    <w:rPr>
                      <w:rFonts w:ascii="Times New Roman" w:hAnsi="Times New Roman"/>
                      <w:sz w:val="24"/>
                      <w:szCs w:val="24"/>
                    </w:rPr>
                  </w:pPr>
                  <w:r w:rsidRPr="00147139">
                    <w:rPr>
                      <w:rFonts w:ascii="Times New Roman" w:hAnsi="Times New Roman"/>
                      <w:sz w:val="24"/>
                      <w:szCs w:val="24"/>
                    </w:rPr>
                    <w:t>Описание</w:t>
                  </w:r>
                </w:p>
              </w:tc>
            </w:tr>
            <w:tr w:rsidR="00C550F3" w:rsidRPr="00147139" w14:paraId="208196A0" w14:textId="77777777" w:rsidTr="00E51DC4">
              <w:tc>
                <w:tcPr>
                  <w:tcW w:w="390" w:type="dxa"/>
                </w:tcPr>
                <w:p w14:paraId="5339DCF6" w14:textId="77777777" w:rsidR="00C550F3" w:rsidRPr="00147139" w:rsidRDefault="00C550F3" w:rsidP="00E51DC4">
                  <w:pPr>
                    <w:rPr>
                      <w:rFonts w:ascii="Times New Roman" w:hAnsi="Times New Roman"/>
                      <w:sz w:val="24"/>
                      <w:szCs w:val="24"/>
                    </w:rPr>
                  </w:pPr>
                  <w:r w:rsidRPr="00147139">
                    <w:rPr>
                      <w:rFonts w:ascii="Times New Roman" w:hAnsi="Times New Roman"/>
                      <w:sz w:val="24"/>
                      <w:szCs w:val="24"/>
                    </w:rPr>
                    <w:t>А</w:t>
                  </w:r>
                </w:p>
              </w:tc>
              <w:tc>
                <w:tcPr>
                  <w:tcW w:w="2049" w:type="dxa"/>
                </w:tcPr>
                <w:p w14:paraId="6DDEA467" w14:textId="77777777" w:rsidR="00C550F3" w:rsidRPr="00147139" w:rsidRDefault="00C550F3" w:rsidP="00E51DC4">
                  <w:pPr>
                    <w:rPr>
                      <w:rFonts w:ascii="Times New Roman" w:hAnsi="Times New Roman"/>
                      <w:sz w:val="24"/>
                      <w:szCs w:val="24"/>
                    </w:rPr>
                  </w:pPr>
                  <w:r w:rsidRPr="00885AA0">
                    <w:rPr>
                      <w:rFonts w:ascii="Times New Roman" w:hAnsi="Times New Roman"/>
                      <w:sz w:val="24"/>
                      <w:szCs w:val="24"/>
                    </w:rPr>
                    <w:t>Предварительное информирование</w:t>
                  </w:r>
                </w:p>
              </w:tc>
              <w:tc>
                <w:tcPr>
                  <w:tcW w:w="367" w:type="dxa"/>
                </w:tcPr>
                <w:p w14:paraId="1155F7DC" w14:textId="77777777" w:rsidR="00C550F3" w:rsidRPr="00147139" w:rsidRDefault="00C550F3" w:rsidP="00E51DC4">
                  <w:pPr>
                    <w:rPr>
                      <w:rFonts w:ascii="Times New Roman" w:hAnsi="Times New Roman"/>
                      <w:sz w:val="24"/>
                      <w:szCs w:val="24"/>
                    </w:rPr>
                  </w:pPr>
                  <w:r w:rsidRPr="00147139">
                    <w:rPr>
                      <w:rFonts w:ascii="Times New Roman" w:hAnsi="Times New Roman"/>
                      <w:sz w:val="24"/>
                      <w:szCs w:val="24"/>
                    </w:rPr>
                    <w:t>1</w:t>
                  </w:r>
                </w:p>
              </w:tc>
              <w:tc>
                <w:tcPr>
                  <w:tcW w:w="2489" w:type="dxa"/>
                  <w:vAlign w:val="bottom"/>
                </w:tcPr>
                <w:p w14:paraId="2A1270E4" w14:textId="77777777" w:rsidR="00C550F3" w:rsidRPr="00147139" w:rsidRDefault="00C550F3" w:rsidP="00E51DC4">
                  <w:pPr>
                    <w:jc w:val="both"/>
                    <w:rPr>
                      <w:rFonts w:ascii="Times New Roman" w:hAnsi="Times New Roman"/>
                      <w:sz w:val="24"/>
                      <w:szCs w:val="24"/>
                    </w:rPr>
                  </w:pPr>
                  <w:r w:rsidRPr="00885AA0">
                    <w:rPr>
                      <w:rFonts w:ascii="Times New Roman" w:hAnsi="Times New Roman"/>
                      <w:sz w:val="24"/>
                      <w:szCs w:val="24"/>
                    </w:rPr>
                    <w:t>Документ, выдаваемый центром сертификации, подтверждающий связь между открытым ключом проверки ЭП и владельцем сертификата</w:t>
                  </w:r>
                </w:p>
              </w:tc>
            </w:tr>
            <w:tr w:rsidR="00C550F3" w:rsidRPr="00147139" w14:paraId="0528FDD6" w14:textId="77777777" w:rsidTr="00E51DC4">
              <w:tc>
                <w:tcPr>
                  <w:tcW w:w="390" w:type="dxa"/>
                </w:tcPr>
                <w:p w14:paraId="267C29A8" w14:textId="77777777" w:rsidR="00C550F3" w:rsidRPr="00147139" w:rsidRDefault="00C550F3" w:rsidP="00E51DC4">
                  <w:pPr>
                    <w:rPr>
                      <w:rFonts w:ascii="Times New Roman" w:hAnsi="Times New Roman"/>
                      <w:sz w:val="24"/>
                      <w:szCs w:val="24"/>
                    </w:rPr>
                  </w:pPr>
                  <w:r w:rsidRPr="00147139">
                    <w:rPr>
                      <w:rFonts w:ascii="Times New Roman" w:hAnsi="Times New Roman"/>
                      <w:sz w:val="24"/>
                      <w:szCs w:val="24"/>
                    </w:rPr>
                    <w:t>Б</w:t>
                  </w:r>
                </w:p>
              </w:tc>
              <w:tc>
                <w:tcPr>
                  <w:tcW w:w="2049" w:type="dxa"/>
                </w:tcPr>
                <w:p w14:paraId="0456C7FC" w14:textId="77777777" w:rsidR="00C550F3" w:rsidRPr="00147139" w:rsidRDefault="00C550F3" w:rsidP="00E51DC4">
                  <w:pPr>
                    <w:jc w:val="both"/>
                    <w:rPr>
                      <w:rFonts w:ascii="Times New Roman" w:hAnsi="Times New Roman"/>
                      <w:sz w:val="24"/>
                      <w:szCs w:val="24"/>
                    </w:rPr>
                  </w:pPr>
                  <w:r w:rsidRPr="00885AA0">
                    <w:rPr>
                      <w:rFonts w:ascii="Times New Roman" w:hAnsi="Times New Roman"/>
                      <w:sz w:val="24"/>
                      <w:szCs w:val="24"/>
                    </w:rPr>
                    <w:t>Сертификат ключа проверки ЭП</w:t>
                  </w:r>
                </w:p>
              </w:tc>
              <w:tc>
                <w:tcPr>
                  <w:tcW w:w="367" w:type="dxa"/>
                </w:tcPr>
                <w:p w14:paraId="1042B9A2" w14:textId="77777777" w:rsidR="00C550F3" w:rsidRPr="00147139" w:rsidRDefault="00C550F3" w:rsidP="00E51DC4">
                  <w:pPr>
                    <w:rPr>
                      <w:rFonts w:ascii="Times New Roman" w:hAnsi="Times New Roman"/>
                      <w:sz w:val="24"/>
                      <w:szCs w:val="24"/>
                    </w:rPr>
                  </w:pPr>
                  <w:r w:rsidRPr="00147139">
                    <w:rPr>
                      <w:rFonts w:ascii="Times New Roman" w:hAnsi="Times New Roman"/>
                      <w:sz w:val="24"/>
                      <w:szCs w:val="24"/>
                    </w:rPr>
                    <w:t>2</w:t>
                  </w:r>
                </w:p>
              </w:tc>
              <w:tc>
                <w:tcPr>
                  <w:tcW w:w="2489" w:type="dxa"/>
                </w:tcPr>
                <w:p w14:paraId="6AD84055" w14:textId="77777777" w:rsidR="00C550F3" w:rsidRPr="00147139" w:rsidRDefault="00C550F3" w:rsidP="00E51DC4">
                  <w:pPr>
                    <w:rPr>
                      <w:rFonts w:ascii="Times New Roman" w:hAnsi="Times New Roman"/>
                      <w:sz w:val="24"/>
                      <w:szCs w:val="24"/>
                    </w:rPr>
                  </w:pPr>
                  <w:r w:rsidRPr="00885AA0">
                    <w:rPr>
                      <w:rFonts w:ascii="Times New Roman" w:hAnsi="Times New Roman"/>
                      <w:sz w:val="24"/>
                      <w:szCs w:val="24"/>
                    </w:rPr>
                    <w:t>Участник ВЭД, включенный в специальный реестр, которому предоставляются определенные упрощения при таможенном оформлении и контроле</w:t>
                  </w:r>
                </w:p>
              </w:tc>
            </w:tr>
            <w:tr w:rsidR="00C550F3" w:rsidRPr="00147139" w14:paraId="720F21E0" w14:textId="77777777" w:rsidTr="00E51DC4">
              <w:tc>
                <w:tcPr>
                  <w:tcW w:w="390" w:type="dxa"/>
                </w:tcPr>
                <w:p w14:paraId="109E9F16" w14:textId="77777777" w:rsidR="00C550F3" w:rsidRPr="00147139" w:rsidRDefault="00C550F3" w:rsidP="00E51DC4">
                  <w:pPr>
                    <w:rPr>
                      <w:rFonts w:ascii="Times New Roman" w:hAnsi="Times New Roman"/>
                      <w:sz w:val="24"/>
                      <w:szCs w:val="24"/>
                    </w:rPr>
                  </w:pPr>
                  <w:r w:rsidRPr="00147139">
                    <w:rPr>
                      <w:rFonts w:ascii="Times New Roman" w:hAnsi="Times New Roman"/>
                      <w:sz w:val="24"/>
                      <w:szCs w:val="24"/>
                    </w:rPr>
                    <w:t>В</w:t>
                  </w:r>
                </w:p>
              </w:tc>
              <w:tc>
                <w:tcPr>
                  <w:tcW w:w="2049" w:type="dxa"/>
                </w:tcPr>
                <w:p w14:paraId="3049C624" w14:textId="77777777" w:rsidR="00C550F3" w:rsidRPr="00147139" w:rsidRDefault="00C550F3" w:rsidP="00E51DC4">
                  <w:pPr>
                    <w:rPr>
                      <w:rFonts w:ascii="Times New Roman" w:hAnsi="Times New Roman"/>
                      <w:sz w:val="24"/>
                      <w:szCs w:val="24"/>
                    </w:rPr>
                  </w:pPr>
                  <w:r w:rsidRPr="00885AA0">
                    <w:rPr>
                      <w:rFonts w:ascii="Times New Roman" w:hAnsi="Times New Roman"/>
                      <w:sz w:val="24"/>
                      <w:szCs w:val="24"/>
                    </w:rPr>
                    <w:t>Уполномоченный экономический оператор</w:t>
                  </w:r>
                </w:p>
              </w:tc>
              <w:tc>
                <w:tcPr>
                  <w:tcW w:w="367" w:type="dxa"/>
                </w:tcPr>
                <w:p w14:paraId="194320EE" w14:textId="77777777" w:rsidR="00C550F3" w:rsidRPr="00147139" w:rsidRDefault="00C550F3" w:rsidP="00E51DC4">
                  <w:pPr>
                    <w:rPr>
                      <w:rFonts w:ascii="Times New Roman" w:hAnsi="Times New Roman"/>
                      <w:sz w:val="24"/>
                      <w:szCs w:val="24"/>
                    </w:rPr>
                  </w:pPr>
                  <w:r w:rsidRPr="00147139">
                    <w:rPr>
                      <w:rFonts w:ascii="Times New Roman" w:hAnsi="Times New Roman"/>
                      <w:sz w:val="24"/>
                      <w:szCs w:val="24"/>
                    </w:rPr>
                    <w:t>3</w:t>
                  </w:r>
                </w:p>
              </w:tc>
              <w:tc>
                <w:tcPr>
                  <w:tcW w:w="2489" w:type="dxa"/>
                </w:tcPr>
                <w:p w14:paraId="3F5319BC" w14:textId="77777777" w:rsidR="00C550F3" w:rsidRPr="00147139" w:rsidRDefault="00C550F3" w:rsidP="00E51DC4">
                  <w:pPr>
                    <w:rPr>
                      <w:rFonts w:ascii="Times New Roman" w:hAnsi="Times New Roman"/>
                      <w:bCs/>
                      <w:sz w:val="24"/>
                      <w:szCs w:val="24"/>
                    </w:rPr>
                  </w:pPr>
                  <w:r w:rsidRPr="00885AA0">
                    <w:rPr>
                      <w:rFonts w:ascii="Times New Roman" w:hAnsi="Times New Roman"/>
                      <w:bCs/>
                      <w:sz w:val="24"/>
                      <w:szCs w:val="24"/>
                    </w:rPr>
                    <w:t>Предоставление информации о товаре таможенным органам до его фактического прибытия на таможенную территорию</w:t>
                  </w:r>
                </w:p>
              </w:tc>
            </w:tr>
            <w:tr w:rsidR="00C550F3" w:rsidRPr="00147139" w14:paraId="56034DFC" w14:textId="77777777" w:rsidTr="00E51DC4">
              <w:tc>
                <w:tcPr>
                  <w:tcW w:w="390" w:type="dxa"/>
                </w:tcPr>
                <w:p w14:paraId="499393BF" w14:textId="77777777" w:rsidR="00C550F3" w:rsidRPr="00147139" w:rsidRDefault="00C550F3" w:rsidP="00E51DC4">
                  <w:pPr>
                    <w:rPr>
                      <w:rFonts w:ascii="Times New Roman" w:hAnsi="Times New Roman"/>
                      <w:sz w:val="24"/>
                      <w:szCs w:val="24"/>
                    </w:rPr>
                  </w:pPr>
                </w:p>
              </w:tc>
              <w:tc>
                <w:tcPr>
                  <w:tcW w:w="2049" w:type="dxa"/>
                </w:tcPr>
                <w:p w14:paraId="3D97EC84" w14:textId="77777777" w:rsidR="00C550F3" w:rsidRPr="00147139" w:rsidRDefault="00C550F3" w:rsidP="00E51DC4">
                  <w:pPr>
                    <w:jc w:val="both"/>
                    <w:rPr>
                      <w:rFonts w:ascii="Times New Roman" w:hAnsi="Times New Roman"/>
                      <w:sz w:val="24"/>
                      <w:szCs w:val="24"/>
                    </w:rPr>
                  </w:pPr>
                </w:p>
              </w:tc>
              <w:tc>
                <w:tcPr>
                  <w:tcW w:w="367" w:type="dxa"/>
                </w:tcPr>
                <w:p w14:paraId="08594D89" w14:textId="77777777" w:rsidR="00C550F3" w:rsidRPr="00147139" w:rsidRDefault="00C550F3" w:rsidP="00E51DC4">
                  <w:pPr>
                    <w:rPr>
                      <w:rFonts w:ascii="Times New Roman" w:hAnsi="Times New Roman"/>
                      <w:sz w:val="24"/>
                      <w:szCs w:val="24"/>
                    </w:rPr>
                  </w:pPr>
                  <w:r w:rsidRPr="00147139">
                    <w:rPr>
                      <w:rFonts w:ascii="Times New Roman" w:hAnsi="Times New Roman"/>
                      <w:sz w:val="24"/>
                      <w:szCs w:val="24"/>
                    </w:rPr>
                    <w:t>4</w:t>
                  </w:r>
                </w:p>
              </w:tc>
              <w:tc>
                <w:tcPr>
                  <w:tcW w:w="2489" w:type="dxa"/>
                </w:tcPr>
                <w:p w14:paraId="6500427B" w14:textId="77777777" w:rsidR="00C550F3" w:rsidRPr="00147139" w:rsidRDefault="00C550F3" w:rsidP="00E51DC4">
                  <w:pPr>
                    <w:rPr>
                      <w:rFonts w:ascii="Times New Roman" w:hAnsi="Times New Roman"/>
                      <w:bCs/>
                      <w:sz w:val="24"/>
                      <w:szCs w:val="24"/>
                    </w:rPr>
                  </w:pPr>
                  <w:r w:rsidRPr="00885AA0">
                    <w:rPr>
                      <w:rFonts w:ascii="Times New Roman" w:hAnsi="Times New Roman"/>
                      <w:bCs/>
                      <w:sz w:val="24"/>
                      <w:szCs w:val="24"/>
                    </w:rPr>
                    <w:t>Юридическое лицо, осуществляющее перевозку товаров, находящихся под таможенным контролем</w:t>
                  </w:r>
                </w:p>
              </w:tc>
            </w:tr>
          </w:tbl>
          <w:p w14:paraId="57D3AC90" w14:textId="77777777" w:rsidR="00C550F3" w:rsidRPr="00147139" w:rsidRDefault="00C550F3" w:rsidP="00E51DC4">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Запишите выбранные цифры под соответствующими буквами:</w:t>
            </w:r>
          </w:p>
          <w:tbl>
            <w:tblPr>
              <w:tblW w:w="36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232"/>
              <w:gridCol w:w="1228"/>
              <w:gridCol w:w="1231"/>
            </w:tblGrid>
            <w:tr w:rsidR="00C550F3" w:rsidRPr="00147139" w14:paraId="656FCF9D" w14:textId="77777777" w:rsidTr="00E51DC4">
              <w:tc>
                <w:tcPr>
                  <w:tcW w:w="1232" w:type="dxa"/>
                  <w:tcBorders>
                    <w:top w:val="single" w:sz="4" w:space="0" w:color="000000"/>
                    <w:left w:val="single" w:sz="4" w:space="0" w:color="000000"/>
                    <w:bottom w:val="single" w:sz="4" w:space="0" w:color="000000"/>
                    <w:right w:val="single" w:sz="4" w:space="0" w:color="000000"/>
                  </w:tcBorders>
                  <w:hideMark/>
                </w:tcPr>
                <w:p w14:paraId="6E8FFF5B"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А</w:t>
                  </w:r>
                </w:p>
              </w:tc>
              <w:tc>
                <w:tcPr>
                  <w:tcW w:w="1228" w:type="dxa"/>
                  <w:tcBorders>
                    <w:top w:val="single" w:sz="4" w:space="0" w:color="000000"/>
                    <w:left w:val="single" w:sz="4" w:space="0" w:color="000000"/>
                    <w:bottom w:val="single" w:sz="4" w:space="0" w:color="000000"/>
                    <w:right w:val="single" w:sz="4" w:space="0" w:color="000000"/>
                  </w:tcBorders>
                  <w:hideMark/>
                </w:tcPr>
                <w:p w14:paraId="2544273E"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Б</w:t>
                  </w:r>
                </w:p>
              </w:tc>
              <w:tc>
                <w:tcPr>
                  <w:tcW w:w="1231" w:type="dxa"/>
                  <w:tcBorders>
                    <w:top w:val="single" w:sz="4" w:space="0" w:color="000000"/>
                    <w:left w:val="single" w:sz="4" w:space="0" w:color="000000"/>
                    <w:bottom w:val="single" w:sz="4" w:space="0" w:color="000000"/>
                    <w:right w:val="single" w:sz="4" w:space="0" w:color="000000"/>
                  </w:tcBorders>
                  <w:hideMark/>
                </w:tcPr>
                <w:p w14:paraId="42A23FA1"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В</w:t>
                  </w:r>
                </w:p>
              </w:tc>
            </w:tr>
            <w:tr w:rsidR="00C550F3" w:rsidRPr="00147139" w14:paraId="6A3AD7C0" w14:textId="77777777" w:rsidTr="00E51DC4">
              <w:tc>
                <w:tcPr>
                  <w:tcW w:w="1232" w:type="dxa"/>
                  <w:tcBorders>
                    <w:top w:val="single" w:sz="4" w:space="0" w:color="000000"/>
                    <w:left w:val="single" w:sz="4" w:space="0" w:color="000000"/>
                    <w:bottom w:val="single" w:sz="4" w:space="0" w:color="000000"/>
                    <w:right w:val="single" w:sz="4" w:space="0" w:color="000000"/>
                  </w:tcBorders>
                </w:tcPr>
                <w:p w14:paraId="0D7CA8DC"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0266A5D7"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tcPr>
                <w:p w14:paraId="36F4D923"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p>
              </w:tc>
            </w:tr>
          </w:tbl>
          <w:p w14:paraId="6E73CEE4" w14:textId="77777777" w:rsidR="00C550F3" w:rsidRPr="00147139" w:rsidRDefault="00C550F3" w:rsidP="00E51DC4">
            <w:pPr>
              <w:tabs>
                <w:tab w:val="left" w:pos="227"/>
              </w:tabs>
              <w:spacing w:after="0" w:line="240" w:lineRule="auto"/>
              <w:rPr>
                <w:rFonts w:ascii="Times New Roman" w:eastAsia="Calibri" w:hAnsi="Times New Roman" w:cs="Times New Roman"/>
                <w:sz w:val="24"/>
                <w:szCs w:val="24"/>
              </w:rPr>
            </w:pP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6BD5017A" w14:textId="77777777" w:rsidR="00C550F3" w:rsidRPr="00147139" w:rsidRDefault="00C550F3" w:rsidP="00E51DC4">
            <w:pPr>
              <w:spacing w:after="0" w:line="240" w:lineRule="auto"/>
              <w:rPr>
                <w:rFonts w:ascii="Times New Roman" w:eastAsia="Times New Roman" w:hAnsi="Times New Roman" w:cs="Times New Roman"/>
                <w:sz w:val="24"/>
                <w:szCs w:val="24"/>
                <w:lang w:eastAsia="ru-RU"/>
              </w:rPr>
            </w:pPr>
            <w:r w:rsidRPr="00147139">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3</w:t>
            </w:r>
            <w:r w:rsidRPr="00147139">
              <w:rPr>
                <w:rFonts w:ascii="Times New Roman" w:eastAsia="Times New Roman" w:hAnsi="Times New Roman" w:cs="Times New Roman"/>
                <w:sz w:val="24"/>
                <w:szCs w:val="24"/>
                <w:lang w:eastAsia="ru-RU"/>
              </w:rPr>
              <w:t>Б</w:t>
            </w:r>
            <w:r>
              <w:rPr>
                <w:rFonts w:ascii="Times New Roman" w:eastAsia="Times New Roman" w:hAnsi="Times New Roman" w:cs="Times New Roman"/>
                <w:sz w:val="24"/>
                <w:szCs w:val="24"/>
                <w:lang w:eastAsia="ru-RU"/>
              </w:rPr>
              <w:t>2</w:t>
            </w:r>
            <w:r w:rsidRPr="00147139">
              <w:rPr>
                <w:rFonts w:ascii="Times New Roman" w:eastAsia="Times New Roman" w:hAnsi="Times New Roman" w:cs="Times New Roman"/>
                <w:sz w:val="24"/>
                <w:szCs w:val="24"/>
                <w:lang w:eastAsia="ru-RU"/>
              </w:rPr>
              <w:t>В1</w:t>
            </w:r>
          </w:p>
        </w:tc>
      </w:tr>
      <w:tr w:rsidR="00C550F3" w:rsidRPr="00FF343D" w14:paraId="7B198554" w14:textId="77777777" w:rsidTr="00C550F3">
        <w:tc>
          <w:tcPr>
            <w:tcW w:w="234" w:type="pct"/>
            <w:tcBorders>
              <w:top w:val="single" w:sz="4" w:space="0" w:color="000000"/>
              <w:left w:val="single" w:sz="4" w:space="0" w:color="000000"/>
              <w:bottom w:val="single" w:sz="4" w:space="0" w:color="000000"/>
              <w:right w:val="single" w:sz="4" w:space="0" w:color="auto"/>
            </w:tcBorders>
          </w:tcPr>
          <w:p w14:paraId="44769F72" w14:textId="77777777" w:rsidR="00C550F3" w:rsidRPr="00147139" w:rsidRDefault="00C550F3" w:rsidP="00C550F3">
            <w:pPr>
              <w:numPr>
                <w:ilvl w:val="0"/>
                <w:numId w:val="10"/>
              </w:numPr>
              <w:spacing w:after="0" w:line="240" w:lineRule="auto"/>
              <w:ind w:left="0" w:firstLine="0"/>
              <w:contextualSpacing/>
              <w:jc w:val="both"/>
              <w:rPr>
                <w:rFonts w:ascii="Times New Roman" w:eastAsia="Times New Roman" w:hAnsi="Times New Roman" w:cs="Times New Roman"/>
                <w:sz w:val="24"/>
                <w:szCs w:val="24"/>
              </w:rPr>
            </w:pPr>
          </w:p>
        </w:tc>
        <w:tc>
          <w:tcPr>
            <w:tcW w:w="1336" w:type="pct"/>
            <w:tcBorders>
              <w:top w:val="single" w:sz="4" w:space="0" w:color="auto"/>
              <w:left w:val="single" w:sz="4" w:space="0" w:color="auto"/>
              <w:bottom w:val="single" w:sz="4" w:space="0" w:color="auto"/>
              <w:right w:val="single" w:sz="4" w:space="0" w:color="auto"/>
            </w:tcBorders>
            <w:shd w:val="clear" w:color="auto" w:fill="auto"/>
          </w:tcPr>
          <w:p w14:paraId="1612826D" w14:textId="77777777" w:rsidR="00C550F3" w:rsidRPr="00FF343D" w:rsidRDefault="00C550F3" w:rsidP="00E51DC4">
            <w:pPr>
              <w:tabs>
                <w:tab w:val="left" w:pos="2736"/>
              </w:tabs>
              <w:spacing w:after="0" w:line="240" w:lineRule="auto"/>
              <w:jc w:val="both"/>
              <w:rPr>
                <w:rFonts w:ascii="Times New Roman" w:eastAsia="Calibri" w:hAnsi="Times New Roman" w:cs="Times New Roman"/>
                <w:i/>
                <w:sz w:val="24"/>
                <w:szCs w:val="24"/>
              </w:rPr>
            </w:pPr>
            <w:r w:rsidRPr="00FF343D">
              <w:rPr>
                <w:rFonts w:ascii="Times New Roman" w:eastAsia="Calibri" w:hAnsi="Times New Roman" w:cs="Times New Roman"/>
                <w:i/>
                <w:sz w:val="24"/>
                <w:szCs w:val="24"/>
              </w:rPr>
              <w:t>Прочитайте текст и установите соответствие</w:t>
            </w:r>
          </w:p>
          <w:p w14:paraId="5F223D3A" w14:textId="77777777" w:rsidR="00C550F3" w:rsidRPr="00FF343D" w:rsidRDefault="00C550F3" w:rsidP="00E51DC4">
            <w:pPr>
              <w:spacing w:after="0" w:line="240" w:lineRule="auto"/>
              <w:jc w:val="both"/>
              <w:rPr>
                <w:rFonts w:ascii="Times New Roman" w:eastAsia="Calibri" w:hAnsi="Times New Roman" w:cs="Times New Roman"/>
                <w:sz w:val="24"/>
                <w:szCs w:val="24"/>
              </w:rPr>
            </w:pPr>
          </w:p>
          <w:p w14:paraId="3F93CBA9" w14:textId="77777777" w:rsidR="00C550F3" w:rsidRPr="00FF343D" w:rsidRDefault="00C550F3" w:rsidP="00E51DC4">
            <w:pPr>
              <w:spacing w:after="0" w:line="240" w:lineRule="auto"/>
              <w:jc w:val="both"/>
              <w:rPr>
                <w:rFonts w:ascii="Times New Roman" w:eastAsia="Calibri" w:hAnsi="Times New Roman" w:cs="Times New Roman"/>
                <w:sz w:val="24"/>
                <w:szCs w:val="24"/>
              </w:rPr>
            </w:pPr>
            <w:r w:rsidRPr="00FF343D">
              <w:rPr>
                <w:rFonts w:ascii="Times New Roman" w:eastAsia="Calibri" w:hAnsi="Times New Roman" w:cs="Times New Roman"/>
                <w:sz w:val="24"/>
                <w:szCs w:val="24"/>
              </w:rPr>
              <w:lastRenderedPageBreak/>
              <w:t>Установите соответствие между понятиями и их определениями</w:t>
            </w:r>
          </w:p>
        </w:tc>
        <w:tc>
          <w:tcPr>
            <w:tcW w:w="2617" w:type="pct"/>
            <w:tcBorders>
              <w:top w:val="single" w:sz="4" w:space="0" w:color="auto"/>
              <w:left w:val="single" w:sz="4" w:space="0" w:color="auto"/>
              <w:bottom w:val="single" w:sz="4" w:space="0" w:color="auto"/>
              <w:right w:val="single" w:sz="4" w:space="0" w:color="auto"/>
            </w:tcBorders>
          </w:tcPr>
          <w:p w14:paraId="23F8FA52" w14:textId="77777777" w:rsidR="00C550F3" w:rsidRPr="00FF343D" w:rsidRDefault="00C550F3" w:rsidP="00E51DC4">
            <w:pPr>
              <w:spacing w:after="0" w:line="240" w:lineRule="auto"/>
              <w:jc w:val="both"/>
              <w:rPr>
                <w:rFonts w:ascii="Times New Roman" w:eastAsia="Calibri" w:hAnsi="Times New Roman" w:cs="Times New Roman"/>
                <w:sz w:val="24"/>
                <w:szCs w:val="24"/>
              </w:rPr>
            </w:pPr>
            <w:r w:rsidRPr="00FF343D">
              <w:rPr>
                <w:rFonts w:ascii="Times New Roman" w:eastAsia="Calibri" w:hAnsi="Times New Roman" w:cs="Times New Roman"/>
                <w:sz w:val="24"/>
                <w:szCs w:val="24"/>
              </w:rPr>
              <w:lastRenderedPageBreak/>
              <w:t>К каждой позиции, данной в левом столбце, подберите соответствующую позицию из правого столбца:</w:t>
            </w:r>
          </w:p>
          <w:tbl>
            <w:tblPr>
              <w:tblStyle w:val="a5"/>
              <w:tblW w:w="0" w:type="auto"/>
              <w:tblLook w:val="04A0" w:firstRow="1" w:lastRow="0" w:firstColumn="1" w:lastColumn="0" w:noHBand="0" w:noVBand="1"/>
            </w:tblPr>
            <w:tblGrid>
              <w:gridCol w:w="391"/>
              <w:gridCol w:w="1694"/>
              <w:gridCol w:w="356"/>
              <w:gridCol w:w="2090"/>
            </w:tblGrid>
            <w:tr w:rsidR="00C550F3" w:rsidRPr="00FF343D" w14:paraId="74179EE4" w14:textId="77777777" w:rsidTr="00E51DC4">
              <w:tc>
                <w:tcPr>
                  <w:tcW w:w="2414" w:type="dxa"/>
                  <w:gridSpan w:val="2"/>
                </w:tcPr>
                <w:p w14:paraId="21A7F328" w14:textId="77777777" w:rsidR="00C550F3" w:rsidRPr="00FF343D" w:rsidRDefault="00C550F3" w:rsidP="00E51DC4">
                  <w:pPr>
                    <w:jc w:val="center"/>
                    <w:rPr>
                      <w:rFonts w:ascii="Times New Roman" w:hAnsi="Times New Roman"/>
                      <w:sz w:val="24"/>
                      <w:szCs w:val="24"/>
                    </w:rPr>
                  </w:pPr>
                  <w:r w:rsidRPr="00FF343D">
                    <w:rPr>
                      <w:rFonts w:ascii="Times New Roman" w:hAnsi="Times New Roman"/>
                      <w:sz w:val="24"/>
                      <w:szCs w:val="24"/>
                    </w:rPr>
                    <w:t>Понятие</w:t>
                  </w:r>
                </w:p>
              </w:tc>
              <w:tc>
                <w:tcPr>
                  <w:tcW w:w="2881" w:type="dxa"/>
                  <w:gridSpan w:val="2"/>
                </w:tcPr>
                <w:p w14:paraId="4328176E" w14:textId="77777777" w:rsidR="00C550F3" w:rsidRPr="00FF343D" w:rsidRDefault="00C550F3" w:rsidP="00E51DC4">
                  <w:pPr>
                    <w:jc w:val="center"/>
                    <w:rPr>
                      <w:rFonts w:ascii="Times New Roman" w:hAnsi="Times New Roman"/>
                      <w:sz w:val="24"/>
                      <w:szCs w:val="24"/>
                    </w:rPr>
                  </w:pPr>
                  <w:r w:rsidRPr="00FF343D">
                    <w:rPr>
                      <w:rFonts w:ascii="Times New Roman" w:hAnsi="Times New Roman"/>
                      <w:sz w:val="24"/>
                      <w:szCs w:val="24"/>
                    </w:rPr>
                    <w:t>Описание</w:t>
                  </w:r>
                </w:p>
              </w:tc>
            </w:tr>
            <w:tr w:rsidR="00C550F3" w:rsidRPr="00FF343D" w14:paraId="6150C818" w14:textId="77777777" w:rsidTr="00E51DC4">
              <w:tc>
                <w:tcPr>
                  <w:tcW w:w="391" w:type="dxa"/>
                </w:tcPr>
                <w:p w14:paraId="4937790E" w14:textId="77777777" w:rsidR="00C550F3" w:rsidRPr="00FF343D" w:rsidRDefault="00C550F3" w:rsidP="00E51DC4">
                  <w:pPr>
                    <w:rPr>
                      <w:rFonts w:ascii="Times New Roman" w:hAnsi="Times New Roman"/>
                      <w:sz w:val="24"/>
                      <w:szCs w:val="24"/>
                    </w:rPr>
                  </w:pPr>
                  <w:r w:rsidRPr="00FF343D">
                    <w:rPr>
                      <w:rFonts w:ascii="Times New Roman" w:hAnsi="Times New Roman"/>
                      <w:sz w:val="24"/>
                      <w:szCs w:val="24"/>
                    </w:rPr>
                    <w:lastRenderedPageBreak/>
                    <w:t>А</w:t>
                  </w:r>
                </w:p>
              </w:tc>
              <w:tc>
                <w:tcPr>
                  <w:tcW w:w="2023" w:type="dxa"/>
                </w:tcPr>
                <w:p w14:paraId="702BDB09" w14:textId="77777777" w:rsidR="00C550F3" w:rsidRPr="00FF343D" w:rsidRDefault="00C550F3" w:rsidP="00E51DC4">
                  <w:pPr>
                    <w:rPr>
                      <w:rFonts w:ascii="Times New Roman" w:hAnsi="Times New Roman"/>
                      <w:sz w:val="24"/>
                      <w:szCs w:val="24"/>
                    </w:rPr>
                  </w:pPr>
                  <w:r w:rsidRPr="00FF343D">
                    <w:rPr>
                      <w:rFonts w:ascii="Times New Roman" w:hAnsi="Times New Roman"/>
                      <w:sz w:val="24"/>
                      <w:szCs w:val="24"/>
                    </w:rPr>
                    <w:t>Информационная система</w:t>
                  </w:r>
                </w:p>
              </w:tc>
              <w:tc>
                <w:tcPr>
                  <w:tcW w:w="363" w:type="dxa"/>
                </w:tcPr>
                <w:p w14:paraId="5D7ED703" w14:textId="77777777" w:rsidR="00C550F3" w:rsidRPr="00FF343D" w:rsidRDefault="00C550F3" w:rsidP="00E51DC4">
                  <w:pPr>
                    <w:rPr>
                      <w:rFonts w:ascii="Times New Roman" w:hAnsi="Times New Roman"/>
                      <w:sz w:val="24"/>
                      <w:szCs w:val="24"/>
                    </w:rPr>
                  </w:pPr>
                  <w:r w:rsidRPr="00FF343D">
                    <w:rPr>
                      <w:rFonts w:ascii="Times New Roman" w:hAnsi="Times New Roman"/>
                      <w:sz w:val="24"/>
                      <w:szCs w:val="24"/>
                    </w:rPr>
                    <w:t>1</w:t>
                  </w:r>
                </w:p>
              </w:tc>
              <w:tc>
                <w:tcPr>
                  <w:tcW w:w="2518" w:type="dxa"/>
                </w:tcPr>
                <w:p w14:paraId="660B79E9" w14:textId="77777777" w:rsidR="00C550F3" w:rsidRPr="00FF343D" w:rsidRDefault="00C550F3" w:rsidP="00E51DC4">
                  <w:pPr>
                    <w:jc w:val="both"/>
                    <w:rPr>
                      <w:rFonts w:ascii="Times New Roman" w:hAnsi="Times New Roman"/>
                      <w:sz w:val="24"/>
                      <w:szCs w:val="24"/>
                    </w:rPr>
                  </w:pPr>
                  <w:r w:rsidRPr="00FF343D">
                    <w:rPr>
                      <w:rFonts w:ascii="Times New Roman" w:hAnsi="Times New Roman"/>
                      <w:sz w:val="24"/>
                      <w:szCs w:val="24"/>
                    </w:rPr>
                    <w:t>Программное обеспечение, предназначенное для поиска информации в больших объемах данных</w:t>
                  </w:r>
                </w:p>
              </w:tc>
            </w:tr>
            <w:tr w:rsidR="00C550F3" w:rsidRPr="00FF343D" w14:paraId="717BB38F" w14:textId="77777777" w:rsidTr="00E51DC4">
              <w:tc>
                <w:tcPr>
                  <w:tcW w:w="391" w:type="dxa"/>
                </w:tcPr>
                <w:p w14:paraId="7319227F" w14:textId="77777777" w:rsidR="00C550F3" w:rsidRPr="00FF343D" w:rsidRDefault="00C550F3" w:rsidP="00E51DC4">
                  <w:pPr>
                    <w:rPr>
                      <w:rFonts w:ascii="Times New Roman" w:hAnsi="Times New Roman"/>
                      <w:sz w:val="24"/>
                      <w:szCs w:val="24"/>
                    </w:rPr>
                  </w:pPr>
                  <w:r w:rsidRPr="00FF343D">
                    <w:rPr>
                      <w:rFonts w:ascii="Times New Roman" w:hAnsi="Times New Roman"/>
                      <w:sz w:val="24"/>
                      <w:szCs w:val="24"/>
                    </w:rPr>
                    <w:t>Б</w:t>
                  </w:r>
                </w:p>
              </w:tc>
              <w:tc>
                <w:tcPr>
                  <w:tcW w:w="2023" w:type="dxa"/>
                </w:tcPr>
                <w:p w14:paraId="264D63EA" w14:textId="77777777" w:rsidR="00C550F3" w:rsidRPr="00FF343D" w:rsidRDefault="00C550F3" w:rsidP="00E51DC4">
                  <w:pPr>
                    <w:jc w:val="both"/>
                    <w:rPr>
                      <w:rFonts w:ascii="Times New Roman" w:hAnsi="Times New Roman"/>
                      <w:sz w:val="24"/>
                      <w:szCs w:val="24"/>
                    </w:rPr>
                  </w:pPr>
                  <w:r w:rsidRPr="00FF343D">
                    <w:rPr>
                      <w:rFonts w:ascii="Times New Roman" w:hAnsi="Times New Roman"/>
                      <w:sz w:val="24"/>
                      <w:szCs w:val="24"/>
                    </w:rPr>
                    <w:t>База данных</w:t>
                  </w:r>
                </w:p>
              </w:tc>
              <w:tc>
                <w:tcPr>
                  <w:tcW w:w="363" w:type="dxa"/>
                </w:tcPr>
                <w:p w14:paraId="01FED291" w14:textId="77777777" w:rsidR="00C550F3" w:rsidRPr="00FF343D" w:rsidRDefault="00C550F3" w:rsidP="00E51DC4">
                  <w:pPr>
                    <w:rPr>
                      <w:rFonts w:ascii="Times New Roman" w:hAnsi="Times New Roman"/>
                      <w:sz w:val="24"/>
                      <w:szCs w:val="24"/>
                    </w:rPr>
                  </w:pPr>
                  <w:r w:rsidRPr="00FF343D">
                    <w:rPr>
                      <w:rFonts w:ascii="Times New Roman" w:hAnsi="Times New Roman"/>
                      <w:sz w:val="24"/>
                      <w:szCs w:val="24"/>
                    </w:rPr>
                    <w:t>2</w:t>
                  </w:r>
                </w:p>
              </w:tc>
              <w:tc>
                <w:tcPr>
                  <w:tcW w:w="2518" w:type="dxa"/>
                </w:tcPr>
                <w:p w14:paraId="27E0ADE3" w14:textId="77777777" w:rsidR="00C550F3" w:rsidRPr="00FF343D" w:rsidRDefault="00C550F3" w:rsidP="00E51DC4">
                  <w:pPr>
                    <w:jc w:val="both"/>
                    <w:rPr>
                      <w:rFonts w:ascii="Times New Roman" w:hAnsi="Times New Roman"/>
                      <w:sz w:val="24"/>
                      <w:szCs w:val="24"/>
                    </w:rPr>
                  </w:pPr>
                  <w:r w:rsidRPr="00FF343D">
                    <w:rPr>
                      <w:rFonts w:ascii="Times New Roman" w:hAnsi="Times New Roman"/>
                      <w:sz w:val="24"/>
                      <w:szCs w:val="24"/>
                    </w:rPr>
                    <w:t>Организованная структура для хранения и управления данными</w:t>
                  </w:r>
                </w:p>
              </w:tc>
            </w:tr>
            <w:tr w:rsidR="00C550F3" w:rsidRPr="00FF343D" w14:paraId="7EBB7560" w14:textId="77777777" w:rsidTr="00E51DC4">
              <w:tc>
                <w:tcPr>
                  <w:tcW w:w="391" w:type="dxa"/>
                </w:tcPr>
                <w:p w14:paraId="31A45A7A" w14:textId="77777777" w:rsidR="00C550F3" w:rsidRPr="00FF343D" w:rsidRDefault="00C550F3" w:rsidP="00E51DC4">
                  <w:pPr>
                    <w:rPr>
                      <w:rFonts w:ascii="Times New Roman" w:hAnsi="Times New Roman"/>
                      <w:sz w:val="24"/>
                      <w:szCs w:val="24"/>
                    </w:rPr>
                  </w:pPr>
                  <w:r w:rsidRPr="00FF343D">
                    <w:rPr>
                      <w:rFonts w:ascii="Times New Roman" w:hAnsi="Times New Roman"/>
                      <w:sz w:val="24"/>
                      <w:szCs w:val="24"/>
                    </w:rPr>
                    <w:t>В</w:t>
                  </w:r>
                </w:p>
              </w:tc>
              <w:tc>
                <w:tcPr>
                  <w:tcW w:w="2023" w:type="dxa"/>
                </w:tcPr>
                <w:p w14:paraId="092FD8F5" w14:textId="77777777" w:rsidR="00C550F3" w:rsidRPr="00FF343D" w:rsidRDefault="00C550F3" w:rsidP="00E51DC4">
                  <w:pPr>
                    <w:rPr>
                      <w:rFonts w:ascii="Times New Roman" w:hAnsi="Times New Roman"/>
                      <w:sz w:val="24"/>
                      <w:szCs w:val="24"/>
                    </w:rPr>
                  </w:pPr>
                  <w:r w:rsidRPr="00FF343D">
                    <w:rPr>
                      <w:rFonts w:ascii="Times New Roman" w:hAnsi="Times New Roman"/>
                      <w:sz w:val="24"/>
                      <w:szCs w:val="24"/>
                    </w:rPr>
                    <w:t>Электронный архив документов</w:t>
                  </w:r>
                </w:p>
              </w:tc>
              <w:tc>
                <w:tcPr>
                  <w:tcW w:w="363" w:type="dxa"/>
                </w:tcPr>
                <w:p w14:paraId="0BA2F24B" w14:textId="77777777" w:rsidR="00C550F3" w:rsidRPr="00FF343D" w:rsidRDefault="00C550F3" w:rsidP="00E51DC4">
                  <w:pPr>
                    <w:rPr>
                      <w:rFonts w:ascii="Times New Roman" w:hAnsi="Times New Roman"/>
                      <w:sz w:val="24"/>
                      <w:szCs w:val="24"/>
                    </w:rPr>
                  </w:pPr>
                  <w:r w:rsidRPr="00FF343D">
                    <w:rPr>
                      <w:rFonts w:ascii="Times New Roman" w:hAnsi="Times New Roman"/>
                      <w:sz w:val="24"/>
                      <w:szCs w:val="24"/>
                    </w:rPr>
                    <w:t>3</w:t>
                  </w:r>
                </w:p>
              </w:tc>
              <w:tc>
                <w:tcPr>
                  <w:tcW w:w="2518" w:type="dxa"/>
                </w:tcPr>
                <w:p w14:paraId="0535DF12" w14:textId="77777777" w:rsidR="00C550F3" w:rsidRPr="00FF343D" w:rsidRDefault="00C550F3" w:rsidP="00E51DC4">
                  <w:pPr>
                    <w:jc w:val="both"/>
                    <w:rPr>
                      <w:rFonts w:ascii="Times New Roman" w:hAnsi="Times New Roman"/>
                      <w:bCs/>
                      <w:sz w:val="24"/>
                      <w:szCs w:val="24"/>
                    </w:rPr>
                  </w:pPr>
                  <w:r w:rsidRPr="00FF343D">
                    <w:rPr>
                      <w:rFonts w:ascii="Times New Roman" w:hAnsi="Times New Roman"/>
                      <w:sz w:val="24"/>
                      <w:szCs w:val="24"/>
                    </w:rPr>
                    <w:t>Совокупность взаимосвязанных элементов, предназначенных для сбора, обработки, хранения и распространения информации</w:t>
                  </w:r>
                </w:p>
              </w:tc>
            </w:tr>
            <w:tr w:rsidR="00C550F3" w:rsidRPr="00FF343D" w14:paraId="522EF75D" w14:textId="77777777" w:rsidTr="00E51DC4">
              <w:tc>
                <w:tcPr>
                  <w:tcW w:w="391" w:type="dxa"/>
                </w:tcPr>
                <w:p w14:paraId="7892DAC8" w14:textId="77777777" w:rsidR="00C550F3" w:rsidRPr="00FF343D" w:rsidRDefault="00C550F3" w:rsidP="00E51DC4">
                  <w:pPr>
                    <w:rPr>
                      <w:rFonts w:ascii="Times New Roman" w:hAnsi="Times New Roman"/>
                      <w:sz w:val="24"/>
                      <w:szCs w:val="24"/>
                    </w:rPr>
                  </w:pPr>
                </w:p>
              </w:tc>
              <w:tc>
                <w:tcPr>
                  <w:tcW w:w="2023" w:type="dxa"/>
                </w:tcPr>
                <w:p w14:paraId="34E0350D" w14:textId="77777777" w:rsidR="00C550F3" w:rsidRPr="00FF343D" w:rsidRDefault="00C550F3" w:rsidP="00E51DC4">
                  <w:pPr>
                    <w:jc w:val="both"/>
                    <w:rPr>
                      <w:rFonts w:ascii="Times New Roman" w:hAnsi="Times New Roman"/>
                      <w:sz w:val="24"/>
                      <w:szCs w:val="24"/>
                    </w:rPr>
                  </w:pPr>
                </w:p>
              </w:tc>
              <w:tc>
                <w:tcPr>
                  <w:tcW w:w="363" w:type="dxa"/>
                </w:tcPr>
                <w:p w14:paraId="185FFA15" w14:textId="77777777" w:rsidR="00C550F3" w:rsidRPr="00FF343D" w:rsidRDefault="00C550F3" w:rsidP="00E51DC4">
                  <w:pPr>
                    <w:rPr>
                      <w:rFonts w:ascii="Times New Roman" w:hAnsi="Times New Roman"/>
                      <w:sz w:val="24"/>
                      <w:szCs w:val="24"/>
                    </w:rPr>
                  </w:pPr>
                  <w:r w:rsidRPr="00FF343D">
                    <w:rPr>
                      <w:rFonts w:ascii="Times New Roman" w:hAnsi="Times New Roman"/>
                      <w:sz w:val="24"/>
                      <w:szCs w:val="24"/>
                    </w:rPr>
                    <w:t>4</w:t>
                  </w:r>
                </w:p>
              </w:tc>
              <w:tc>
                <w:tcPr>
                  <w:tcW w:w="2518" w:type="dxa"/>
                </w:tcPr>
                <w:p w14:paraId="3509C09C" w14:textId="77777777" w:rsidR="00C550F3" w:rsidRPr="00FF343D" w:rsidRDefault="00C550F3" w:rsidP="00E51DC4">
                  <w:pPr>
                    <w:jc w:val="both"/>
                    <w:rPr>
                      <w:rFonts w:ascii="Times New Roman" w:hAnsi="Times New Roman"/>
                      <w:bCs/>
                      <w:sz w:val="24"/>
                      <w:szCs w:val="24"/>
                    </w:rPr>
                  </w:pPr>
                  <w:r w:rsidRPr="00FF343D">
                    <w:rPr>
                      <w:rFonts w:ascii="Times New Roman" w:hAnsi="Times New Roman"/>
                      <w:sz w:val="24"/>
                      <w:szCs w:val="24"/>
                    </w:rPr>
                    <w:t>Система хранения электронных копий документов, обеспечивающая их доступность и сохранность</w:t>
                  </w:r>
                </w:p>
              </w:tc>
            </w:tr>
          </w:tbl>
          <w:p w14:paraId="6ED48AB1" w14:textId="77777777" w:rsidR="00C550F3" w:rsidRPr="00FF343D" w:rsidRDefault="00C550F3" w:rsidP="00E51DC4">
            <w:pPr>
              <w:spacing w:after="0" w:line="240" w:lineRule="auto"/>
              <w:jc w:val="both"/>
              <w:rPr>
                <w:rFonts w:ascii="Times New Roman" w:eastAsia="Calibri" w:hAnsi="Times New Roman" w:cs="Times New Roman"/>
                <w:sz w:val="24"/>
                <w:szCs w:val="24"/>
              </w:rPr>
            </w:pPr>
          </w:p>
          <w:p w14:paraId="6AD99552" w14:textId="77777777" w:rsidR="00C550F3" w:rsidRPr="00FF343D" w:rsidRDefault="00C550F3" w:rsidP="00E51DC4">
            <w:pPr>
              <w:spacing w:after="0" w:line="240" w:lineRule="auto"/>
              <w:jc w:val="both"/>
              <w:rPr>
                <w:rFonts w:ascii="Times New Roman" w:eastAsia="Calibri" w:hAnsi="Times New Roman" w:cs="Times New Roman"/>
                <w:sz w:val="24"/>
                <w:szCs w:val="24"/>
              </w:rPr>
            </w:pPr>
            <w:r w:rsidRPr="00FF343D">
              <w:rPr>
                <w:rFonts w:ascii="Times New Roman" w:eastAsia="Calibri" w:hAnsi="Times New Roman" w:cs="Times New Roman"/>
                <w:sz w:val="24"/>
                <w:szCs w:val="24"/>
              </w:rPr>
              <w:t>Запишите выбранные цифры под соответствующими буквами:</w:t>
            </w:r>
          </w:p>
          <w:tbl>
            <w:tblPr>
              <w:tblW w:w="36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232"/>
              <w:gridCol w:w="1228"/>
              <w:gridCol w:w="1231"/>
            </w:tblGrid>
            <w:tr w:rsidR="00C550F3" w:rsidRPr="00FF343D" w14:paraId="282E22A6" w14:textId="77777777" w:rsidTr="00E51DC4">
              <w:tc>
                <w:tcPr>
                  <w:tcW w:w="1232" w:type="dxa"/>
                  <w:tcBorders>
                    <w:top w:val="single" w:sz="4" w:space="0" w:color="000000"/>
                    <w:left w:val="single" w:sz="4" w:space="0" w:color="000000"/>
                    <w:bottom w:val="single" w:sz="4" w:space="0" w:color="000000"/>
                    <w:right w:val="single" w:sz="4" w:space="0" w:color="000000"/>
                  </w:tcBorders>
                  <w:hideMark/>
                </w:tcPr>
                <w:p w14:paraId="38424FB8" w14:textId="77777777" w:rsidR="00C550F3" w:rsidRPr="00FF343D" w:rsidRDefault="00C550F3" w:rsidP="00E51DC4">
                  <w:pPr>
                    <w:tabs>
                      <w:tab w:val="left" w:pos="227"/>
                    </w:tabs>
                    <w:spacing w:after="0" w:line="240" w:lineRule="auto"/>
                    <w:rPr>
                      <w:rFonts w:ascii="Times New Roman" w:eastAsia="Calibri" w:hAnsi="Times New Roman" w:cs="Times New Roman"/>
                      <w:sz w:val="24"/>
                      <w:szCs w:val="24"/>
                    </w:rPr>
                  </w:pPr>
                  <w:r w:rsidRPr="00FF343D">
                    <w:rPr>
                      <w:rFonts w:ascii="Times New Roman" w:eastAsia="Calibri" w:hAnsi="Times New Roman" w:cs="Times New Roman"/>
                      <w:sz w:val="24"/>
                      <w:szCs w:val="24"/>
                    </w:rPr>
                    <w:t>А</w:t>
                  </w:r>
                </w:p>
              </w:tc>
              <w:tc>
                <w:tcPr>
                  <w:tcW w:w="1228" w:type="dxa"/>
                  <w:tcBorders>
                    <w:top w:val="single" w:sz="4" w:space="0" w:color="000000"/>
                    <w:left w:val="single" w:sz="4" w:space="0" w:color="000000"/>
                    <w:bottom w:val="single" w:sz="4" w:space="0" w:color="000000"/>
                    <w:right w:val="single" w:sz="4" w:space="0" w:color="000000"/>
                  </w:tcBorders>
                  <w:hideMark/>
                </w:tcPr>
                <w:p w14:paraId="62F91318" w14:textId="77777777" w:rsidR="00C550F3" w:rsidRPr="00FF343D" w:rsidRDefault="00C550F3" w:rsidP="00E51DC4">
                  <w:pPr>
                    <w:tabs>
                      <w:tab w:val="left" w:pos="227"/>
                    </w:tabs>
                    <w:spacing w:after="0" w:line="240" w:lineRule="auto"/>
                    <w:rPr>
                      <w:rFonts w:ascii="Times New Roman" w:eastAsia="Calibri" w:hAnsi="Times New Roman" w:cs="Times New Roman"/>
                      <w:sz w:val="24"/>
                      <w:szCs w:val="24"/>
                    </w:rPr>
                  </w:pPr>
                  <w:r w:rsidRPr="00FF343D">
                    <w:rPr>
                      <w:rFonts w:ascii="Times New Roman" w:eastAsia="Calibri" w:hAnsi="Times New Roman" w:cs="Times New Roman"/>
                      <w:sz w:val="24"/>
                      <w:szCs w:val="24"/>
                    </w:rPr>
                    <w:t>Б</w:t>
                  </w:r>
                </w:p>
              </w:tc>
              <w:tc>
                <w:tcPr>
                  <w:tcW w:w="1231" w:type="dxa"/>
                  <w:tcBorders>
                    <w:top w:val="single" w:sz="4" w:space="0" w:color="000000"/>
                    <w:left w:val="single" w:sz="4" w:space="0" w:color="000000"/>
                    <w:bottom w:val="single" w:sz="4" w:space="0" w:color="000000"/>
                    <w:right w:val="single" w:sz="4" w:space="0" w:color="000000"/>
                  </w:tcBorders>
                  <w:hideMark/>
                </w:tcPr>
                <w:p w14:paraId="085E63FA" w14:textId="77777777" w:rsidR="00C550F3" w:rsidRPr="00FF343D" w:rsidRDefault="00C550F3" w:rsidP="00E51DC4">
                  <w:pPr>
                    <w:tabs>
                      <w:tab w:val="left" w:pos="227"/>
                    </w:tabs>
                    <w:spacing w:after="0" w:line="240" w:lineRule="auto"/>
                    <w:rPr>
                      <w:rFonts w:ascii="Times New Roman" w:eastAsia="Calibri" w:hAnsi="Times New Roman" w:cs="Times New Roman"/>
                      <w:sz w:val="24"/>
                      <w:szCs w:val="24"/>
                    </w:rPr>
                  </w:pPr>
                  <w:r w:rsidRPr="00FF343D">
                    <w:rPr>
                      <w:rFonts w:ascii="Times New Roman" w:eastAsia="Calibri" w:hAnsi="Times New Roman" w:cs="Times New Roman"/>
                      <w:sz w:val="24"/>
                      <w:szCs w:val="24"/>
                    </w:rPr>
                    <w:t>В</w:t>
                  </w:r>
                </w:p>
              </w:tc>
            </w:tr>
            <w:tr w:rsidR="00C550F3" w:rsidRPr="00FF343D" w14:paraId="64323662" w14:textId="77777777" w:rsidTr="00E51DC4">
              <w:tc>
                <w:tcPr>
                  <w:tcW w:w="1232" w:type="dxa"/>
                  <w:tcBorders>
                    <w:top w:val="single" w:sz="4" w:space="0" w:color="000000"/>
                    <w:left w:val="single" w:sz="4" w:space="0" w:color="000000"/>
                    <w:bottom w:val="single" w:sz="4" w:space="0" w:color="000000"/>
                    <w:right w:val="single" w:sz="4" w:space="0" w:color="000000"/>
                  </w:tcBorders>
                </w:tcPr>
                <w:p w14:paraId="0CF3EFF5" w14:textId="77777777" w:rsidR="00C550F3" w:rsidRPr="00FF343D" w:rsidRDefault="00C550F3" w:rsidP="00E51DC4">
                  <w:pPr>
                    <w:tabs>
                      <w:tab w:val="left" w:pos="227"/>
                    </w:tabs>
                    <w:spacing w:after="0" w:line="240" w:lineRule="auto"/>
                    <w:rPr>
                      <w:rFonts w:ascii="Times New Roman" w:eastAsia="Calibri" w:hAnsi="Times New Roman" w:cs="Times New Roman"/>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05493F95" w14:textId="77777777" w:rsidR="00C550F3" w:rsidRPr="00FF343D" w:rsidRDefault="00C550F3" w:rsidP="00E51DC4">
                  <w:pPr>
                    <w:tabs>
                      <w:tab w:val="left" w:pos="227"/>
                    </w:tabs>
                    <w:spacing w:after="0" w:line="240" w:lineRule="auto"/>
                    <w:rPr>
                      <w:rFonts w:ascii="Times New Roman" w:eastAsia="Calibri"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tcPr>
                <w:p w14:paraId="6618E5BB" w14:textId="77777777" w:rsidR="00C550F3" w:rsidRPr="00FF343D" w:rsidRDefault="00C550F3" w:rsidP="00E51DC4">
                  <w:pPr>
                    <w:tabs>
                      <w:tab w:val="left" w:pos="227"/>
                    </w:tabs>
                    <w:spacing w:after="0" w:line="240" w:lineRule="auto"/>
                    <w:rPr>
                      <w:rFonts w:ascii="Times New Roman" w:eastAsia="Calibri" w:hAnsi="Times New Roman" w:cs="Times New Roman"/>
                      <w:sz w:val="24"/>
                      <w:szCs w:val="24"/>
                    </w:rPr>
                  </w:pPr>
                </w:p>
              </w:tc>
            </w:tr>
          </w:tbl>
          <w:p w14:paraId="755D4CAD" w14:textId="77777777" w:rsidR="00C550F3" w:rsidRPr="00FF343D" w:rsidRDefault="00C550F3" w:rsidP="00E51DC4">
            <w:pPr>
              <w:tabs>
                <w:tab w:val="left" w:pos="227"/>
              </w:tabs>
              <w:spacing w:after="0" w:line="240" w:lineRule="auto"/>
              <w:rPr>
                <w:rFonts w:ascii="Times New Roman" w:eastAsia="Calibri" w:hAnsi="Times New Roman" w:cs="Times New Roman"/>
                <w:sz w:val="24"/>
                <w:szCs w:val="24"/>
              </w:rPr>
            </w:pP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17538B73" w14:textId="77777777" w:rsidR="00C550F3" w:rsidRPr="00FF343D" w:rsidRDefault="00C550F3" w:rsidP="00E51DC4">
            <w:pPr>
              <w:spacing w:after="0" w:line="240" w:lineRule="auto"/>
              <w:rPr>
                <w:rFonts w:ascii="Times New Roman" w:eastAsia="Times New Roman" w:hAnsi="Times New Roman" w:cs="Times New Roman"/>
                <w:sz w:val="24"/>
                <w:szCs w:val="24"/>
                <w:lang w:eastAsia="ru-RU"/>
              </w:rPr>
            </w:pPr>
            <w:r w:rsidRPr="00FF343D">
              <w:rPr>
                <w:rFonts w:ascii="Times New Roman" w:eastAsia="Times New Roman" w:hAnsi="Times New Roman" w:cs="Times New Roman"/>
                <w:sz w:val="24"/>
                <w:szCs w:val="24"/>
                <w:lang w:eastAsia="ru-RU"/>
              </w:rPr>
              <w:lastRenderedPageBreak/>
              <w:t>A1Б2В4</w:t>
            </w:r>
          </w:p>
        </w:tc>
      </w:tr>
      <w:tr w:rsidR="00C550F3" w:rsidRPr="00A97C68" w14:paraId="2D94FEE6" w14:textId="77777777" w:rsidTr="00C550F3">
        <w:tc>
          <w:tcPr>
            <w:tcW w:w="234" w:type="pct"/>
            <w:tcBorders>
              <w:top w:val="single" w:sz="4" w:space="0" w:color="000000"/>
              <w:left w:val="single" w:sz="4" w:space="0" w:color="000000"/>
              <w:bottom w:val="single" w:sz="4" w:space="0" w:color="000000"/>
              <w:right w:val="single" w:sz="4" w:space="0" w:color="auto"/>
            </w:tcBorders>
          </w:tcPr>
          <w:p w14:paraId="1D1CDD75" w14:textId="77777777" w:rsidR="00C550F3" w:rsidRPr="00763532" w:rsidRDefault="00C550F3" w:rsidP="00C550F3">
            <w:pPr>
              <w:numPr>
                <w:ilvl w:val="0"/>
                <w:numId w:val="10"/>
              </w:numPr>
              <w:spacing w:after="0" w:line="240" w:lineRule="auto"/>
              <w:ind w:left="0" w:firstLine="0"/>
              <w:contextualSpacing/>
              <w:jc w:val="both"/>
              <w:rPr>
                <w:rFonts w:ascii="Times New Roman" w:eastAsia="Times New Roman" w:hAnsi="Times New Roman" w:cs="Times New Roman"/>
                <w:sz w:val="24"/>
                <w:szCs w:val="24"/>
              </w:rPr>
            </w:pPr>
          </w:p>
        </w:tc>
        <w:tc>
          <w:tcPr>
            <w:tcW w:w="1336" w:type="pct"/>
            <w:tcBorders>
              <w:top w:val="single" w:sz="4" w:space="0" w:color="auto"/>
              <w:left w:val="single" w:sz="4" w:space="0" w:color="auto"/>
              <w:bottom w:val="single" w:sz="4" w:space="0" w:color="auto"/>
              <w:right w:val="single" w:sz="4" w:space="0" w:color="auto"/>
            </w:tcBorders>
            <w:shd w:val="clear" w:color="auto" w:fill="auto"/>
          </w:tcPr>
          <w:p w14:paraId="32236A59" w14:textId="77777777" w:rsidR="00C550F3" w:rsidRPr="00763532" w:rsidRDefault="00C550F3" w:rsidP="00E51DC4">
            <w:pPr>
              <w:tabs>
                <w:tab w:val="left" w:pos="2736"/>
              </w:tabs>
              <w:spacing w:after="0" w:line="240" w:lineRule="auto"/>
              <w:jc w:val="both"/>
              <w:rPr>
                <w:rFonts w:ascii="Times New Roman" w:eastAsia="Calibri" w:hAnsi="Times New Roman" w:cs="Times New Roman"/>
                <w:i/>
                <w:sz w:val="24"/>
                <w:szCs w:val="24"/>
              </w:rPr>
            </w:pPr>
            <w:r w:rsidRPr="00763532">
              <w:rPr>
                <w:rFonts w:ascii="Times New Roman" w:eastAsia="Calibri" w:hAnsi="Times New Roman" w:cs="Times New Roman"/>
                <w:i/>
                <w:sz w:val="24"/>
                <w:szCs w:val="24"/>
              </w:rPr>
              <w:t>Прочитайте текст и установите соответствие</w:t>
            </w:r>
          </w:p>
          <w:p w14:paraId="13B3A297" w14:textId="77777777" w:rsidR="00C550F3" w:rsidRPr="00763532" w:rsidRDefault="00C550F3" w:rsidP="00E51DC4">
            <w:pPr>
              <w:tabs>
                <w:tab w:val="left" w:pos="2736"/>
              </w:tabs>
              <w:spacing w:after="0" w:line="240" w:lineRule="auto"/>
              <w:jc w:val="both"/>
              <w:rPr>
                <w:rFonts w:ascii="Times New Roman" w:hAnsi="Times New Roman" w:cs="Times New Roman"/>
                <w:color w:val="000000"/>
                <w:sz w:val="24"/>
                <w:szCs w:val="24"/>
                <w:shd w:val="clear" w:color="auto" w:fill="FFFFFF"/>
              </w:rPr>
            </w:pPr>
          </w:p>
          <w:p w14:paraId="6D712E8E" w14:textId="77777777" w:rsidR="00C550F3" w:rsidRPr="00763532" w:rsidRDefault="00C550F3" w:rsidP="00E51DC4">
            <w:pPr>
              <w:spacing w:after="0" w:line="240" w:lineRule="auto"/>
              <w:jc w:val="both"/>
              <w:rPr>
                <w:rFonts w:ascii="Times New Roman" w:eastAsia="Calibri" w:hAnsi="Times New Roman" w:cs="Times New Roman"/>
                <w:sz w:val="24"/>
                <w:szCs w:val="24"/>
              </w:rPr>
            </w:pPr>
            <w:r w:rsidRPr="00763532">
              <w:rPr>
                <w:rFonts w:ascii="Times New Roman" w:eastAsia="Calibri" w:hAnsi="Times New Roman" w:cs="Times New Roman"/>
                <w:sz w:val="24"/>
                <w:szCs w:val="24"/>
              </w:rPr>
              <w:t>Установите соответствие между функциями систем управления рисками в информационных таможенных технологиях и их назначением.</w:t>
            </w:r>
          </w:p>
        </w:tc>
        <w:tc>
          <w:tcPr>
            <w:tcW w:w="2617" w:type="pct"/>
            <w:tcBorders>
              <w:top w:val="single" w:sz="4" w:space="0" w:color="auto"/>
              <w:left w:val="single" w:sz="4" w:space="0" w:color="auto"/>
              <w:bottom w:val="single" w:sz="4" w:space="0" w:color="auto"/>
              <w:right w:val="single" w:sz="4" w:space="0" w:color="auto"/>
            </w:tcBorders>
          </w:tcPr>
          <w:p w14:paraId="2A13E42A" w14:textId="77777777" w:rsidR="00C550F3" w:rsidRPr="00763532" w:rsidRDefault="00C550F3" w:rsidP="00E51DC4">
            <w:pPr>
              <w:spacing w:after="0" w:line="240" w:lineRule="auto"/>
              <w:jc w:val="both"/>
              <w:rPr>
                <w:rFonts w:ascii="Times New Roman" w:eastAsia="Calibri" w:hAnsi="Times New Roman" w:cs="Times New Roman"/>
                <w:sz w:val="24"/>
                <w:szCs w:val="24"/>
              </w:rPr>
            </w:pPr>
            <w:r w:rsidRPr="00763532">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0" w:type="auto"/>
              <w:tblLook w:val="04A0" w:firstRow="1" w:lastRow="0" w:firstColumn="1" w:lastColumn="0" w:noHBand="0" w:noVBand="1"/>
            </w:tblPr>
            <w:tblGrid>
              <w:gridCol w:w="406"/>
              <w:gridCol w:w="963"/>
              <w:gridCol w:w="389"/>
              <w:gridCol w:w="2773"/>
            </w:tblGrid>
            <w:tr w:rsidR="00C550F3" w:rsidRPr="00763532" w14:paraId="72A84516" w14:textId="77777777" w:rsidTr="00E51DC4">
              <w:tc>
                <w:tcPr>
                  <w:tcW w:w="1476" w:type="dxa"/>
                  <w:gridSpan w:val="2"/>
                </w:tcPr>
                <w:p w14:paraId="5824EC5C" w14:textId="77777777" w:rsidR="00C550F3" w:rsidRPr="00763532" w:rsidRDefault="00C550F3" w:rsidP="00E51DC4">
                  <w:pPr>
                    <w:jc w:val="center"/>
                    <w:rPr>
                      <w:rFonts w:ascii="Times New Roman" w:hAnsi="Times New Roman"/>
                      <w:sz w:val="24"/>
                      <w:szCs w:val="24"/>
                    </w:rPr>
                  </w:pPr>
                  <w:r w:rsidRPr="00763532">
                    <w:rPr>
                      <w:rFonts w:ascii="Times New Roman" w:hAnsi="Times New Roman"/>
                      <w:sz w:val="24"/>
                      <w:szCs w:val="24"/>
                    </w:rPr>
                    <w:t>Функция системы</w:t>
                  </w:r>
                </w:p>
              </w:tc>
              <w:tc>
                <w:tcPr>
                  <w:tcW w:w="4225" w:type="dxa"/>
                  <w:gridSpan w:val="2"/>
                </w:tcPr>
                <w:p w14:paraId="1B8C5BBE" w14:textId="77777777" w:rsidR="00C550F3" w:rsidRPr="00763532" w:rsidRDefault="00C550F3" w:rsidP="00E51DC4">
                  <w:pPr>
                    <w:jc w:val="center"/>
                    <w:rPr>
                      <w:rFonts w:ascii="Times New Roman" w:hAnsi="Times New Roman"/>
                      <w:sz w:val="24"/>
                      <w:szCs w:val="24"/>
                    </w:rPr>
                  </w:pPr>
                  <w:r w:rsidRPr="00763532">
                    <w:rPr>
                      <w:rFonts w:ascii="Times New Roman" w:hAnsi="Times New Roman"/>
                      <w:sz w:val="24"/>
                      <w:szCs w:val="24"/>
                    </w:rPr>
                    <w:t>Назначение</w:t>
                  </w:r>
                </w:p>
              </w:tc>
            </w:tr>
            <w:tr w:rsidR="00C550F3" w:rsidRPr="00763532" w14:paraId="39871EEF" w14:textId="77777777" w:rsidTr="00E51DC4">
              <w:tc>
                <w:tcPr>
                  <w:tcW w:w="415" w:type="dxa"/>
                </w:tcPr>
                <w:p w14:paraId="3C6F5E9E" w14:textId="77777777" w:rsidR="00C550F3" w:rsidRPr="00763532" w:rsidRDefault="00C550F3" w:rsidP="00E51DC4">
                  <w:pPr>
                    <w:rPr>
                      <w:rFonts w:ascii="Times New Roman" w:hAnsi="Times New Roman"/>
                      <w:sz w:val="24"/>
                      <w:szCs w:val="24"/>
                    </w:rPr>
                  </w:pPr>
                  <w:r w:rsidRPr="00763532">
                    <w:rPr>
                      <w:rFonts w:ascii="Times New Roman" w:hAnsi="Times New Roman"/>
                      <w:sz w:val="24"/>
                      <w:szCs w:val="24"/>
                    </w:rPr>
                    <w:t>А</w:t>
                  </w:r>
                </w:p>
              </w:tc>
              <w:tc>
                <w:tcPr>
                  <w:tcW w:w="1061" w:type="dxa"/>
                </w:tcPr>
                <w:p w14:paraId="178DB688" w14:textId="77777777" w:rsidR="00C550F3" w:rsidRPr="00763532" w:rsidRDefault="00C550F3" w:rsidP="00E51DC4">
                  <w:pPr>
                    <w:rPr>
                      <w:rFonts w:ascii="Times New Roman" w:hAnsi="Times New Roman"/>
                    </w:rPr>
                  </w:pPr>
                  <w:r w:rsidRPr="00763532">
                    <w:rPr>
                      <w:rFonts w:ascii="Times New Roman" w:hAnsi="Times New Roman"/>
                      <w:sz w:val="24"/>
                      <w:szCs w:val="24"/>
                    </w:rPr>
                    <w:t>Анализ данных для выявления потенциальных нарушений</w:t>
                  </w:r>
                </w:p>
              </w:tc>
              <w:tc>
                <w:tcPr>
                  <w:tcW w:w="425" w:type="dxa"/>
                </w:tcPr>
                <w:p w14:paraId="32A03ECC" w14:textId="77777777" w:rsidR="00C550F3" w:rsidRPr="00763532" w:rsidRDefault="00C550F3" w:rsidP="00E51DC4">
                  <w:pPr>
                    <w:rPr>
                      <w:rFonts w:ascii="Times New Roman" w:hAnsi="Times New Roman"/>
                    </w:rPr>
                  </w:pPr>
                  <w:r w:rsidRPr="00763532">
                    <w:rPr>
                      <w:rFonts w:ascii="Times New Roman" w:hAnsi="Times New Roman"/>
                    </w:rPr>
                    <w:t>1</w:t>
                  </w:r>
                </w:p>
              </w:tc>
              <w:tc>
                <w:tcPr>
                  <w:tcW w:w="3800" w:type="dxa"/>
                </w:tcPr>
                <w:p w14:paraId="4895E536" w14:textId="77777777" w:rsidR="00C550F3" w:rsidRPr="00763532" w:rsidRDefault="00C550F3" w:rsidP="00E51DC4">
                  <w:pPr>
                    <w:jc w:val="both"/>
                    <w:rPr>
                      <w:rFonts w:ascii="Times New Roman" w:hAnsi="Times New Roman"/>
                      <w:sz w:val="24"/>
                      <w:szCs w:val="24"/>
                    </w:rPr>
                  </w:pPr>
                </w:p>
              </w:tc>
            </w:tr>
            <w:tr w:rsidR="00C550F3" w:rsidRPr="00763532" w14:paraId="32847EB8" w14:textId="77777777" w:rsidTr="00E51DC4">
              <w:tc>
                <w:tcPr>
                  <w:tcW w:w="415" w:type="dxa"/>
                </w:tcPr>
                <w:p w14:paraId="0FBA9A42" w14:textId="77777777" w:rsidR="00C550F3" w:rsidRPr="00763532" w:rsidRDefault="00C550F3" w:rsidP="00E51DC4">
                  <w:pPr>
                    <w:rPr>
                      <w:rFonts w:ascii="Times New Roman" w:hAnsi="Times New Roman"/>
                      <w:sz w:val="24"/>
                      <w:szCs w:val="24"/>
                    </w:rPr>
                  </w:pPr>
                  <w:r w:rsidRPr="00763532">
                    <w:rPr>
                      <w:rFonts w:ascii="Times New Roman" w:hAnsi="Times New Roman"/>
                      <w:sz w:val="24"/>
                      <w:szCs w:val="24"/>
                    </w:rPr>
                    <w:t>Б</w:t>
                  </w:r>
                </w:p>
              </w:tc>
              <w:tc>
                <w:tcPr>
                  <w:tcW w:w="1061" w:type="dxa"/>
                </w:tcPr>
                <w:p w14:paraId="04BC8AE1" w14:textId="77777777" w:rsidR="00C550F3" w:rsidRPr="00763532" w:rsidRDefault="00C550F3" w:rsidP="00E51DC4">
                  <w:pPr>
                    <w:jc w:val="both"/>
                    <w:rPr>
                      <w:rFonts w:ascii="Times New Roman" w:hAnsi="Times New Roman"/>
                    </w:rPr>
                  </w:pPr>
                  <w:r w:rsidRPr="00763532">
                    <w:rPr>
                      <w:rFonts w:ascii="Times New Roman" w:hAnsi="Times New Roman"/>
                      <w:sz w:val="24"/>
                      <w:szCs w:val="24"/>
                    </w:rPr>
                    <w:t xml:space="preserve">Автоматизация </w:t>
                  </w:r>
                  <w:r w:rsidRPr="00763532">
                    <w:rPr>
                      <w:rFonts w:ascii="Times New Roman" w:hAnsi="Times New Roman"/>
                      <w:sz w:val="24"/>
                      <w:szCs w:val="24"/>
                    </w:rPr>
                    <w:lastRenderedPageBreak/>
                    <w:t>принятия решений</w:t>
                  </w:r>
                </w:p>
              </w:tc>
              <w:tc>
                <w:tcPr>
                  <w:tcW w:w="425" w:type="dxa"/>
                </w:tcPr>
                <w:p w14:paraId="5028965B" w14:textId="77777777" w:rsidR="00C550F3" w:rsidRPr="00763532" w:rsidRDefault="00C550F3" w:rsidP="00E51DC4">
                  <w:pPr>
                    <w:rPr>
                      <w:rFonts w:ascii="Times New Roman" w:hAnsi="Times New Roman"/>
                    </w:rPr>
                  </w:pPr>
                  <w:r w:rsidRPr="00763532">
                    <w:rPr>
                      <w:rFonts w:ascii="Times New Roman" w:hAnsi="Times New Roman"/>
                    </w:rPr>
                    <w:lastRenderedPageBreak/>
                    <w:t>2</w:t>
                  </w:r>
                </w:p>
              </w:tc>
              <w:tc>
                <w:tcPr>
                  <w:tcW w:w="3800" w:type="dxa"/>
                </w:tcPr>
                <w:p w14:paraId="401CF8E0" w14:textId="77777777" w:rsidR="00C550F3" w:rsidRPr="00763532" w:rsidRDefault="00C550F3" w:rsidP="00E51DC4">
                  <w:pPr>
                    <w:jc w:val="both"/>
                    <w:rPr>
                      <w:rFonts w:ascii="Times New Roman" w:hAnsi="Times New Roman"/>
                      <w:sz w:val="24"/>
                      <w:szCs w:val="24"/>
                    </w:rPr>
                  </w:pPr>
                  <w:r w:rsidRPr="00763532">
                    <w:rPr>
                      <w:rFonts w:ascii="Times New Roman" w:hAnsi="Times New Roman"/>
                      <w:sz w:val="24"/>
                      <w:szCs w:val="24"/>
                    </w:rPr>
                    <w:t xml:space="preserve">Снижает вероятность человеческого фактора и ускоряет процесс принятия решений на основе </w:t>
                  </w:r>
                  <w:r w:rsidRPr="00763532">
                    <w:rPr>
                      <w:rFonts w:ascii="Times New Roman" w:hAnsi="Times New Roman"/>
                      <w:sz w:val="24"/>
                      <w:szCs w:val="24"/>
                    </w:rPr>
                    <w:lastRenderedPageBreak/>
                    <w:t>заранее заданных алгоритмов</w:t>
                  </w:r>
                </w:p>
              </w:tc>
            </w:tr>
            <w:tr w:rsidR="00C550F3" w:rsidRPr="00763532" w14:paraId="20D0248A" w14:textId="77777777" w:rsidTr="00E51DC4">
              <w:tc>
                <w:tcPr>
                  <w:tcW w:w="415" w:type="dxa"/>
                </w:tcPr>
                <w:p w14:paraId="1FFE2E6A" w14:textId="77777777" w:rsidR="00C550F3" w:rsidRPr="00763532" w:rsidRDefault="00C550F3" w:rsidP="00E51DC4">
                  <w:pPr>
                    <w:rPr>
                      <w:rFonts w:ascii="Times New Roman" w:hAnsi="Times New Roman"/>
                      <w:sz w:val="24"/>
                      <w:szCs w:val="24"/>
                    </w:rPr>
                  </w:pPr>
                  <w:r w:rsidRPr="00763532">
                    <w:rPr>
                      <w:rFonts w:ascii="Times New Roman" w:hAnsi="Times New Roman"/>
                      <w:sz w:val="24"/>
                      <w:szCs w:val="24"/>
                    </w:rPr>
                    <w:lastRenderedPageBreak/>
                    <w:t>В</w:t>
                  </w:r>
                </w:p>
              </w:tc>
              <w:tc>
                <w:tcPr>
                  <w:tcW w:w="1061" w:type="dxa"/>
                </w:tcPr>
                <w:p w14:paraId="75475C9D" w14:textId="77777777" w:rsidR="00C550F3" w:rsidRPr="00763532" w:rsidRDefault="00C550F3" w:rsidP="00E51DC4">
                  <w:pPr>
                    <w:rPr>
                      <w:rFonts w:ascii="Times New Roman" w:hAnsi="Times New Roman"/>
                    </w:rPr>
                  </w:pPr>
                  <w:r w:rsidRPr="00763532">
                    <w:rPr>
                      <w:rFonts w:ascii="Times New Roman" w:hAnsi="Times New Roman"/>
                      <w:sz w:val="24"/>
                      <w:szCs w:val="24"/>
                    </w:rPr>
                    <w:t>Мониторинг и контроль за соблюдением таможенного законодательства</w:t>
                  </w:r>
                </w:p>
              </w:tc>
              <w:tc>
                <w:tcPr>
                  <w:tcW w:w="425" w:type="dxa"/>
                </w:tcPr>
                <w:p w14:paraId="4DB8F782" w14:textId="77777777" w:rsidR="00C550F3" w:rsidRPr="00763532" w:rsidRDefault="00C550F3" w:rsidP="00E51DC4">
                  <w:pPr>
                    <w:rPr>
                      <w:rFonts w:ascii="Times New Roman" w:hAnsi="Times New Roman"/>
                    </w:rPr>
                  </w:pPr>
                  <w:r w:rsidRPr="00763532">
                    <w:rPr>
                      <w:rFonts w:ascii="Times New Roman" w:hAnsi="Times New Roman"/>
                    </w:rPr>
                    <w:t>3</w:t>
                  </w:r>
                </w:p>
              </w:tc>
              <w:tc>
                <w:tcPr>
                  <w:tcW w:w="3800" w:type="dxa"/>
                </w:tcPr>
                <w:p w14:paraId="4BFC1576" w14:textId="77777777" w:rsidR="00C550F3" w:rsidRPr="00763532" w:rsidRDefault="00C550F3" w:rsidP="00E51DC4">
                  <w:pPr>
                    <w:jc w:val="both"/>
                    <w:rPr>
                      <w:rFonts w:ascii="Times New Roman" w:hAnsi="Times New Roman"/>
                      <w:bCs/>
                      <w:sz w:val="24"/>
                      <w:szCs w:val="24"/>
                    </w:rPr>
                  </w:pPr>
                  <w:r w:rsidRPr="00763532">
                    <w:rPr>
                      <w:rFonts w:ascii="Times New Roman" w:hAnsi="Times New Roman"/>
                      <w:sz w:val="24"/>
                      <w:szCs w:val="24"/>
                    </w:rPr>
                    <w:t>Обеспечивает постоянное наблюдение за соблюдением норм и правил на всех этапах таможенного оформления.</w:t>
                  </w:r>
                </w:p>
              </w:tc>
            </w:tr>
            <w:tr w:rsidR="00C550F3" w:rsidRPr="00763532" w14:paraId="67297506" w14:textId="77777777" w:rsidTr="00E51DC4">
              <w:trPr>
                <w:trHeight w:val="298"/>
              </w:trPr>
              <w:tc>
                <w:tcPr>
                  <w:tcW w:w="415" w:type="dxa"/>
                </w:tcPr>
                <w:p w14:paraId="6C167F59" w14:textId="77777777" w:rsidR="00C550F3" w:rsidRPr="00763532" w:rsidRDefault="00C550F3" w:rsidP="00E51DC4">
                  <w:pPr>
                    <w:rPr>
                      <w:rFonts w:ascii="Times New Roman" w:hAnsi="Times New Roman"/>
                      <w:sz w:val="24"/>
                      <w:szCs w:val="24"/>
                    </w:rPr>
                  </w:pPr>
                </w:p>
              </w:tc>
              <w:tc>
                <w:tcPr>
                  <w:tcW w:w="1061" w:type="dxa"/>
                </w:tcPr>
                <w:p w14:paraId="36206288" w14:textId="77777777" w:rsidR="00C550F3" w:rsidRPr="00763532" w:rsidRDefault="00C550F3" w:rsidP="00E51DC4">
                  <w:pPr>
                    <w:shd w:val="clear" w:color="auto" w:fill="FFFFFF"/>
                    <w:textAlignment w:val="baseline"/>
                    <w:outlineLvl w:val="2"/>
                    <w:rPr>
                      <w:rFonts w:ascii="Times New Roman" w:hAnsi="Times New Roman"/>
                    </w:rPr>
                  </w:pPr>
                </w:p>
              </w:tc>
              <w:tc>
                <w:tcPr>
                  <w:tcW w:w="425" w:type="dxa"/>
                </w:tcPr>
                <w:p w14:paraId="1370D626" w14:textId="77777777" w:rsidR="00C550F3" w:rsidRPr="00763532" w:rsidRDefault="00C550F3" w:rsidP="00E51DC4">
                  <w:pPr>
                    <w:rPr>
                      <w:rFonts w:ascii="Times New Roman" w:hAnsi="Times New Roman"/>
                    </w:rPr>
                  </w:pPr>
                  <w:r w:rsidRPr="00763532">
                    <w:rPr>
                      <w:rFonts w:ascii="Times New Roman" w:hAnsi="Times New Roman"/>
                    </w:rPr>
                    <w:t>4</w:t>
                  </w:r>
                </w:p>
              </w:tc>
              <w:tc>
                <w:tcPr>
                  <w:tcW w:w="3800" w:type="dxa"/>
                </w:tcPr>
                <w:p w14:paraId="6AD42201" w14:textId="77777777" w:rsidR="00C550F3" w:rsidRPr="00763532" w:rsidRDefault="00C550F3" w:rsidP="00E51DC4">
                  <w:pPr>
                    <w:jc w:val="both"/>
                    <w:rPr>
                      <w:rFonts w:ascii="Times New Roman" w:hAnsi="Times New Roman"/>
                      <w:bCs/>
                      <w:sz w:val="24"/>
                      <w:szCs w:val="24"/>
                    </w:rPr>
                  </w:pPr>
                  <w:r w:rsidRPr="00763532">
                    <w:rPr>
                      <w:rFonts w:ascii="Times New Roman" w:hAnsi="Times New Roman"/>
                      <w:sz w:val="24"/>
                      <w:szCs w:val="24"/>
                    </w:rPr>
                    <w:t>Позволяет обнаружить несоответствия и аномалии в данных, которые могут указывать на возможные нарушения таможенного законодательства</w:t>
                  </w:r>
                </w:p>
              </w:tc>
            </w:tr>
          </w:tbl>
          <w:p w14:paraId="3C7B6057" w14:textId="77777777" w:rsidR="00C550F3" w:rsidRPr="00763532" w:rsidRDefault="00C550F3" w:rsidP="00E51DC4">
            <w:pPr>
              <w:spacing w:after="0" w:line="240" w:lineRule="auto"/>
              <w:jc w:val="both"/>
              <w:rPr>
                <w:rFonts w:ascii="Times New Roman" w:eastAsia="Calibri" w:hAnsi="Times New Roman" w:cs="Times New Roman"/>
                <w:sz w:val="24"/>
                <w:szCs w:val="24"/>
              </w:rPr>
            </w:pPr>
          </w:p>
          <w:p w14:paraId="642BB86E" w14:textId="77777777" w:rsidR="00C550F3" w:rsidRPr="00763532" w:rsidRDefault="00C550F3" w:rsidP="00E51DC4">
            <w:pPr>
              <w:spacing w:after="0" w:line="240" w:lineRule="auto"/>
              <w:jc w:val="both"/>
              <w:rPr>
                <w:rFonts w:ascii="Times New Roman" w:eastAsia="Calibri" w:hAnsi="Times New Roman" w:cs="Times New Roman"/>
                <w:sz w:val="24"/>
                <w:szCs w:val="24"/>
              </w:rPr>
            </w:pPr>
            <w:r w:rsidRPr="00763532">
              <w:rPr>
                <w:rFonts w:ascii="Times New Roman" w:eastAsia="Calibri" w:hAnsi="Times New Roman" w:cs="Times New Roman"/>
                <w:sz w:val="24"/>
                <w:szCs w:val="24"/>
              </w:rPr>
              <w:t>Запишите выбранные цифры под соответствующими буквами:</w:t>
            </w:r>
          </w:p>
          <w:tbl>
            <w:tblPr>
              <w:tblW w:w="36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232"/>
              <w:gridCol w:w="1228"/>
              <w:gridCol w:w="1231"/>
            </w:tblGrid>
            <w:tr w:rsidR="00C550F3" w:rsidRPr="00763532" w14:paraId="0C9BD145" w14:textId="77777777" w:rsidTr="00E51DC4">
              <w:tc>
                <w:tcPr>
                  <w:tcW w:w="1232" w:type="dxa"/>
                  <w:tcBorders>
                    <w:top w:val="single" w:sz="4" w:space="0" w:color="000000"/>
                    <w:left w:val="single" w:sz="4" w:space="0" w:color="000000"/>
                    <w:bottom w:val="single" w:sz="4" w:space="0" w:color="000000"/>
                    <w:right w:val="single" w:sz="4" w:space="0" w:color="000000"/>
                  </w:tcBorders>
                  <w:hideMark/>
                </w:tcPr>
                <w:p w14:paraId="7C4F3118" w14:textId="77777777" w:rsidR="00C550F3" w:rsidRPr="00763532" w:rsidRDefault="00C550F3" w:rsidP="00E51DC4">
                  <w:pPr>
                    <w:tabs>
                      <w:tab w:val="left" w:pos="227"/>
                    </w:tabs>
                    <w:spacing w:after="0" w:line="240" w:lineRule="auto"/>
                    <w:rPr>
                      <w:rFonts w:ascii="Times New Roman" w:eastAsia="Calibri" w:hAnsi="Times New Roman" w:cs="Times New Roman"/>
                      <w:sz w:val="24"/>
                      <w:szCs w:val="24"/>
                    </w:rPr>
                  </w:pPr>
                  <w:r w:rsidRPr="00763532">
                    <w:rPr>
                      <w:rFonts w:ascii="Times New Roman" w:eastAsia="Calibri" w:hAnsi="Times New Roman" w:cs="Times New Roman"/>
                      <w:sz w:val="24"/>
                      <w:szCs w:val="24"/>
                    </w:rPr>
                    <w:t>А</w:t>
                  </w:r>
                </w:p>
              </w:tc>
              <w:tc>
                <w:tcPr>
                  <w:tcW w:w="1228" w:type="dxa"/>
                  <w:tcBorders>
                    <w:top w:val="single" w:sz="4" w:space="0" w:color="000000"/>
                    <w:left w:val="single" w:sz="4" w:space="0" w:color="000000"/>
                    <w:bottom w:val="single" w:sz="4" w:space="0" w:color="000000"/>
                    <w:right w:val="single" w:sz="4" w:space="0" w:color="000000"/>
                  </w:tcBorders>
                  <w:hideMark/>
                </w:tcPr>
                <w:p w14:paraId="051B5D75" w14:textId="77777777" w:rsidR="00C550F3" w:rsidRPr="00763532" w:rsidRDefault="00C550F3" w:rsidP="00E51DC4">
                  <w:pPr>
                    <w:tabs>
                      <w:tab w:val="left" w:pos="227"/>
                    </w:tabs>
                    <w:spacing w:after="0" w:line="240" w:lineRule="auto"/>
                    <w:rPr>
                      <w:rFonts w:ascii="Times New Roman" w:eastAsia="Calibri" w:hAnsi="Times New Roman" w:cs="Times New Roman"/>
                      <w:sz w:val="24"/>
                      <w:szCs w:val="24"/>
                    </w:rPr>
                  </w:pPr>
                  <w:r w:rsidRPr="00763532">
                    <w:rPr>
                      <w:rFonts w:ascii="Times New Roman" w:eastAsia="Calibri" w:hAnsi="Times New Roman" w:cs="Times New Roman"/>
                      <w:sz w:val="24"/>
                      <w:szCs w:val="24"/>
                    </w:rPr>
                    <w:t>Б</w:t>
                  </w:r>
                </w:p>
              </w:tc>
              <w:tc>
                <w:tcPr>
                  <w:tcW w:w="1231" w:type="dxa"/>
                  <w:tcBorders>
                    <w:top w:val="single" w:sz="4" w:space="0" w:color="000000"/>
                    <w:left w:val="single" w:sz="4" w:space="0" w:color="000000"/>
                    <w:bottom w:val="single" w:sz="4" w:space="0" w:color="000000"/>
                    <w:right w:val="single" w:sz="4" w:space="0" w:color="000000"/>
                  </w:tcBorders>
                  <w:hideMark/>
                </w:tcPr>
                <w:p w14:paraId="05DD0F2C" w14:textId="77777777" w:rsidR="00C550F3" w:rsidRPr="00763532" w:rsidRDefault="00C550F3" w:rsidP="00E51DC4">
                  <w:pPr>
                    <w:tabs>
                      <w:tab w:val="left" w:pos="227"/>
                    </w:tabs>
                    <w:spacing w:after="0" w:line="240" w:lineRule="auto"/>
                    <w:rPr>
                      <w:rFonts w:ascii="Times New Roman" w:eastAsia="Calibri" w:hAnsi="Times New Roman" w:cs="Times New Roman"/>
                      <w:sz w:val="24"/>
                      <w:szCs w:val="24"/>
                    </w:rPr>
                  </w:pPr>
                  <w:r w:rsidRPr="00763532">
                    <w:rPr>
                      <w:rFonts w:ascii="Times New Roman" w:eastAsia="Calibri" w:hAnsi="Times New Roman" w:cs="Times New Roman"/>
                      <w:sz w:val="24"/>
                      <w:szCs w:val="24"/>
                    </w:rPr>
                    <w:t>В</w:t>
                  </w:r>
                </w:p>
              </w:tc>
            </w:tr>
            <w:tr w:rsidR="00C550F3" w:rsidRPr="00763532" w14:paraId="2E8F70A7" w14:textId="77777777" w:rsidTr="00E51DC4">
              <w:tc>
                <w:tcPr>
                  <w:tcW w:w="1232" w:type="dxa"/>
                  <w:tcBorders>
                    <w:top w:val="single" w:sz="4" w:space="0" w:color="000000"/>
                    <w:left w:val="single" w:sz="4" w:space="0" w:color="000000"/>
                    <w:bottom w:val="single" w:sz="4" w:space="0" w:color="000000"/>
                    <w:right w:val="single" w:sz="4" w:space="0" w:color="000000"/>
                  </w:tcBorders>
                </w:tcPr>
                <w:p w14:paraId="50B80614" w14:textId="77777777" w:rsidR="00C550F3" w:rsidRPr="00763532" w:rsidRDefault="00C550F3" w:rsidP="00E51DC4">
                  <w:pPr>
                    <w:tabs>
                      <w:tab w:val="left" w:pos="227"/>
                    </w:tabs>
                    <w:spacing w:after="0" w:line="240" w:lineRule="auto"/>
                    <w:rPr>
                      <w:rFonts w:ascii="Times New Roman" w:eastAsia="Calibri" w:hAnsi="Times New Roman" w:cs="Times New Roman"/>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3ECE0814" w14:textId="77777777" w:rsidR="00C550F3" w:rsidRPr="00763532" w:rsidRDefault="00C550F3" w:rsidP="00E51DC4">
                  <w:pPr>
                    <w:tabs>
                      <w:tab w:val="left" w:pos="227"/>
                    </w:tabs>
                    <w:spacing w:after="0" w:line="240" w:lineRule="auto"/>
                    <w:rPr>
                      <w:rFonts w:ascii="Times New Roman" w:eastAsia="Calibri"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tcPr>
                <w:p w14:paraId="0118C6CE" w14:textId="77777777" w:rsidR="00C550F3" w:rsidRPr="00763532" w:rsidRDefault="00C550F3" w:rsidP="00E51DC4">
                  <w:pPr>
                    <w:tabs>
                      <w:tab w:val="left" w:pos="227"/>
                    </w:tabs>
                    <w:spacing w:after="0" w:line="240" w:lineRule="auto"/>
                    <w:rPr>
                      <w:rFonts w:ascii="Times New Roman" w:eastAsia="Calibri" w:hAnsi="Times New Roman" w:cs="Times New Roman"/>
                      <w:sz w:val="24"/>
                      <w:szCs w:val="24"/>
                    </w:rPr>
                  </w:pPr>
                </w:p>
              </w:tc>
            </w:tr>
          </w:tbl>
          <w:p w14:paraId="4FE189C4" w14:textId="77777777" w:rsidR="00C550F3" w:rsidRPr="00763532" w:rsidRDefault="00C550F3" w:rsidP="00E51DC4">
            <w:pPr>
              <w:tabs>
                <w:tab w:val="left" w:pos="227"/>
              </w:tabs>
              <w:spacing w:after="0" w:line="240" w:lineRule="auto"/>
              <w:rPr>
                <w:rFonts w:ascii="Times New Roman" w:eastAsia="Calibri" w:hAnsi="Times New Roman" w:cs="Times New Roman"/>
                <w:sz w:val="24"/>
                <w:szCs w:val="24"/>
              </w:rPr>
            </w:pP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1A6EF40B" w14:textId="77777777" w:rsidR="00C550F3" w:rsidRPr="00763532" w:rsidRDefault="00C550F3" w:rsidP="00E51DC4">
            <w:pPr>
              <w:spacing w:after="0" w:line="240" w:lineRule="auto"/>
              <w:rPr>
                <w:rFonts w:ascii="Times New Roman" w:eastAsia="Times New Roman" w:hAnsi="Times New Roman" w:cs="Times New Roman"/>
                <w:sz w:val="24"/>
                <w:szCs w:val="24"/>
                <w:lang w:eastAsia="ru-RU"/>
              </w:rPr>
            </w:pPr>
            <w:r w:rsidRPr="00763532">
              <w:rPr>
                <w:rFonts w:ascii="Times New Roman" w:eastAsia="Times New Roman" w:hAnsi="Times New Roman" w:cs="Times New Roman"/>
                <w:sz w:val="24"/>
                <w:szCs w:val="24"/>
                <w:lang w:eastAsia="ru-RU"/>
              </w:rPr>
              <w:lastRenderedPageBreak/>
              <w:t>А4Б2В3</w:t>
            </w:r>
          </w:p>
        </w:tc>
      </w:tr>
      <w:tr w:rsidR="00C550F3" w:rsidRPr="00147139" w14:paraId="737CECD6" w14:textId="77777777" w:rsidTr="00C550F3">
        <w:tc>
          <w:tcPr>
            <w:tcW w:w="234" w:type="pct"/>
            <w:tcBorders>
              <w:top w:val="single" w:sz="4" w:space="0" w:color="000000"/>
              <w:left w:val="single" w:sz="4" w:space="0" w:color="000000"/>
              <w:bottom w:val="single" w:sz="4" w:space="0" w:color="000000"/>
              <w:right w:val="single" w:sz="4" w:space="0" w:color="auto"/>
            </w:tcBorders>
          </w:tcPr>
          <w:p w14:paraId="48037A2C" w14:textId="77777777" w:rsidR="00C550F3" w:rsidRPr="009B62A6" w:rsidRDefault="00C550F3" w:rsidP="00C550F3">
            <w:pPr>
              <w:numPr>
                <w:ilvl w:val="0"/>
                <w:numId w:val="10"/>
              </w:numPr>
              <w:spacing w:after="0" w:line="240" w:lineRule="auto"/>
              <w:ind w:left="0" w:firstLine="0"/>
              <w:contextualSpacing/>
              <w:jc w:val="both"/>
              <w:rPr>
                <w:rFonts w:ascii="Times New Roman" w:eastAsia="Times New Roman" w:hAnsi="Times New Roman" w:cs="Times New Roman"/>
                <w:sz w:val="24"/>
                <w:szCs w:val="24"/>
              </w:rPr>
            </w:pPr>
          </w:p>
        </w:tc>
        <w:tc>
          <w:tcPr>
            <w:tcW w:w="1336" w:type="pct"/>
            <w:tcBorders>
              <w:top w:val="single" w:sz="4" w:space="0" w:color="auto"/>
              <w:left w:val="single" w:sz="4" w:space="0" w:color="auto"/>
              <w:bottom w:val="single" w:sz="4" w:space="0" w:color="auto"/>
              <w:right w:val="single" w:sz="4" w:space="0" w:color="auto"/>
            </w:tcBorders>
            <w:shd w:val="clear" w:color="auto" w:fill="auto"/>
          </w:tcPr>
          <w:p w14:paraId="0A82E97F" w14:textId="77777777" w:rsidR="00C550F3" w:rsidRPr="009B62A6" w:rsidRDefault="00C550F3" w:rsidP="00E51DC4">
            <w:pPr>
              <w:tabs>
                <w:tab w:val="left" w:pos="2736"/>
              </w:tabs>
              <w:spacing w:after="0" w:line="240" w:lineRule="auto"/>
              <w:jc w:val="both"/>
              <w:rPr>
                <w:rFonts w:ascii="Times New Roman" w:eastAsia="Calibri" w:hAnsi="Times New Roman" w:cs="Times New Roman"/>
                <w:i/>
                <w:sz w:val="24"/>
                <w:szCs w:val="24"/>
              </w:rPr>
            </w:pPr>
            <w:r w:rsidRPr="009B62A6">
              <w:rPr>
                <w:rFonts w:ascii="Times New Roman" w:eastAsia="Calibri" w:hAnsi="Times New Roman" w:cs="Times New Roman"/>
                <w:i/>
                <w:sz w:val="24"/>
                <w:szCs w:val="24"/>
              </w:rPr>
              <w:t>Прочитайте текст и установите соответствие</w:t>
            </w:r>
          </w:p>
          <w:p w14:paraId="5B447165" w14:textId="77777777" w:rsidR="00C550F3" w:rsidRPr="009B62A6" w:rsidRDefault="00C550F3" w:rsidP="00E51DC4">
            <w:pPr>
              <w:tabs>
                <w:tab w:val="left" w:pos="2736"/>
              </w:tabs>
              <w:spacing w:after="0" w:line="240" w:lineRule="auto"/>
              <w:jc w:val="both"/>
              <w:rPr>
                <w:rFonts w:ascii="Times New Roman" w:eastAsia="Calibri" w:hAnsi="Times New Roman" w:cs="Times New Roman"/>
                <w:i/>
                <w:sz w:val="24"/>
                <w:szCs w:val="24"/>
              </w:rPr>
            </w:pPr>
          </w:p>
          <w:p w14:paraId="6BBF1BBC" w14:textId="77777777" w:rsidR="00C550F3" w:rsidRPr="009B62A6" w:rsidRDefault="00C550F3" w:rsidP="00E51DC4">
            <w:pPr>
              <w:spacing w:after="0" w:line="240" w:lineRule="auto"/>
              <w:jc w:val="both"/>
              <w:rPr>
                <w:rFonts w:ascii="Times New Roman" w:eastAsia="Calibri" w:hAnsi="Times New Roman" w:cs="Times New Roman"/>
                <w:iCs/>
                <w:sz w:val="24"/>
                <w:szCs w:val="24"/>
              </w:rPr>
            </w:pPr>
            <w:r w:rsidRPr="009B62A6">
              <w:rPr>
                <w:rFonts w:ascii="Times New Roman" w:eastAsia="Calibri" w:hAnsi="Times New Roman" w:cs="Times New Roman"/>
                <w:sz w:val="24"/>
                <w:szCs w:val="24"/>
              </w:rPr>
              <w:t>Установите соответствие меду технологиями, используемыми для идентификации товаров при таможенном оформлении и их описанием.</w:t>
            </w:r>
          </w:p>
        </w:tc>
        <w:tc>
          <w:tcPr>
            <w:tcW w:w="2617" w:type="pct"/>
            <w:tcBorders>
              <w:top w:val="single" w:sz="4" w:space="0" w:color="auto"/>
              <w:left w:val="single" w:sz="4" w:space="0" w:color="auto"/>
              <w:bottom w:val="single" w:sz="4" w:space="0" w:color="auto"/>
              <w:right w:val="single" w:sz="4" w:space="0" w:color="auto"/>
            </w:tcBorders>
          </w:tcPr>
          <w:p w14:paraId="1D97F8A8" w14:textId="77777777" w:rsidR="00C550F3" w:rsidRPr="009B62A6" w:rsidRDefault="00C550F3" w:rsidP="00E51DC4">
            <w:pPr>
              <w:spacing w:after="0" w:line="240" w:lineRule="auto"/>
              <w:jc w:val="both"/>
              <w:rPr>
                <w:rFonts w:ascii="Times New Roman" w:eastAsia="Calibri" w:hAnsi="Times New Roman" w:cs="Times New Roman"/>
                <w:sz w:val="24"/>
                <w:szCs w:val="24"/>
              </w:rPr>
            </w:pPr>
            <w:r w:rsidRPr="009B62A6">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4711" w:type="pct"/>
              <w:tblInd w:w="194" w:type="dxa"/>
              <w:tblLook w:val="04A0" w:firstRow="1" w:lastRow="0" w:firstColumn="1" w:lastColumn="0" w:noHBand="0" w:noVBand="1"/>
            </w:tblPr>
            <w:tblGrid>
              <w:gridCol w:w="390"/>
              <w:gridCol w:w="1352"/>
              <w:gridCol w:w="341"/>
              <w:gridCol w:w="2186"/>
            </w:tblGrid>
            <w:tr w:rsidR="00C550F3" w:rsidRPr="009B62A6" w14:paraId="6213A749" w14:textId="77777777" w:rsidTr="00E51DC4">
              <w:tc>
                <w:tcPr>
                  <w:tcW w:w="2012" w:type="pct"/>
                  <w:gridSpan w:val="2"/>
                  <w:tcBorders>
                    <w:top w:val="single" w:sz="4" w:space="0" w:color="auto"/>
                    <w:left w:val="single" w:sz="4" w:space="0" w:color="auto"/>
                    <w:bottom w:val="single" w:sz="4" w:space="0" w:color="auto"/>
                    <w:right w:val="single" w:sz="4" w:space="0" w:color="auto"/>
                  </w:tcBorders>
                  <w:hideMark/>
                </w:tcPr>
                <w:p w14:paraId="6A2AF429" w14:textId="77777777" w:rsidR="00C550F3" w:rsidRPr="009B62A6" w:rsidRDefault="00C550F3" w:rsidP="00E51DC4">
                  <w:pPr>
                    <w:jc w:val="center"/>
                    <w:rPr>
                      <w:rFonts w:ascii="Times New Roman" w:hAnsi="Times New Roman"/>
                      <w:sz w:val="24"/>
                      <w:szCs w:val="24"/>
                    </w:rPr>
                  </w:pPr>
                  <w:r w:rsidRPr="009B62A6">
                    <w:rPr>
                      <w:rFonts w:ascii="Times New Roman" w:hAnsi="Times New Roman"/>
                      <w:sz w:val="24"/>
                      <w:szCs w:val="24"/>
                    </w:rPr>
                    <w:t>Технология</w:t>
                  </w:r>
                </w:p>
              </w:tc>
              <w:tc>
                <w:tcPr>
                  <w:tcW w:w="2988" w:type="pct"/>
                  <w:gridSpan w:val="2"/>
                  <w:tcBorders>
                    <w:top w:val="single" w:sz="4" w:space="0" w:color="auto"/>
                    <w:left w:val="single" w:sz="4" w:space="0" w:color="auto"/>
                    <w:bottom w:val="single" w:sz="4" w:space="0" w:color="auto"/>
                    <w:right w:val="single" w:sz="4" w:space="0" w:color="auto"/>
                  </w:tcBorders>
                  <w:hideMark/>
                </w:tcPr>
                <w:p w14:paraId="0CE5AC67" w14:textId="77777777" w:rsidR="00C550F3" w:rsidRPr="009B62A6" w:rsidRDefault="00C550F3" w:rsidP="00E51DC4">
                  <w:pPr>
                    <w:jc w:val="center"/>
                    <w:rPr>
                      <w:rFonts w:ascii="Times New Roman" w:hAnsi="Times New Roman"/>
                      <w:sz w:val="24"/>
                      <w:szCs w:val="24"/>
                    </w:rPr>
                  </w:pPr>
                  <w:r w:rsidRPr="009B62A6">
                    <w:rPr>
                      <w:rFonts w:ascii="Times New Roman" w:hAnsi="Times New Roman"/>
                      <w:sz w:val="24"/>
                      <w:szCs w:val="24"/>
                    </w:rPr>
                    <w:t>Описание</w:t>
                  </w:r>
                </w:p>
              </w:tc>
            </w:tr>
            <w:tr w:rsidR="00C550F3" w:rsidRPr="009B62A6" w14:paraId="63998087" w14:textId="77777777" w:rsidTr="00E51DC4">
              <w:tc>
                <w:tcPr>
                  <w:tcW w:w="415" w:type="pct"/>
                  <w:tcBorders>
                    <w:top w:val="single" w:sz="4" w:space="0" w:color="auto"/>
                    <w:left w:val="single" w:sz="4" w:space="0" w:color="auto"/>
                    <w:bottom w:val="single" w:sz="4" w:space="0" w:color="auto"/>
                    <w:right w:val="single" w:sz="4" w:space="0" w:color="auto"/>
                  </w:tcBorders>
                  <w:hideMark/>
                </w:tcPr>
                <w:p w14:paraId="27057A61" w14:textId="77777777" w:rsidR="00C550F3" w:rsidRPr="009B62A6" w:rsidRDefault="00C550F3" w:rsidP="00E51DC4">
                  <w:pPr>
                    <w:rPr>
                      <w:rFonts w:ascii="Times New Roman" w:hAnsi="Times New Roman"/>
                      <w:sz w:val="24"/>
                      <w:szCs w:val="24"/>
                    </w:rPr>
                  </w:pPr>
                  <w:r w:rsidRPr="009B62A6">
                    <w:rPr>
                      <w:rFonts w:ascii="Times New Roman" w:hAnsi="Times New Roman"/>
                      <w:sz w:val="24"/>
                      <w:szCs w:val="24"/>
                    </w:rPr>
                    <w:t>А</w:t>
                  </w:r>
                </w:p>
              </w:tc>
              <w:tc>
                <w:tcPr>
                  <w:tcW w:w="1597" w:type="pct"/>
                  <w:tcBorders>
                    <w:top w:val="single" w:sz="4" w:space="0" w:color="auto"/>
                    <w:left w:val="single" w:sz="4" w:space="0" w:color="auto"/>
                    <w:bottom w:val="single" w:sz="4" w:space="0" w:color="auto"/>
                    <w:right w:val="single" w:sz="4" w:space="0" w:color="auto"/>
                  </w:tcBorders>
                </w:tcPr>
                <w:p w14:paraId="1834B36E" w14:textId="77777777" w:rsidR="00C550F3" w:rsidRPr="009B62A6" w:rsidRDefault="00C550F3" w:rsidP="00E51DC4">
                  <w:pPr>
                    <w:jc w:val="both"/>
                    <w:rPr>
                      <w:rFonts w:ascii="Times New Roman" w:hAnsi="Times New Roman"/>
                      <w:sz w:val="24"/>
                      <w:szCs w:val="24"/>
                    </w:rPr>
                  </w:pPr>
                  <w:r w:rsidRPr="009B62A6">
                    <w:rPr>
                      <w:rFonts w:ascii="Times New Roman" w:hAnsi="Times New Roman"/>
                      <w:sz w:val="24"/>
                      <w:szCs w:val="24"/>
                    </w:rPr>
                    <w:t>RFID-метки</w:t>
                  </w:r>
                </w:p>
              </w:tc>
              <w:tc>
                <w:tcPr>
                  <w:tcW w:w="414" w:type="pct"/>
                  <w:tcBorders>
                    <w:top w:val="single" w:sz="4" w:space="0" w:color="auto"/>
                    <w:left w:val="single" w:sz="4" w:space="0" w:color="auto"/>
                    <w:bottom w:val="single" w:sz="4" w:space="0" w:color="auto"/>
                    <w:right w:val="single" w:sz="4" w:space="0" w:color="auto"/>
                  </w:tcBorders>
                  <w:hideMark/>
                </w:tcPr>
                <w:p w14:paraId="38D454C9" w14:textId="77777777" w:rsidR="00C550F3" w:rsidRPr="009B62A6" w:rsidRDefault="00C550F3" w:rsidP="00E51DC4">
                  <w:pPr>
                    <w:rPr>
                      <w:rFonts w:ascii="Times New Roman" w:hAnsi="Times New Roman"/>
                      <w:sz w:val="24"/>
                      <w:szCs w:val="24"/>
                    </w:rPr>
                  </w:pPr>
                  <w:r w:rsidRPr="009B62A6">
                    <w:rPr>
                      <w:rFonts w:ascii="Times New Roman" w:hAnsi="Times New Roman"/>
                      <w:sz w:val="24"/>
                      <w:szCs w:val="24"/>
                    </w:rPr>
                    <w:t>1</w:t>
                  </w:r>
                </w:p>
              </w:tc>
              <w:tc>
                <w:tcPr>
                  <w:tcW w:w="2574" w:type="pct"/>
                  <w:tcBorders>
                    <w:top w:val="single" w:sz="4" w:space="0" w:color="auto"/>
                    <w:left w:val="single" w:sz="4" w:space="0" w:color="auto"/>
                    <w:bottom w:val="single" w:sz="4" w:space="0" w:color="auto"/>
                    <w:right w:val="single" w:sz="4" w:space="0" w:color="auto"/>
                  </w:tcBorders>
                </w:tcPr>
                <w:p w14:paraId="44C563FB" w14:textId="77777777" w:rsidR="00C550F3" w:rsidRPr="009B62A6" w:rsidRDefault="00C550F3" w:rsidP="00E51DC4">
                  <w:pPr>
                    <w:tabs>
                      <w:tab w:val="left" w:pos="227"/>
                    </w:tabs>
                    <w:rPr>
                      <w:rFonts w:ascii="Times New Roman" w:hAnsi="Times New Roman"/>
                      <w:sz w:val="24"/>
                      <w:szCs w:val="24"/>
                    </w:rPr>
                  </w:pPr>
                  <w:r w:rsidRPr="009B62A6">
                    <w:rPr>
                      <w:rFonts w:ascii="Times New Roman" w:hAnsi="Times New Roman"/>
                      <w:sz w:val="24"/>
                      <w:szCs w:val="24"/>
                    </w:rPr>
                    <w:t>Электронные метки, которые могут хранить информацию о товаре и его перемещении, считываются на расстоянии</w:t>
                  </w:r>
                </w:p>
              </w:tc>
            </w:tr>
            <w:tr w:rsidR="00C550F3" w:rsidRPr="009B62A6" w14:paraId="67F1C673" w14:textId="77777777" w:rsidTr="00E51DC4">
              <w:tc>
                <w:tcPr>
                  <w:tcW w:w="415" w:type="pct"/>
                  <w:tcBorders>
                    <w:top w:val="single" w:sz="4" w:space="0" w:color="auto"/>
                    <w:left w:val="single" w:sz="4" w:space="0" w:color="auto"/>
                    <w:bottom w:val="single" w:sz="4" w:space="0" w:color="auto"/>
                    <w:right w:val="single" w:sz="4" w:space="0" w:color="auto"/>
                  </w:tcBorders>
                  <w:hideMark/>
                </w:tcPr>
                <w:p w14:paraId="12E4ADE9" w14:textId="77777777" w:rsidR="00C550F3" w:rsidRPr="009B62A6" w:rsidRDefault="00C550F3" w:rsidP="00E51DC4">
                  <w:pPr>
                    <w:rPr>
                      <w:rFonts w:ascii="Times New Roman" w:hAnsi="Times New Roman"/>
                      <w:sz w:val="24"/>
                      <w:szCs w:val="24"/>
                    </w:rPr>
                  </w:pPr>
                  <w:r w:rsidRPr="009B62A6">
                    <w:rPr>
                      <w:rFonts w:ascii="Times New Roman" w:hAnsi="Times New Roman"/>
                      <w:sz w:val="24"/>
                      <w:szCs w:val="24"/>
                    </w:rPr>
                    <w:t>Б</w:t>
                  </w:r>
                </w:p>
              </w:tc>
              <w:tc>
                <w:tcPr>
                  <w:tcW w:w="1597" w:type="pct"/>
                  <w:tcBorders>
                    <w:top w:val="single" w:sz="4" w:space="0" w:color="auto"/>
                    <w:left w:val="single" w:sz="4" w:space="0" w:color="auto"/>
                    <w:bottom w:val="single" w:sz="4" w:space="0" w:color="auto"/>
                    <w:right w:val="single" w:sz="4" w:space="0" w:color="auto"/>
                  </w:tcBorders>
                </w:tcPr>
                <w:p w14:paraId="69F08894" w14:textId="77777777" w:rsidR="00C550F3" w:rsidRPr="009B62A6" w:rsidRDefault="00C550F3" w:rsidP="00E51DC4">
                  <w:pPr>
                    <w:jc w:val="both"/>
                    <w:rPr>
                      <w:rFonts w:ascii="Times New Roman" w:hAnsi="Times New Roman"/>
                      <w:sz w:val="24"/>
                      <w:szCs w:val="24"/>
                    </w:rPr>
                  </w:pPr>
                  <w:r w:rsidRPr="009B62A6">
                    <w:rPr>
                      <w:rFonts w:ascii="Times New Roman" w:hAnsi="Times New Roman"/>
                      <w:sz w:val="24"/>
                      <w:szCs w:val="24"/>
                    </w:rPr>
                    <w:t>Штрих-коды</w:t>
                  </w:r>
                </w:p>
              </w:tc>
              <w:tc>
                <w:tcPr>
                  <w:tcW w:w="414" w:type="pct"/>
                  <w:tcBorders>
                    <w:top w:val="single" w:sz="4" w:space="0" w:color="auto"/>
                    <w:left w:val="single" w:sz="4" w:space="0" w:color="auto"/>
                    <w:bottom w:val="single" w:sz="4" w:space="0" w:color="auto"/>
                    <w:right w:val="single" w:sz="4" w:space="0" w:color="auto"/>
                  </w:tcBorders>
                  <w:hideMark/>
                </w:tcPr>
                <w:p w14:paraId="4BB473CD" w14:textId="77777777" w:rsidR="00C550F3" w:rsidRPr="009B62A6" w:rsidRDefault="00C550F3" w:rsidP="00E51DC4">
                  <w:pPr>
                    <w:rPr>
                      <w:rFonts w:ascii="Times New Roman" w:hAnsi="Times New Roman"/>
                      <w:sz w:val="24"/>
                      <w:szCs w:val="24"/>
                    </w:rPr>
                  </w:pPr>
                  <w:r w:rsidRPr="009B62A6">
                    <w:rPr>
                      <w:rFonts w:ascii="Times New Roman" w:hAnsi="Times New Roman"/>
                      <w:sz w:val="24"/>
                      <w:szCs w:val="24"/>
                    </w:rPr>
                    <w:t>2</w:t>
                  </w:r>
                </w:p>
              </w:tc>
              <w:tc>
                <w:tcPr>
                  <w:tcW w:w="2574" w:type="pct"/>
                  <w:tcBorders>
                    <w:top w:val="single" w:sz="4" w:space="0" w:color="auto"/>
                    <w:left w:val="single" w:sz="4" w:space="0" w:color="auto"/>
                    <w:bottom w:val="single" w:sz="4" w:space="0" w:color="auto"/>
                    <w:right w:val="single" w:sz="4" w:space="0" w:color="auto"/>
                  </w:tcBorders>
                </w:tcPr>
                <w:p w14:paraId="64CB57BC" w14:textId="77777777" w:rsidR="00C550F3" w:rsidRPr="009B62A6" w:rsidRDefault="00C550F3" w:rsidP="00E51DC4">
                  <w:pPr>
                    <w:jc w:val="both"/>
                    <w:rPr>
                      <w:rFonts w:ascii="Times New Roman" w:hAnsi="Times New Roman"/>
                      <w:sz w:val="24"/>
                      <w:szCs w:val="24"/>
                    </w:rPr>
                  </w:pPr>
                  <w:r w:rsidRPr="009B62A6">
                    <w:rPr>
                      <w:rFonts w:ascii="Times New Roman" w:hAnsi="Times New Roman"/>
                      <w:sz w:val="24"/>
                      <w:szCs w:val="24"/>
                    </w:rPr>
                    <w:t>Уникальные коды, нанесённые на упаковку товара, которые могут быть считаны сканером для идентификации товара</w:t>
                  </w:r>
                </w:p>
              </w:tc>
            </w:tr>
            <w:tr w:rsidR="00C550F3" w:rsidRPr="009B62A6" w14:paraId="4A1BFDD1" w14:textId="77777777" w:rsidTr="00E51DC4">
              <w:tc>
                <w:tcPr>
                  <w:tcW w:w="415" w:type="pct"/>
                  <w:tcBorders>
                    <w:top w:val="single" w:sz="4" w:space="0" w:color="auto"/>
                    <w:left w:val="single" w:sz="4" w:space="0" w:color="auto"/>
                    <w:bottom w:val="single" w:sz="4" w:space="0" w:color="auto"/>
                    <w:right w:val="single" w:sz="4" w:space="0" w:color="auto"/>
                  </w:tcBorders>
                  <w:hideMark/>
                </w:tcPr>
                <w:p w14:paraId="41570CFC" w14:textId="77777777" w:rsidR="00C550F3" w:rsidRPr="009B62A6" w:rsidRDefault="00C550F3" w:rsidP="00E51DC4">
                  <w:pPr>
                    <w:rPr>
                      <w:rFonts w:ascii="Times New Roman" w:hAnsi="Times New Roman"/>
                      <w:sz w:val="24"/>
                      <w:szCs w:val="24"/>
                    </w:rPr>
                  </w:pPr>
                  <w:r w:rsidRPr="009B62A6">
                    <w:rPr>
                      <w:rFonts w:ascii="Times New Roman" w:hAnsi="Times New Roman"/>
                      <w:sz w:val="24"/>
                      <w:szCs w:val="24"/>
                    </w:rPr>
                    <w:t>В</w:t>
                  </w:r>
                </w:p>
              </w:tc>
              <w:tc>
                <w:tcPr>
                  <w:tcW w:w="1597" w:type="pct"/>
                  <w:tcBorders>
                    <w:top w:val="single" w:sz="4" w:space="0" w:color="auto"/>
                    <w:left w:val="single" w:sz="4" w:space="0" w:color="auto"/>
                    <w:bottom w:val="single" w:sz="4" w:space="0" w:color="auto"/>
                    <w:right w:val="single" w:sz="4" w:space="0" w:color="auto"/>
                  </w:tcBorders>
                </w:tcPr>
                <w:p w14:paraId="4399E5E8" w14:textId="77777777" w:rsidR="00C550F3" w:rsidRPr="009B62A6" w:rsidRDefault="00C550F3" w:rsidP="00E51DC4">
                  <w:pPr>
                    <w:jc w:val="both"/>
                    <w:rPr>
                      <w:rFonts w:ascii="Times New Roman" w:hAnsi="Times New Roman"/>
                      <w:sz w:val="24"/>
                      <w:szCs w:val="24"/>
                    </w:rPr>
                  </w:pPr>
                  <w:r w:rsidRPr="009B62A6">
                    <w:rPr>
                      <w:rFonts w:ascii="Times New Roman" w:hAnsi="Times New Roman"/>
                      <w:sz w:val="24"/>
                      <w:szCs w:val="24"/>
                    </w:rPr>
                    <w:t xml:space="preserve">Системы распознавания </w:t>
                  </w:r>
                  <w:r w:rsidRPr="009B62A6">
                    <w:rPr>
                      <w:rFonts w:ascii="Times New Roman" w:hAnsi="Times New Roman"/>
                      <w:sz w:val="24"/>
                      <w:szCs w:val="24"/>
                    </w:rPr>
                    <w:lastRenderedPageBreak/>
                    <w:t>изображений</w:t>
                  </w:r>
                </w:p>
              </w:tc>
              <w:tc>
                <w:tcPr>
                  <w:tcW w:w="414" w:type="pct"/>
                  <w:tcBorders>
                    <w:top w:val="single" w:sz="4" w:space="0" w:color="auto"/>
                    <w:left w:val="single" w:sz="4" w:space="0" w:color="auto"/>
                    <w:bottom w:val="single" w:sz="4" w:space="0" w:color="auto"/>
                    <w:right w:val="single" w:sz="4" w:space="0" w:color="auto"/>
                  </w:tcBorders>
                  <w:hideMark/>
                </w:tcPr>
                <w:p w14:paraId="0215BE44" w14:textId="77777777" w:rsidR="00C550F3" w:rsidRPr="009B62A6" w:rsidRDefault="00C550F3" w:rsidP="00E51DC4">
                  <w:pPr>
                    <w:rPr>
                      <w:rFonts w:ascii="Times New Roman" w:hAnsi="Times New Roman"/>
                      <w:sz w:val="24"/>
                      <w:szCs w:val="24"/>
                    </w:rPr>
                  </w:pPr>
                  <w:r w:rsidRPr="009B62A6">
                    <w:rPr>
                      <w:rFonts w:ascii="Times New Roman" w:hAnsi="Times New Roman"/>
                      <w:sz w:val="24"/>
                      <w:szCs w:val="24"/>
                    </w:rPr>
                    <w:lastRenderedPageBreak/>
                    <w:t>3</w:t>
                  </w:r>
                </w:p>
              </w:tc>
              <w:tc>
                <w:tcPr>
                  <w:tcW w:w="2574" w:type="pct"/>
                  <w:tcBorders>
                    <w:top w:val="single" w:sz="4" w:space="0" w:color="auto"/>
                    <w:left w:val="single" w:sz="4" w:space="0" w:color="auto"/>
                    <w:bottom w:val="single" w:sz="4" w:space="0" w:color="auto"/>
                    <w:right w:val="single" w:sz="4" w:space="0" w:color="auto"/>
                  </w:tcBorders>
                </w:tcPr>
                <w:p w14:paraId="1730E709" w14:textId="77777777" w:rsidR="00C550F3" w:rsidRPr="009B62A6" w:rsidRDefault="00C550F3" w:rsidP="00E51DC4">
                  <w:pPr>
                    <w:jc w:val="both"/>
                    <w:rPr>
                      <w:rFonts w:ascii="Times New Roman" w:hAnsi="Times New Roman"/>
                      <w:sz w:val="24"/>
                      <w:szCs w:val="24"/>
                    </w:rPr>
                  </w:pPr>
                  <w:r w:rsidRPr="009B62A6">
                    <w:rPr>
                      <w:rFonts w:ascii="Times New Roman" w:hAnsi="Times New Roman"/>
                      <w:sz w:val="24"/>
                      <w:szCs w:val="24"/>
                    </w:rPr>
                    <w:t xml:space="preserve">Технологии, позволяющие автоматически распознавать изображения </w:t>
                  </w:r>
                  <w:r w:rsidRPr="009B62A6">
                    <w:rPr>
                      <w:rFonts w:ascii="Times New Roman" w:hAnsi="Times New Roman"/>
                      <w:sz w:val="24"/>
                      <w:szCs w:val="24"/>
                    </w:rPr>
                    <w:lastRenderedPageBreak/>
                    <w:t>товаров для их идентификации</w:t>
                  </w:r>
                </w:p>
              </w:tc>
            </w:tr>
            <w:tr w:rsidR="00C550F3" w:rsidRPr="009B62A6" w14:paraId="41400688" w14:textId="77777777" w:rsidTr="00E51DC4">
              <w:tc>
                <w:tcPr>
                  <w:tcW w:w="415" w:type="pct"/>
                  <w:tcBorders>
                    <w:top w:val="single" w:sz="4" w:space="0" w:color="auto"/>
                    <w:left w:val="single" w:sz="4" w:space="0" w:color="auto"/>
                    <w:bottom w:val="single" w:sz="4" w:space="0" w:color="auto"/>
                    <w:right w:val="single" w:sz="4" w:space="0" w:color="auto"/>
                  </w:tcBorders>
                </w:tcPr>
                <w:p w14:paraId="2EE51896" w14:textId="77777777" w:rsidR="00C550F3" w:rsidRPr="009B62A6" w:rsidRDefault="00C550F3" w:rsidP="00E51DC4">
                  <w:pPr>
                    <w:rPr>
                      <w:rFonts w:ascii="Times New Roman" w:hAnsi="Times New Roman"/>
                      <w:sz w:val="24"/>
                      <w:szCs w:val="24"/>
                    </w:rPr>
                  </w:pPr>
                </w:p>
              </w:tc>
              <w:tc>
                <w:tcPr>
                  <w:tcW w:w="1597" w:type="pct"/>
                  <w:tcBorders>
                    <w:top w:val="single" w:sz="4" w:space="0" w:color="auto"/>
                    <w:left w:val="single" w:sz="4" w:space="0" w:color="auto"/>
                    <w:bottom w:val="single" w:sz="4" w:space="0" w:color="auto"/>
                    <w:right w:val="single" w:sz="4" w:space="0" w:color="auto"/>
                  </w:tcBorders>
                </w:tcPr>
                <w:p w14:paraId="25ED0E48" w14:textId="77777777" w:rsidR="00C550F3" w:rsidRPr="009B62A6" w:rsidRDefault="00C550F3" w:rsidP="00E51DC4">
                  <w:pPr>
                    <w:jc w:val="both"/>
                    <w:rPr>
                      <w:rFonts w:ascii="Times New Roman" w:hAnsi="Times New Roman"/>
                      <w:sz w:val="24"/>
                      <w:szCs w:val="24"/>
                    </w:rPr>
                  </w:pPr>
                </w:p>
              </w:tc>
              <w:tc>
                <w:tcPr>
                  <w:tcW w:w="414" w:type="pct"/>
                  <w:tcBorders>
                    <w:top w:val="single" w:sz="4" w:space="0" w:color="auto"/>
                    <w:left w:val="single" w:sz="4" w:space="0" w:color="auto"/>
                    <w:bottom w:val="single" w:sz="4" w:space="0" w:color="auto"/>
                    <w:right w:val="single" w:sz="4" w:space="0" w:color="auto"/>
                  </w:tcBorders>
                </w:tcPr>
                <w:p w14:paraId="1249A731" w14:textId="77777777" w:rsidR="00C550F3" w:rsidRPr="009B62A6" w:rsidRDefault="00C550F3" w:rsidP="00E51DC4">
                  <w:pPr>
                    <w:rPr>
                      <w:rFonts w:ascii="Times New Roman" w:hAnsi="Times New Roman"/>
                      <w:sz w:val="24"/>
                      <w:szCs w:val="24"/>
                    </w:rPr>
                  </w:pPr>
                  <w:r w:rsidRPr="009B62A6">
                    <w:rPr>
                      <w:rFonts w:ascii="Times New Roman" w:hAnsi="Times New Roman"/>
                      <w:sz w:val="24"/>
                      <w:szCs w:val="24"/>
                    </w:rPr>
                    <w:t>4</w:t>
                  </w:r>
                </w:p>
              </w:tc>
              <w:tc>
                <w:tcPr>
                  <w:tcW w:w="2574" w:type="pct"/>
                  <w:tcBorders>
                    <w:top w:val="single" w:sz="4" w:space="0" w:color="auto"/>
                    <w:left w:val="single" w:sz="4" w:space="0" w:color="auto"/>
                    <w:bottom w:val="single" w:sz="4" w:space="0" w:color="auto"/>
                    <w:right w:val="single" w:sz="4" w:space="0" w:color="auto"/>
                  </w:tcBorders>
                </w:tcPr>
                <w:p w14:paraId="2E9FBDC5" w14:textId="77777777" w:rsidR="00C550F3" w:rsidRPr="009B62A6" w:rsidRDefault="00C550F3" w:rsidP="00E51DC4">
                  <w:pPr>
                    <w:jc w:val="both"/>
                    <w:rPr>
                      <w:rFonts w:ascii="Times New Roman" w:hAnsi="Times New Roman"/>
                      <w:sz w:val="24"/>
                      <w:szCs w:val="24"/>
                    </w:rPr>
                  </w:pPr>
                  <w:r w:rsidRPr="009B62A6">
                    <w:rPr>
                      <w:rFonts w:ascii="Times New Roman" w:hAnsi="Times New Roman"/>
                      <w:sz w:val="24"/>
                      <w:szCs w:val="24"/>
                    </w:rPr>
                    <w:t>Технологии для считывания и обработки текстовой информации с документов, например, с таможенных деклараций</w:t>
                  </w:r>
                </w:p>
              </w:tc>
            </w:tr>
          </w:tbl>
          <w:p w14:paraId="504772B0" w14:textId="77777777" w:rsidR="00C550F3" w:rsidRPr="009B62A6" w:rsidRDefault="00C550F3" w:rsidP="00E51DC4">
            <w:pPr>
              <w:spacing w:after="0" w:line="240" w:lineRule="auto"/>
              <w:jc w:val="both"/>
              <w:rPr>
                <w:rFonts w:ascii="Times New Roman" w:eastAsia="Calibri" w:hAnsi="Times New Roman" w:cs="Times New Roman"/>
                <w:sz w:val="24"/>
                <w:szCs w:val="24"/>
              </w:rPr>
            </w:pPr>
            <w:r w:rsidRPr="009B62A6">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ook w:val="04A0" w:firstRow="1" w:lastRow="0" w:firstColumn="1" w:lastColumn="0" w:noHBand="0" w:noVBand="1"/>
            </w:tblPr>
            <w:tblGrid>
              <w:gridCol w:w="1068"/>
              <w:gridCol w:w="1067"/>
              <w:gridCol w:w="1067"/>
            </w:tblGrid>
            <w:tr w:rsidR="00C550F3" w:rsidRPr="009B62A6" w14:paraId="588394A0" w14:textId="77777777" w:rsidTr="00E51DC4">
              <w:tc>
                <w:tcPr>
                  <w:tcW w:w="1068" w:type="dxa"/>
                  <w:tcBorders>
                    <w:top w:val="single" w:sz="4" w:space="0" w:color="auto"/>
                    <w:left w:val="single" w:sz="4" w:space="0" w:color="auto"/>
                    <w:bottom w:val="single" w:sz="4" w:space="0" w:color="auto"/>
                    <w:right w:val="single" w:sz="4" w:space="0" w:color="auto"/>
                  </w:tcBorders>
                  <w:hideMark/>
                </w:tcPr>
                <w:p w14:paraId="60079743" w14:textId="77777777" w:rsidR="00C550F3" w:rsidRPr="009B62A6" w:rsidRDefault="00C550F3" w:rsidP="00E51DC4">
                  <w:pPr>
                    <w:jc w:val="center"/>
                    <w:rPr>
                      <w:rFonts w:ascii="Times New Roman" w:hAnsi="Times New Roman"/>
                      <w:sz w:val="24"/>
                      <w:szCs w:val="24"/>
                    </w:rPr>
                  </w:pPr>
                  <w:r w:rsidRPr="009B62A6">
                    <w:rPr>
                      <w:rFonts w:ascii="Times New Roman" w:hAnsi="Times New Roman"/>
                      <w:sz w:val="24"/>
                      <w:szCs w:val="24"/>
                    </w:rPr>
                    <w:t>А</w:t>
                  </w:r>
                </w:p>
              </w:tc>
              <w:tc>
                <w:tcPr>
                  <w:tcW w:w="1067" w:type="dxa"/>
                  <w:tcBorders>
                    <w:top w:val="single" w:sz="4" w:space="0" w:color="auto"/>
                    <w:left w:val="single" w:sz="4" w:space="0" w:color="auto"/>
                    <w:bottom w:val="single" w:sz="4" w:space="0" w:color="auto"/>
                    <w:right w:val="single" w:sz="4" w:space="0" w:color="auto"/>
                  </w:tcBorders>
                  <w:hideMark/>
                </w:tcPr>
                <w:p w14:paraId="1E42D091" w14:textId="77777777" w:rsidR="00C550F3" w:rsidRPr="009B62A6" w:rsidRDefault="00C550F3" w:rsidP="00E51DC4">
                  <w:pPr>
                    <w:jc w:val="center"/>
                    <w:rPr>
                      <w:rFonts w:ascii="Times New Roman" w:hAnsi="Times New Roman"/>
                      <w:sz w:val="24"/>
                      <w:szCs w:val="24"/>
                    </w:rPr>
                  </w:pPr>
                  <w:r w:rsidRPr="009B62A6">
                    <w:rPr>
                      <w:rFonts w:ascii="Times New Roman" w:hAnsi="Times New Roman"/>
                      <w:sz w:val="24"/>
                      <w:szCs w:val="24"/>
                    </w:rPr>
                    <w:t>Б</w:t>
                  </w:r>
                </w:p>
              </w:tc>
              <w:tc>
                <w:tcPr>
                  <w:tcW w:w="1067" w:type="dxa"/>
                  <w:tcBorders>
                    <w:top w:val="single" w:sz="4" w:space="0" w:color="auto"/>
                    <w:left w:val="single" w:sz="4" w:space="0" w:color="auto"/>
                    <w:bottom w:val="single" w:sz="4" w:space="0" w:color="auto"/>
                    <w:right w:val="single" w:sz="4" w:space="0" w:color="auto"/>
                  </w:tcBorders>
                  <w:hideMark/>
                </w:tcPr>
                <w:p w14:paraId="0447FB62" w14:textId="77777777" w:rsidR="00C550F3" w:rsidRPr="009B62A6" w:rsidRDefault="00C550F3" w:rsidP="00E51DC4">
                  <w:pPr>
                    <w:jc w:val="center"/>
                    <w:rPr>
                      <w:rFonts w:ascii="Times New Roman" w:hAnsi="Times New Roman"/>
                      <w:sz w:val="24"/>
                      <w:szCs w:val="24"/>
                    </w:rPr>
                  </w:pPr>
                  <w:r w:rsidRPr="009B62A6">
                    <w:rPr>
                      <w:rFonts w:ascii="Times New Roman" w:hAnsi="Times New Roman"/>
                      <w:sz w:val="24"/>
                      <w:szCs w:val="24"/>
                    </w:rPr>
                    <w:t>В</w:t>
                  </w:r>
                </w:p>
              </w:tc>
            </w:tr>
            <w:tr w:rsidR="00C550F3" w:rsidRPr="009B62A6" w14:paraId="616137B8" w14:textId="77777777" w:rsidTr="00E51DC4">
              <w:tc>
                <w:tcPr>
                  <w:tcW w:w="1068" w:type="dxa"/>
                  <w:tcBorders>
                    <w:top w:val="single" w:sz="4" w:space="0" w:color="auto"/>
                    <w:left w:val="single" w:sz="4" w:space="0" w:color="auto"/>
                    <w:bottom w:val="single" w:sz="4" w:space="0" w:color="auto"/>
                    <w:right w:val="single" w:sz="4" w:space="0" w:color="auto"/>
                  </w:tcBorders>
                </w:tcPr>
                <w:p w14:paraId="4AE9968A" w14:textId="77777777" w:rsidR="00C550F3" w:rsidRPr="009B62A6" w:rsidRDefault="00C550F3" w:rsidP="00E51DC4">
                  <w:pPr>
                    <w:jc w:val="center"/>
                    <w:rPr>
                      <w:rFonts w:ascii="Times New Roman" w:hAnsi="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7E4112DB" w14:textId="77777777" w:rsidR="00C550F3" w:rsidRPr="009B62A6" w:rsidRDefault="00C550F3" w:rsidP="00E51DC4">
                  <w:pPr>
                    <w:jc w:val="center"/>
                    <w:rPr>
                      <w:rFonts w:ascii="Times New Roman" w:hAnsi="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217D5CE3" w14:textId="77777777" w:rsidR="00C550F3" w:rsidRPr="009B62A6" w:rsidRDefault="00C550F3" w:rsidP="00E51DC4">
                  <w:pPr>
                    <w:jc w:val="center"/>
                    <w:rPr>
                      <w:rFonts w:ascii="Times New Roman" w:hAnsi="Times New Roman"/>
                      <w:sz w:val="24"/>
                      <w:szCs w:val="24"/>
                    </w:rPr>
                  </w:pPr>
                </w:p>
              </w:tc>
            </w:tr>
          </w:tbl>
          <w:p w14:paraId="69A38414" w14:textId="77777777" w:rsidR="00C550F3" w:rsidRPr="009B62A6" w:rsidRDefault="00C550F3" w:rsidP="00E51DC4">
            <w:pPr>
              <w:tabs>
                <w:tab w:val="left" w:pos="227"/>
              </w:tabs>
              <w:spacing w:after="0" w:line="240" w:lineRule="auto"/>
              <w:rPr>
                <w:rFonts w:ascii="Times New Roman" w:eastAsia="Calibri" w:hAnsi="Times New Roman" w:cs="Times New Roman"/>
                <w:sz w:val="24"/>
                <w:szCs w:val="24"/>
              </w:rPr>
            </w:pP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410EE53B" w14:textId="77777777" w:rsidR="00C550F3" w:rsidRPr="00147139" w:rsidRDefault="00C550F3" w:rsidP="00E51DC4">
            <w:pPr>
              <w:spacing w:after="0" w:line="240" w:lineRule="auto"/>
              <w:rPr>
                <w:rFonts w:ascii="Times New Roman" w:eastAsia="Times New Roman" w:hAnsi="Times New Roman" w:cs="Times New Roman"/>
                <w:sz w:val="24"/>
                <w:szCs w:val="24"/>
                <w:lang w:eastAsia="ru-RU"/>
              </w:rPr>
            </w:pPr>
            <w:r w:rsidRPr="009B62A6">
              <w:rPr>
                <w:rFonts w:ascii="Times New Roman" w:eastAsia="Times New Roman" w:hAnsi="Times New Roman" w:cs="Times New Roman"/>
                <w:sz w:val="24"/>
                <w:szCs w:val="24"/>
                <w:lang w:eastAsia="ru-RU"/>
              </w:rPr>
              <w:lastRenderedPageBreak/>
              <w:t>А1Б2В3</w:t>
            </w:r>
          </w:p>
        </w:tc>
      </w:tr>
      <w:tr w:rsidR="00C550F3" w:rsidRPr="00147139" w14:paraId="5D419D69" w14:textId="77777777" w:rsidTr="00C550F3">
        <w:tc>
          <w:tcPr>
            <w:tcW w:w="234" w:type="pct"/>
            <w:tcBorders>
              <w:top w:val="single" w:sz="4" w:space="0" w:color="000000"/>
              <w:left w:val="single" w:sz="4" w:space="0" w:color="000000"/>
              <w:bottom w:val="single" w:sz="4" w:space="0" w:color="000000"/>
              <w:right w:val="single" w:sz="4" w:space="0" w:color="auto"/>
            </w:tcBorders>
          </w:tcPr>
          <w:p w14:paraId="1A96B6DF" w14:textId="77777777" w:rsidR="00C550F3" w:rsidRPr="00147139" w:rsidRDefault="00C550F3" w:rsidP="00C550F3">
            <w:pPr>
              <w:numPr>
                <w:ilvl w:val="0"/>
                <w:numId w:val="10"/>
              </w:numPr>
              <w:spacing w:after="0" w:line="240" w:lineRule="auto"/>
              <w:ind w:left="0" w:firstLine="0"/>
              <w:contextualSpacing/>
              <w:jc w:val="both"/>
              <w:rPr>
                <w:rFonts w:ascii="Times New Roman" w:eastAsia="Times New Roman" w:hAnsi="Times New Roman" w:cs="Times New Roman"/>
                <w:sz w:val="24"/>
                <w:szCs w:val="24"/>
              </w:rPr>
            </w:pPr>
          </w:p>
        </w:tc>
        <w:tc>
          <w:tcPr>
            <w:tcW w:w="1336" w:type="pct"/>
            <w:tcBorders>
              <w:top w:val="single" w:sz="4" w:space="0" w:color="auto"/>
              <w:left w:val="single" w:sz="4" w:space="0" w:color="auto"/>
              <w:bottom w:val="single" w:sz="4" w:space="0" w:color="auto"/>
              <w:right w:val="single" w:sz="4" w:space="0" w:color="auto"/>
            </w:tcBorders>
            <w:shd w:val="clear" w:color="auto" w:fill="auto"/>
          </w:tcPr>
          <w:p w14:paraId="38F03CC4" w14:textId="77777777" w:rsidR="00C550F3" w:rsidRPr="00147139" w:rsidRDefault="00C550F3" w:rsidP="00E51DC4">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выберите один или несколько правильных вариантов ответов и запишите аргументы, обосновывающие выбор ответов</w:t>
            </w:r>
          </w:p>
          <w:p w14:paraId="735801D1" w14:textId="77777777" w:rsidR="00C550F3" w:rsidRPr="00147139" w:rsidRDefault="00C550F3" w:rsidP="00E51DC4">
            <w:pPr>
              <w:spacing w:after="0" w:line="240" w:lineRule="auto"/>
              <w:jc w:val="both"/>
              <w:rPr>
                <w:rFonts w:ascii="Times New Roman" w:eastAsia="Calibri" w:hAnsi="Times New Roman" w:cs="Times New Roman"/>
                <w:i/>
                <w:sz w:val="24"/>
                <w:szCs w:val="24"/>
              </w:rPr>
            </w:pPr>
          </w:p>
          <w:p w14:paraId="124AAE3B" w14:textId="77777777" w:rsidR="00C550F3" w:rsidRPr="00147139" w:rsidRDefault="00C550F3" w:rsidP="00E51DC4">
            <w:pPr>
              <w:spacing w:after="0" w:line="240" w:lineRule="auto"/>
              <w:jc w:val="both"/>
              <w:rPr>
                <w:rFonts w:ascii="Times New Roman" w:eastAsia="Calibri" w:hAnsi="Times New Roman" w:cs="Times New Roman"/>
                <w:iCs/>
                <w:sz w:val="24"/>
                <w:szCs w:val="24"/>
              </w:rPr>
            </w:pPr>
            <w:r w:rsidRPr="00A4604B">
              <w:rPr>
                <w:rFonts w:ascii="Times New Roman" w:eastAsia="Calibri" w:hAnsi="Times New Roman" w:cs="Times New Roman"/>
                <w:iCs/>
                <w:sz w:val="24"/>
                <w:szCs w:val="24"/>
              </w:rPr>
              <w:t>Какие преимущества предоставляет использование технологии "единого окна" в таможенном оформлении?</w:t>
            </w:r>
          </w:p>
        </w:tc>
        <w:tc>
          <w:tcPr>
            <w:tcW w:w="2617" w:type="pct"/>
            <w:tcBorders>
              <w:top w:val="single" w:sz="4" w:space="0" w:color="auto"/>
              <w:left w:val="single" w:sz="4" w:space="0" w:color="auto"/>
              <w:bottom w:val="single" w:sz="4" w:space="0" w:color="auto"/>
              <w:right w:val="single" w:sz="4" w:space="0" w:color="auto"/>
            </w:tcBorders>
          </w:tcPr>
          <w:p w14:paraId="560AD849" w14:textId="77777777" w:rsidR="00C550F3" w:rsidRPr="00A4604B" w:rsidRDefault="00C550F3" w:rsidP="00C550F3">
            <w:pPr>
              <w:pStyle w:val="a4"/>
              <w:numPr>
                <w:ilvl w:val="0"/>
                <w:numId w:val="21"/>
              </w:numPr>
              <w:spacing w:after="0" w:line="240" w:lineRule="auto"/>
              <w:jc w:val="both"/>
              <w:rPr>
                <w:rFonts w:ascii="Times New Roman" w:eastAsia="Calibri" w:hAnsi="Times New Roman" w:cs="Times New Roman"/>
                <w:sz w:val="24"/>
                <w:szCs w:val="24"/>
              </w:rPr>
            </w:pPr>
            <w:r w:rsidRPr="00A4604B">
              <w:rPr>
                <w:rFonts w:ascii="Times New Roman" w:eastAsia="Calibri" w:hAnsi="Times New Roman" w:cs="Times New Roman"/>
                <w:sz w:val="24"/>
                <w:szCs w:val="24"/>
              </w:rPr>
              <w:t>Упрощение процедур для участников ВЭД</w:t>
            </w:r>
          </w:p>
          <w:p w14:paraId="791853F7" w14:textId="77777777" w:rsidR="00C550F3" w:rsidRPr="00A4604B" w:rsidRDefault="00C550F3" w:rsidP="00C550F3">
            <w:pPr>
              <w:pStyle w:val="a4"/>
              <w:numPr>
                <w:ilvl w:val="0"/>
                <w:numId w:val="21"/>
              </w:numPr>
              <w:spacing w:after="0" w:line="240" w:lineRule="auto"/>
              <w:jc w:val="both"/>
              <w:rPr>
                <w:rFonts w:ascii="Times New Roman" w:eastAsia="Calibri" w:hAnsi="Times New Roman" w:cs="Times New Roman"/>
                <w:sz w:val="24"/>
                <w:szCs w:val="24"/>
              </w:rPr>
            </w:pPr>
            <w:r w:rsidRPr="00A4604B">
              <w:rPr>
                <w:rFonts w:ascii="Times New Roman" w:eastAsia="Calibri" w:hAnsi="Times New Roman" w:cs="Times New Roman"/>
                <w:sz w:val="24"/>
                <w:szCs w:val="24"/>
              </w:rPr>
              <w:t>Ускорение процесса таможенного оформления</w:t>
            </w:r>
          </w:p>
          <w:p w14:paraId="355A16B4" w14:textId="77777777" w:rsidR="00C550F3" w:rsidRPr="00A4604B" w:rsidRDefault="00C550F3" w:rsidP="00C550F3">
            <w:pPr>
              <w:pStyle w:val="a4"/>
              <w:numPr>
                <w:ilvl w:val="0"/>
                <w:numId w:val="21"/>
              </w:numPr>
              <w:spacing w:after="0" w:line="240" w:lineRule="auto"/>
              <w:jc w:val="both"/>
              <w:rPr>
                <w:rFonts w:ascii="Times New Roman" w:eastAsia="Calibri" w:hAnsi="Times New Roman" w:cs="Times New Roman"/>
                <w:sz w:val="24"/>
                <w:szCs w:val="24"/>
              </w:rPr>
            </w:pPr>
            <w:r w:rsidRPr="00A4604B">
              <w:rPr>
                <w:rFonts w:ascii="Times New Roman" w:eastAsia="Calibri" w:hAnsi="Times New Roman" w:cs="Times New Roman"/>
                <w:sz w:val="24"/>
                <w:szCs w:val="24"/>
              </w:rPr>
              <w:t>Снижение коррупционных рисков</w:t>
            </w:r>
          </w:p>
          <w:p w14:paraId="5C25C77D" w14:textId="77777777" w:rsidR="00C550F3" w:rsidRPr="00A4604B" w:rsidRDefault="00C550F3" w:rsidP="00C550F3">
            <w:pPr>
              <w:pStyle w:val="a4"/>
              <w:numPr>
                <w:ilvl w:val="0"/>
                <w:numId w:val="21"/>
              </w:numPr>
              <w:spacing w:after="0" w:line="240" w:lineRule="auto"/>
              <w:jc w:val="both"/>
              <w:rPr>
                <w:rFonts w:ascii="Times New Roman" w:eastAsia="Calibri" w:hAnsi="Times New Roman" w:cs="Times New Roman"/>
                <w:sz w:val="24"/>
                <w:szCs w:val="24"/>
              </w:rPr>
            </w:pPr>
            <w:r w:rsidRPr="00A4604B">
              <w:rPr>
                <w:rFonts w:ascii="Times New Roman" w:eastAsia="Calibri" w:hAnsi="Times New Roman" w:cs="Times New Roman"/>
                <w:sz w:val="24"/>
                <w:szCs w:val="24"/>
              </w:rPr>
              <w:t>Возможность подачи документов на любом языке</w:t>
            </w: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3062E6EB" w14:textId="77777777" w:rsidR="00C550F3" w:rsidRPr="00147139" w:rsidRDefault="00C550F3" w:rsidP="00E51DC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123</w:t>
            </w:r>
          </w:p>
        </w:tc>
      </w:tr>
      <w:tr w:rsidR="00C550F3" w:rsidRPr="00147139" w14:paraId="7EB87CA3" w14:textId="77777777" w:rsidTr="00C550F3">
        <w:tc>
          <w:tcPr>
            <w:tcW w:w="234" w:type="pct"/>
            <w:tcBorders>
              <w:top w:val="single" w:sz="4" w:space="0" w:color="000000"/>
              <w:left w:val="single" w:sz="4" w:space="0" w:color="000000"/>
              <w:bottom w:val="single" w:sz="4" w:space="0" w:color="000000"/>
              <w:right w:val="single" w:sz="4" w:space="0" w:color="auto"/>
            </w:tcBorders>
          </w:tcPr>
          <w:p w14:paraId="3940AF65" w14:textId="77777777" w:rsidR="00C550F3" w:rsidRPr="00147139" w:rsidRDefault="00C550F3" w:rsidP="00C550F3">
            <w:pPr>
              <w:pStyle w:val="a4"/>
              <w:numPr>
                <w:ilvl w:val="0"/>
                <w:numId w:val="10"/>
              </w:numPr>
              <w:spacing w:after="0" w:line="240" w:lineRule="auto"/>
              <w:ind w:left="0" w:firstLine="0"/>
              <w:jc w:val="both"/>
              <w:rPr>
                <w:rFonts w:ascii="Times New Roman" w:eastAsia="Times New Roman" w:hAnsi="Times New Roman" w:cs="Times New Roman"/>
                <w:sz w:val="24"/>
                <w:szCs w:val="24"/>
              </w:rPr>
            </w:pPr>
          </w:p>
        </w:tc>
        <w:tc>
          <w:tcPr>
            <w:tcW w:w="1336" w:type="pct"/>
            <w:tcBorders>
              <w:top w:val="single" w:sz="4" w:space="0" w:color="auto"/>
              <w:left w:val="single" w:sz="4" w:space="0" w:color="auto"/>
              <w:bottom w:val="single" w:sz="4" w:space="0" w:color="auto"/>
              <w:right w:val="single" w:sz="4" w:space="0" w:color="auto"/>
            </w:tcBorders>
            <w:shd w:val="clear" w:color="auto" w:fill="auto"/>
          </w:tcPr>
          <w:p w14:paraId="1CA1D2EE" w14:textId="77777777" w:rsidR="00C550F3" w:rsidRPr="00147139" w:rsidRDefault="00C550F3" w:rsidP="00E51DC4">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выберите один или несколько правильных вариантов ответов и запишите аргументы, обосновывающие выбор ответов</w:t>
            </w:r>
          </w:p>
          <w:p w14:paraId="0725C7B6" w14:textId="77777777" w:rsidR="00C550F3" w:rsidRPr="00147139" w:rsidRDefault="00C550F3" w:rsidP="00E51DC4">
            <w:pPr>
              <w:spacing w:after="0" w:line="240" w:lineRule="auto"/>
              <w:jc w:val="both"/>
              <w:rPr>
                <w:rFonts w:ascii="Times New Roman" w:eastAsia="Calibri" w:hAnsi="Times New Roman" w:cs="Times New Roman"/>
                <w:i/>
                <w:sz w:val="24"/>
                <w:szCs w:val="24"/>
              </w:rPr>
            </w:pPr>
          </w:p>
          <w:p w14:paraId="4F6B3D06" w14:textId="77777777" w:rsidR="00C550F3" w:rsidRPr="00147139" w:rsidRDefault="00C550F3" w:rsidP="00E51DC4">
            <w:pPr>
              <w:tabs>
                <w:tab w:val="left" w:pos="2736"/>
              </w:tabs>
              <w:spacing w:after="0" w:line="240" w:lineRule="auto"/>
              <w:jc w:val="both"/>
              <w:rPr>
                <w:rFonts w:ascii="Times New Roman" w:eastAsia="Calibri" w:hAnsi="Times New Roman" w:cs="Times New Roman"/>
                <w:iCs/>
                <w:sz w:val="24"/>
                <w:szCs w:val="24"/>
              </w:rPr>
            </w:pPr>
            <w:r w:rsidRPr="00A4604B">
              <w:rPr>
                <w:rFonts w:ascii="Times New Roman" w:eastAsia="Calibri" w:hAnsi="Times New Roman" w:cs="Times New Roman"/>
                <w:iCs/>
                <w:sz w:val="24"/>
                <w:szCs w:val="24"/>
              </w:rPr>
              <w:t>Какие из перечисленных элементов необходимы для использования электронной цифровой подписи (ЭЦП) в таможенном деле?</w:t>
            </w:r>
          </w:p>
        </w:tc>
        <w:tc>
          <w:tcPr>
            <w:tcW w:w="2617" w:type="pct"/>
            <w:tcBorders>
              <w:top w:val="single" w:sz="4" w:space="0" w:color="auto"/>
              <w:left w:val="single" w:sz="4" w:space="0" w:color="auto"/>
              <w:bottom w:val="single" w:sz="4" w:space="0" w:color="auto"/>
              <w:right w:val="single" w:sz="4" w:space="0" w:color="auto"/>
            </w:tcBorders>
          </w:tcPr>
          <w:p w14:paraId="6010F9F3" w14:textId="77777777" w:rsidR="00C550F3" w:rsidRPr="00A4604B" w:rsidRDefault="00C550F3" w:rsidP="00C550F3">
            <w:pPr>
              <w:pStyle w:val="a4"/>
              <w:numPr>
                <w:ilvl w:val="0"/>
                <w:numId w:val="12"/>
              </w:numPr>
              <w:tabs>
                <w:tab w:val="left" w:pos="2736"/>
              </w:tabs>
              <w:spacing w:after="0" w:line="240" w:lineRule="auto"/>
              <w:jc w:val="both"/>
              <w:rPr>
                <w:rFonts w:ascii="Times New Roman" w:eastAsia="Calibri" w:hAnsi="Times New Roman" w:cs="Times New Roman"/>
                <w:iCs/>
                <w:sz w:val="24"/>
                <w:szCs w:val="24"/>
              </w:rPr>
            </w:pPr>
            <w:r w:rsidRPr="00A4604B">
              <w:rPr>
                <w:rFonts w:ascii="Times New Roman" w:eastAsia="Calibri" w:hAnsi="Times New Roman" w:cs="Times New Roman"/>
                <w:iCs/>
                <w:sz w:val="24"/>
                <w:szCs w:val="24"/>
              </w:rPr>
              <w:t>Квалифицированный сертификат ключа проверки электронной подписи</w:t>
            </w:r>
          </w:p>
          <w:p w14:paraId="0651D944" w14:textId="77777777" w:rsidR="00C550F3" w:rsidRPr="00A4604B" w:rsidRDefault="00C550F3" w:rsidP="00C550F3">
            <w:pPr>
              <w:pStyle w:val="a4"/>
              <w:numPr>
                <w:ilvl w:val="0"/>
                <w:numId w:val="12"/>
              </w:numPr>
              <w:tabs>
                <w:tab w:val="left" w:pos="2736"/>
              </w:tabs>
              <w:spacing w:after="0" w:line="240" w:lineRule="auto"/>
              <w:jc w:val="both"/>
              <w:rPr>
                <w:rFonts w:ascii="Times New Roman" w:eastAsia="Calibri" w:hAnsi="Times New Roman" w:cs="Times New Roman"/>
                <w:iCs/>
                <w:sz w:val="24"/>
                <w:szCs w:val="24"/>
              </w:rPr>
            </w:pPr>
            <w:r w:rsidRPr="00A4604B">
              <w:rPr>
                <w:rFonts w:ascii="Times New Roman" w:eastAsia="Calibri" w:hAnsi="Times New Roman" w:cs="Times New Roman"/>
                <w:iCs/>
                <w:sz w:val="24"/>
                <w:szCs w:val="24"/>
              </w:rPr>
              <w:t>Средства криптографической защиты информации (СКЗИ)</w:t>
            </w:r>
          </w:p>
          <w:p w14:paraId="0D08AE18" w14:textId="77777777" w:rsidR="00C550F3" w:rsidRPr="00A4604B" w:rsidRDefault="00C550F3" w:rsidP="00C550F3">
            <w:pPr>
              <w:pStyle w:val="a4"/>
              <w:numPr>
                <w:ilvl w:val="0"/>
                <w:numId w:val="12"/>
              </w:numPr>
              <w:tabs>
                <w:tab w:val="left" w:pos="2736"/>
              </w:tabs>
              <w:spacing w:after="0" w:line="240" w:lineRule="auto"/>
              <w:jc w:val="both"/>
              <w:rPr>
                <w:rFonts w:ascii="Times New Roman" w:eastAsia="Calibri" w:hAnsi="Times New Roman" w:cs="Times New Roman"/>
                <w:iCs/>
                <w:sz w:val="24"/>
                <w:szCs w:val="24"/>
              </w:rPr>
            </w:pPr>
            <w:r w:rsidRPr="00A4604B">
              <w:rPr>
                <w:rFonts w:ascii="Times New Roman" w:eastAsia="Calibri" w:hAnsi="Times New Roman" w:cs="Times New Roman"/>
                <w:iCs/>
                <w:sz w:val="24"/>
                <w:szCs w:val="24"/>
              </w:rPr>
              <w:t>Паспорт гражданина</w:t>
            </w:r>
          </w:p>
          <w:p w14:paraId="210B7E86" w14:textId="77777777" w:rsidR="00C550F3" w:rsidRPr="00A4604B" w:rsidRDefault="00C550F3" w:rsidP="00C550F3">
            <w:pPr>
              <w:pStyle w:val="a4"/>
              <w:numPr>
                <w:ilvl w:val="0"/>
                <w:numId w:val="12"/>
              </w:numPr>
              <w:tabs>
                <w:tab w:val="left" w:pos="2736"/>
              </w:tabs>
              <w:spacing w:after="0" w:line="240" w:lineRule="auto"/>
              <w:jc w:val="both"/>
              <w:rPr>
                <w:rFonts w:ascii="Times New Roman" w:eastAsia="Calibri" w:hAnsi="Times New Roman" w:cs="Times New Roman"/>
                <w:iCs/>
                <w:sz w:val="24"/>
                <w:szCs w:val="24"/>
              </w:rPr>
            </w:pPr>
            <w:r w:rsidRPr="00A4604B">
              <w:rPr>
                <w:rFonts w:ascii="Times New Roman" w:eastAsia="Calibri" w:hAnsi="Times New Roman" w:cs="Times New Roman"/>
                <w:iCs/>
                <w:sz w:val="24"/>
                <w:szCs w:val="24"/>
              </w:rPr>
              <w:t>Программное обеспечение для работы с ЭЦП</w:t>
            </w:r>
          </w:p>
          <w:p w14:paraId="5101B02C" w14:textId="77777777" w:rsidR="00C550F3" w:rsidRPr="00147139" w:rsidRDefault="00C550F3" w:rsidP="00C550F3">
            <w:pPr>
              <w:pStyle w:val="a4"/>
              <w:numPr>
                <w:ilvl w:val="0"/>
                <w:numId w:val="12"/>
              </w:numPr>
              <w:tabs>
                <w:tab w:val="left" w:pos="2736"/>
              </w:tabs>
              <w:spacing w:after="0" w:line="240" w:lineRule="auto"/>
              <w:jc w:val="both"/>
              <w:rPr>
                <w:rFonts w:ascii="Times New Roman" w:eastAsia="Calibri" w:hAnsi="Times New Roman" w:cs="Times New Roman"/>
                <w:iCs/>
                <w:sz w:val="24"/>
                <w:szCs w:val="24"/>
              </w:rPr>
            </w:pPr>
            <w:r w:rsidRPr="00A4604B">
              <w:rPr>
                <w:rFonts w:ascii="Times New Roman" w:eastAsia="Calibri" w:hAnsi="Times New Roman" w:cs="Times New Roman"/>
                <w:iCs/>
                <w:sz w:val="24"/>
                <w:szCs w:val="24"/>
              </w:rPr>
              <w:t>Доступ в Интернет</w:t>
            </w: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48D06B7D" w14:textId="77777777" w:rsidR="00C550F3" w:rsidRPr="00147139" w:rsidRDefault="00C550F3" w:rsidP="00E51DC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125</w:t>
            </w:r>
          </w:p>
        </w:tc>
      </w:tr>
      <w:tr w:rsidR="00C550F3" w:rsidRPr="00147139" w14:paraId="5828AB49" w14:textId="77777777" w:rsidTr="00C550F3">
        <w:tc>
          <w:tcPr>
            <w:tcW w:w="234" w:type="pct"/>
            <w:tcBorders>
              <w:top w:val="single" w:sz="4" w:space="0" w:color="000000"/>
              <w:left w:val="single" w:sz="4" w:space="0" w:color="000000"/>
              <w:bottom w:val="single" w:sz="4" w:space="0" w:color="000000"/>
              <w:right w:val="single" w:sz="4" w:space="0" w:color="auto"/>
            </w:tcBorders>
          </w:tcPr>
          <w:p w14:paraId="06927E71" w14:textId="77777777" w:rsidR="00C550F3" w:rsidRPr="00147139" w:rsidRDefault="00C550F3" w:rsidP="00C550F3">
            <w:pPr>
              <w:numPr>
                <w:ilvl w:val="0"/>
                <w:numId w:val="10"/>
              </w:numPr>
              <w:spacing w:after="0" w:line="240" w:lineRule="auto"/>
              <w:ind w:left="0" w:firstLine="0"/>
              <w:contextualSpacing/>
              <w:jc w:val="both"/>
              <w:rPr>
                <w:rFonts w:ascii="Times New Roman" w:eastAsia="Times New Roman" w:hAnsi="Times New Roman" w:cs="Times New Roman"/>
                <w:sz w:val="24"/>
                <w:szCs w:val="24"/>
              </w:rPr>
            </w:pPr>
          </w:p>
        </w:tc>
        <w:tc>
          <w:tcPr>
            <w:tcW w:w="1336" w:type="pct"/>
            <w:tcBorders>
              <w:top w:val="single" w:sz="4" w:space="0" w:color="auto"/>
              <w:left w:val="single" w:sz="4" w:space="0" w:color="auto"/>
              <w:bottom w:val="single" w:sz="4" w:space="0" w:color="auto"/>
              <w:right w:val="single" w:sz="4" w:space="0" w:color="auto"/>
            </w:tcBorders>
            <w:shd w:val="clear" w:color="auto" w:fill="auto"/>
          </w:tcPr>
          <w:p w14:paraId="369C040F" w14:textId="77777777" w:rsidR="00C550F3" w:rsidRPr="00147139" w:rsidRDefault="00C550F3" w:rsidP="00E51DC4">
            <w:pPr>
              <w:tabs>
                <w:tab w:val="left" w:pos="2736"/>
              </w:tabs>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выберите один или несколько правильных вариантов ответов и запишите аргументы, обосновывающие выбор ответов</w:t>
            </w:r>
          </w:p>
          <w:p w14:paraId="1A547A2F" w14:textId="77777777" w:rsidR="00C550F3" w:rsidRPr="00147139" w:rsidRDefault="00C550F3" w:rsidP="00E51DC4">
            <w:pPr>
              <w:tabs>
                <w:tab w:val="left" w:pos="2736"/>
              </w:tabs>
              <w:spacing w:after="0" w:line="240" w:lineRule="auto"/>
              <w:jc w:val="both"/>
              <w:rPr>
                <w:rFonts w:ascii="Times New Roman" w:eastAsia="Calibri" w:hAnsi="Times New Roman" w:cs="Times New Roman"/>
                <w:i/>
                <w:sz w:val="24"/>
                <w:szCs w:val="24"/>
              </w:rPr>
            </w:pPr>
          </w:p>
          <w:p w14:paraId="35E02289" w14:textId="77777777" w:rsidR="00C550F3" w:rsidRPr="00147139" w:rsidRDefault="00C550F3" w:rsidP="00E51DC4">
            <w:pPr>
              <w:spacing w:after="0" w:line="240" w:lineRule="auto"/>
              <w:jc w:val="both"/>
              <w:rPr>
                <w:rFonts w:ascii="Times New Roman" w:eastAsia="Calibri" w:hAnsi="Times New Roman" w:cs="Times New Roman"/>
                <w:iCs/>
                <w:sz w:val="24"/>
                <w:szCs w:val="24"/>
              </w:rPr>
            </w:pPr>
            <w:r w:rsidRPr="00245A79">
              <w:rPr>
                <w:rFonts w:ascii="Times New Roman" w:eastAsia="Calibri" w:hAnsi="Times New Roman" w:cs="Times New Roman"/>
                <w:iCs/>
                <w:sz w:val="24"/>
                <w:szCs w:val="24"/>
              </w:rPr>
              <w:lastRenderedPageBreak/>
              <w:t>Какие возможности предоставляет предварительное информирование таможенных органов?</w:t>
            </w:r>
          </w:p>
        </w:tc>
        <w:tc>
          <w:tcPr>
            <w:tcW w:w="2617" w:type="pct"/>
            <w:tcBorders>
              <w:top w:val="single" w:sz="4" w:space="0" w:color="auto"/>
              <w:left w:val="single" w:sz="4" w:space="0" w:color="auto"/>
              <w:bottom w:val="single" w:sz="4" w:space="0" w:color="auto"/>
              <w:right w:val="single" w:sz="4" w:space="0" w:color="auto"/>
            </w:tcBorders>
          </w:tcPr>
          <w:p w14:paraId="7299A3DB" w14:textId="77777777" w:rsidR="00C550F3" w:rsidRPr="00245A79" w:rsidRDefault="00C550F3" w:rsidP="00C550F3">
            <w:pPr>
              <w:pStyle w:val="a4"/>
              <w:numPr>
                <w:ilvl w:val="0"/>
                <w:numId w:val="13"/>
              </w:numPr>
              <w:spacing w:after="0" w:line="240" w:lineRule="auto"/>
              <w:jc w:val="both"/>
              <w:rPr>
                <w:rFonts w:ascii="Times New Roman" w:eastAsia="Calibri" w:hAnsi="Times New Roman" w:cs="Times New Roman"/>
                <w:sz w:val="24"/>
                <w:szCs w:val="24"/>
              </w:rPr>
            </w:pPr>
            <w:r w:rsidRPr="00245A79">
              <w:rPr>
                <w:rFonts w:ascii="Times New Roman" w:eastAsia="Calibri" w:hAnsi="Times New Roman" w:cs="Times New Roman"/>
                <w:sz w:val="24"/>
                <w:szCs w:val="24"/>
              </w:rPr>
              <w:lastRenderedPageBreak/>
              <w:t>Ускорение таможенного оформления товаров по прибытии</w:t>
            </w:r>
          </w:p>
          <w:p w14:paraId="0B2FEA58" w14:textId="77777777" w:rsidR="00C550F3" w:rsidRPr="00245A79" w:rsidRDefault="00C550F3" w:rsidP="00C550F3">
            <w:pPr>
              <w:pStyle w:val="a4"/>
              <w:numPr>
                <w:ilvl w:val="0"/>
                <w:numId w:val="13"/>
              </w:numPr>
              <w:spacing w:after="0" w:line="240" w:lineRule="auto"/>
              <w:jc w:val="both"/>
              <w:rPr>
                <w:rFonts w:ascii="Times New Roman" w:eastAsia="Calibri" w:hAnsi="Times New Roman" w:cs="Times New Roman"/>
                <w:sz w:val="24"/>
                <w:szCs w:val="24"/>
              </w:rPr>
            </w:pPr>
            <w:r w:rsidRPr="00245A79">
              <w:rPr>
                <w:rFonts w:ascii="Times New Roman" w:eastAsia="Calibri" w:hAnsi="Times New Roman" w:cs="Times New Roman"/>
                <w:sz w:val="24"/>
                <w:szCs w:val="24"/>
              </w:rPr>
              <w:t>Снижение вероятности задержек при таможенном контроле</w:t>
            </w:r>
          </w:p>
          <w:p w14:paraId="483DE718" w14:textId="77777777" w:rsidR="00C550F3" w:rsidRPr="00245A79" w:rsidRDefault="00C550F3" w:rsidP="00C550F3">
            <w:pPr>
              <w:pStyle w:val="a4"/>
              <w:numPr>
                <w:ilvl w:val="0"/>
                <w:numId w:val="13"/>
              </w:numPr>
              <w:spacing w:after="0" w:line="240" w:lineRule="auto"/>
              <w:jc w:val="both"/>
              <w:rPr>
                <w:rFonts w:ascii="Times New Roman" w:eastAsia="Calibri" w:hAnsi="Times New Roman" w:cs="Times New Roman"/>
                <w:sz w:val="24"/>
                <w:szCs w:val="24"/>
              </w:rPr>
            </w:pPr>
            <w:r w:rsidRPr="00245A79">
              <w:rPr>
                <w:rFonts w:ascii="Times New Roman" w:eastAsia="Calibri" w:hAnsi="Times New Roman" w:cs="Times New Roman"/>
                <w:sz w:val="24"/>
                <w:szCs w:val="24"/>
              </w:rPr>
              <w:t>Упрощенный порядок уплаты таможенных платежей</w:t>
            </w:r>
          </w:p>
          <w:p w14:paraId="09D7553F" w14:textId="77777777" w:rsidR="00C550F3" w:rsidRPr="00147139" w:rsidRDefault="00C550F3" w:rsidP="00C550F3">
            <w:pPr>
              <w:pStyle w:val="a4"/>
              <w:numPr>
                <w:ilvl w:val="0"/>
                <w:numId w:val="13"/>
              </w:numPr>
              <w:spacing w:after="0" w:line="240" w:lineRule="auto"/>
              <w:jc w:val="both"/>
              <w:rPr>
                <w:rFonts w:ascii="Times New Roman" w:eastAsia="Calibri" w:hAnsi="Times New Roman" w:cs="Times New Roman"/>
                <w:sz w:val="24"/>
                <w:szCs w:val="24"/>
              </w:rPr>
            </w:pPr>
            <w:r w:rsidRPr="00245A79">
              <w:rPr>
                <w:rFonts w:ascii="Times New Roman" w:eastAsia="Calibri" w:hAnsi="Times New Roman" w:cs="Times New Roman"/>
                <w:sz w:val="24"/>
                <w:szCs w:val="24"/>
              </w:rPr>
              <w:t>Получение консультаций по вопросам таможенного законодательства</w:t>
            </w: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24EDF6FA" w14:textId="77777777" w:rsidR="00C550F3" w:rsidRPr="00147139" w:rsidRDefault="00C550F3" w:rsidP="00E51DC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r>
      <w:tr w:rsidR="00C550F3" w:rsidRPr="00147139" w14:paraId="512FDF45" w14:textId="77777777" w:rsidTr="00C550F3">
        <w:tc>
          <w:tcPr>
            <w:tcW w:w="234" w:type="pct"/>
            <w:tcBorders>
              <w:top w:val="single" w:sz="4" w:space="0" w:color="000000"/>
              <w:left w:val="single" w:sz="4" w:space="0" w:color="000000"/>
              <w:bottom w:val="single" w:sz="4" w:space="0" w:color="000000"/>
              <w:right w:val="single" w:sz="4" w:space="0" w:color="auto"/>
            </w:tcBorders>
          </w:tcPr>
          <w:p w14:paraId="2B4000E3" w14:textId="77777777" w:rsidR="00C550F3" w:rsidRPr="00147139" w:rsidRDefault="00C550F3" w:rsidP="00C550F3">
            <w:pPr>
              <w:pStyle w:val="a4"/>
              <w:numPr>
                <w:ilvl w:val="0"/>
                <w:numId w:val="10"/>
              </w:numPr>
              <w:spacing w:after="0" w:line="240" w:lineRule="auto"/>
              <w:ind w:left="0" w:firstLine="0"/>
              <w:jc w:val="both"/>
              <w:rPr>
                <w:rFonts w:ascii="Times New Roman" w:eastAsia="Times New Roman" w:hAnsi="Times New Roman" w:cs="Times New Roman"/>
                <w:sz w:val="24"/>
                <w:szCs w:val="24"/>
              </w:rPr>
            </w:pPr>
          </w:p>
        </w:tc>
        <w:tc>
          <w:tcPr>
            <w:tcW w:w="1336" w:type="pct"/>
            <w:tcBorders>
              <w:top w:val="single" w:sz="4" w:space="0" w:color="auto"/>
              <w:left w:val="single" w:sz="4" w:space="0" w:color="auto"/>
              <w:bottom w:val="single" w:sz="4" w:space="0" w:color="auto"/>
              <w:right w:val="single" w:sz="4" w:space="0" w:color="auto"/>
            </w:tcBorders>
            <w:shd w:val="clear" w:color="auto" w:fill="auto"/>
          </w:tcPr>
          <w:p w14:paraId="4F2B0A11" w14:textId="77777777" w:rsidR="00C550F3" w:rsidRPr="00147139" w:rsidRDefault="00C550F3" w:rsidP="00E51DC4">
            <w:pPr>
              <w:tabs>
                <w:tab w:val="left" w:pos="2736"/>
              </w:tabs>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выберите один или несколько правильных вариантов ответов и запишите аргументы, обосновывающие выбор ответов</w:t>
            </w:r>
          </w:p>
          <w:p w14:paraId="412E00AC" w14:textId="77777777" w:rsidR="00C550F3" w:rsidRPr="00147139" w:rsidRDefault="00C550F3" w:rsidP="00E51DC4">
            <w:pPr>
              <w:tabs>
                <w:tab w:val="left" w:pos="2736"/>
              </w:tabs>
              <w:spacing w:after="0" w:line="240" w:lineRule="auto"/>
              <w:jc w:val="both"/>
              <w:rPr>
                <w:rFonts w:ascii="Times New Roman" w:eastAsia="Calibri" w:hAnsi="Times New Roman" w:cs="Times New Roman"/>
                <w:iCs/>
                <w:sz w:val="24"/>
                <w:szCs w:val="24"/>
              </w:rPr>
            </w:pPr>
          </w:p>
          <w:p w14:paraId="1CDC9FCD" w14:textId="77777777" w:rsidR="00C550F3" w:rsidRPr="00147139" w:rsidRDefault="00C550F3" w:rsidP="00E51DC4">
            <w:pPr>
              <w:tabs>
                <w:tab w:val="left" w:pos="2736"/>
              </w:tabs>
              <w:spacing w:after="0" w:line="240" w:lineRule="auto"/>
              <w:jc w:val="both"/>
              <w:rPr>
                <w:rFonts w:ascii="Times New Roman" w:eastAsia="Calibri" w:hAnsi="Times New Roman" w:cs="Times New Roman"/>
                <w:iCs/>
                <w:sz w:val="24"/>
                <w:szCs w:val="24"/>
              </w:rPr>
            </w:pPr>
            <w:r w:rsidRPr="00245A79">
              <w:rPr>
                <w:rFonts w:ascii="Times New Roman" w:eastAsia="Calibri" w:hAnsi="Times New Roman" w:cs="Times New Roman"/>
                <w:iCs/>
                <w:sz w:val="24"/>
                <w:szCs w:val="24"/>
              </w:rPr>
              <w:t>Какие задачи может решать автоматизированная система управления рисками (СУР) в таможенных органах?</w:t>
            </w:r>
          </w:p>
        </w:tc>
        <w:tc>
          <w:tcPr>
            <w:tcW w:w="2617" w:type="pct"/>
            <w:tcBorders>
              <w:top w:val="single" w:sz="4" w:space="0" w:color="auto"/>
              <w:left w:val="single" w:sz="4" w:space="0" w:color="auto"/>
              <w:bottom w:val="single" w:sz="4" w:space="0" w:color="auto"/>
              <w:right w:val="single" w:sz="4" w:space="0" w:color="auto"/>
            </w:tcBorders>
          </w:tcPr>
          <w:p w14:paraId="56EB42BA" w14:textId="77777777" w:rsidR="00C550F3" w:rsidRPr="00245A79" w:rsidRDefault="00C550F3" w:rsidP="00C550F3">
            <w:pPr>
              <w:pStyle w:val="a4"/>
              <w:numPr>
                <w:ilvl w:val="0"/>
                <w:numId w:val="22"/>
              </w:numPr>
              <w:tabs>
                <w:tab w:val="left" w:pos="2736"/>
              </w:tabs>
              <w:spacing w:after="0" w:line="240" w:lineRule="auto"/>
              <w:jc w:val="both"/>
              <w:rPr>
                <w:rFonts w:ascii="Times New Roman" w:eastAsia="Calibri" w:hAnsi="Times New Roman" w:cs="Times New Roman"/>
                <w:iCs/>
                <w:sz w:val="24"/>
                <w:szCs w:val="24"/>
              </w:rPr>
            </w:pPr>
            <w:r w:rsidRPr="00245A79">
              <w:rPr>
                <w:rFonts w:ascii="Times New Roman" w:eastAsia="Calibri" w:hAnsi="Times New Roman" w:cs="Times New Roman"/>
                <w:iCs/>
                <w:sz w:val="24"/>
                <w:szCs w:val="24"/>
              </w:rPr>
              <w:t>Выявление областей, наиболее подверженных нарушениям таможенного законодательства</w:t>
            </w:r>
          </w:p>
          <w:p w14:paraId="1A6BCFCF" w14:textId="77777777" w:rsidR="00C550F3" w:rsidRPr="00245A79" w:rsidRDefault="00C550F3" w:rsidP="00C550F3">
            <w:pPr>
              <w:pStyle w:val="a4"/>
              <w:numPr>
                <w:ilvl w:val="0"/>
                <w:numId w:val="22"/>
              </w:numPr>
              <w:tabs>
                <w:tab w:val="left" w:pos="2736"/>
              </w:tabs>
              <w:spacing w:after="0" w:line="240" w:lineRule="auto"/>
              <w:jc w:val="both"/>
              <w:rPr>
                <w:rFonts w:ascii="Times New Roman" w:eastAsia="Calibri" w:hAnsi="Times New Roman" w:cs="Times New Roman"/>
                <w:iCs/>
                <w:sz w:val="24"/>
                <w:szCs w:val="24"/>
              </w:rPr>
            </w:pPr>
            <w:r w:rsidRPr="00245A79">
              <w:rPr>
                <w:rFonts w:ascii="Times New Roman" w:eastAsia="Calibri" w:hAnsi="Times New Roman" w:cs="Times New Roman"/>
                <w:iCs/>
                <w:sz w:val="24"/>
                <w:szCs w:val="24"/>
              </w:rPr>
              <w:t>Определение оптимальных форм таможенного контроля для конкретных товаров и участников ВЭД</w:t>
            </w:r>
          </w:p>
          <w:p w14:paraId="351003CE" w14:textId="77777777" w:rsidR="00C550F3" w:rsidRPr="00245A79" w:rsidRDefault="00C550F3" w:rsidP="00C550F3">
            <w:pPr>
              <w:pStyle w:val="a4"/>
              <w:numPr>
                <w:ilvl w:val="0"/>
                <w:numId w:val="22"/>
              </w:numPr>
              <w:tabs>
                <w:tab w:val="left" w:pos="2736"/>
              </w:tabs>
              <w:spacing w:after="0" w:line="240" w:lineRule="auto"/>
              <w:jc w:val="both"/>
              <w:rPr>
                <w:rFonts w:ascii="Times New Roman" w:eastAsia="Calibri" w:hAnsi="Times New Roman" w:cs="Times New Roman"/>
                <w:iCs/>
                <w:sz w:val="24"/>
                <w:szCs w:val="24"/>
              </w:rPr>
            </w:pPr>
            <w:r w:rsidRPr="00245A79">
              <w:rPr>
                <w:rFonts w:ascii="Times New Roman" w:eastAsia="Calibri" w:hAnsi="Times New Roman" w:cs="Times New Roman"/>
                <w:iCs/>
                <w:sz w:val="24"/>
                <w:szCs w:val="24"/>
              </w:rPr>
              <w:t>Автоматическая корректировка таможенной стоимости товаров</w:t>
            </w:r>
          </w:p>
          <w:p w14:paraId="426EB3E0" w14:textId="77777777" w:rsidR="00C550F3" w:rsidRPr="00147139" w:rsidRDefault="00C550F3" w:rsidP="00C550F3">
            <w:pPr>
              <w:pStyle w:val="a4"/>
              <w:numPr>
                <w:ilvl w:val="0"/>
                <w:numId w:val="22"/>
              </w:numPr>
              <w:tabs>
                <w:tab w:val="left" w:pos="2736"/>
              </w:tabs>
              <w:spacing w:after="0" w:line="240" w:lineRule="auto"/>
              <w:jc w:val="both"/>
              <w:rPr>
                <w:rFonts w:ascii="Times New Roman" w:eastAsia="Calibri" w:hAnsi="Times New Roman" w:cs="Times New Roman"/>
                <w:iCs/>
                <w:sz w:val="24"/>
                <w:szCs w:val="24"/>
              </w:rPr>
            </w:pPr>
            <w:r w:rsidRPr="00245A79">
              <w:rPr>
                <w:rFonts w:ascii="Times New Roman" w:eastAsia="Calibri" w:hAnsi="Times New Roman" w:cs="Times New Roman"/>
                <w:iCs/>
                <w:sz w:val="24"/>
                <w:szCs w:val="24"/>
              </w:rPr>
              <w:t>Прогнозирование поступлений таможенных платежей</w:t>
            </w: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2BF78180" w14:textId="77777777" w:rsidR="00C550F3" w:rsidRPr="00147139" w:rsidRDefault="00C550F3" w:rsidP="00E51DC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124</w:t>
            </w:r>
          </w:p>
        </w:tc>
      </w:tr>
      <w:tr w:rsidR="00C550F3" w:rsidRPr="00147139" w14:paraId="172107D5" w14:textId="77777777" w:rsidTr="00C550F3">
        <w:tc>
          <w:tcPr>
            <w:tcW w:w="234" w:type="pct"/>
            <w:tcBorders>
              <w:top w:val="single" w:sz="4" w:space="0" w:color="000000"/>
              <w:left w:val="single" w:sz="4" w:space="0" w:color="000000"/>
              <w:bottom w:val="single" w:sz="4" w:space="0" w:color="000000"/>
              <w:right w:val="single" w:sz="4" w:space="0" w:color="auto"/>
            </w:tcBorders>
          </w:tcPr>
          <w:p w14:paraId="349536C1" w14:textId="77777777" w:rsidR="00C550F3" w:rsidRPr="00147139" w:rsidRDefault="00C550F3" w:rsidP="00C550F3">
            <w:pPr>
              <w:numPr>
                <w:ilvl w:val="0"/>
                <w:numId w:val="10"/>
              </w:numPr>
              <w:spacing w:after="0" w:line="240" w:lineRule="auto"/>
              <w:ind w:left="0" w:firstLine="0"/>
              <w:contextualSpacing/>
              <w:jc w:val="both"/>
              <w:rPr>
                <w:rFonts w:ascii="Times New Roman" w:eastAsia="Times New Roman" w:hAnsi="Times New Roman" w:cs="Times New Roman"/>
                <w:sz w:val="24"/>
                <w:szCs w:val="24"/>
              </w:rPr>
            </w:pPr>
          </w:p>
        </w:tc>
        <w:tc>
          <w:tcPr>
            <w:tcW w:w="1336" w:type="pct"/>
            <w:tcBorders>
              <w:top w:val="single" w:sz="4" w:space="0" w:color="auto"/>
              <w:left w:val="single" w:sz="4" w:space="0" w:color="auto"/>
              <w:bottom w:val="single" w:sz="4" w:space="0" w:color="auto"/>
              <w:right w:val="single" w:sz="4" w:space="0" w:color="auto"/>
            </w:tcBorders>
            <w:shd w:val="clear" w:color="auto" w:fill="auto"/>
          </w:tcPr>
          <w:p w14:paraId="133066D7" w14:textId="77777777" w:rsidR="00C550F3" w:rsidRPr="00147139" w:rsidRDefault="00C550F3" w:rsidP="00E51DC4">
            <w:pPr>
              <w:tabs>
                <w:tab w:val="left" w:pos="2736"/>
              </w:tabs>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выберите один или несколько правильных вариантов ответов и запишите аргументы, обосновывающие выбор ответов</w:t>
            </w:r>
          </w:p>
          <w:p w14:paraId="42E5FF20" w14:textId="77777777" w:rsidR="00C550F3" w:rsidRPr="00147139" w:rsidRDefault="00C550F3" w:rsidP="00E51DC4">
            <w:pPr>
              <w:tabs>
                <w:tab w:val="left" w:pos="2736"/>
              </w:tabs>
              <w:spacing w:after="0" w:line="240" w:lineRule="auto"/>
              <w:jc w:val="both"/>
              <w:rPr>
                <w:rFonts w:ascii="Times New Roman" w:eastAsia="Calibri" w:hAnsi="Times New Roman" w:cs="Times New Roman"/>
                <w:i/>
                <w:sz w:val="24"/>
                <w:szCs w:val="24"/>
              </w:rPr>
            </w:pPr>
          </w:p>
          <w:p w14:paraId="0C79513C" w14:textId="77777777" w:rsidR="00C550F3" w:rsidRPr="00147139" w:rsidRDefault="00C550F3" w:rsidP="00E51DC4">
            <w:pPr>
              <w:tabs>
                <w:tab w:val="left" w:pos="2736"/>
              </w:tabs>
              <w:spacing w:after="0" w:line="240" w:lineRule="auto"/>
              <w:jc w:val="both"/>
              <w:rPr>
                <w:rFonts w:ascii="Times New Roman" w:eastAsia="Calibri" w:hAnsi="Times New Roman" w:cs="Times New Roman"/>
                <w:iCs/>
                <w:sz w:val="24"/>
                <w:szCs w:val="24"/>
              </w:rPr>
            </w:pPr>
            <w:r w:rsidRPr="00245A79">
              <w:rPr>
                <w:rFonts w:ascii="Times New Roman" w:eastAsia="Calibri" w:hAnsi="Times New Roman" w:cs="Times New Roman"/>
                <w:iCs/>
                <w:sz w:val="24"/>
                <w:szCs w:val="24"/>
              </w:rPr>
              <w:t>Какие функции выполняют центры обработки данных (ЦОД) в таможенных органах?</w:t>
            </w:r>
          </w:p>
        </w:tc>
        <w:tc>
          <w:tcPr>
            <w:tcW w:w="2617" w:type="pct"/>
            <w:tcBorders>
              <w:top w:val="single" w:sz="4" w:space="0" w:color="auto"/>
              <w:left w:val="single" w:sz="4" w:space="0" w:color="auto"/>
              <w:bottom w:val="single" w:sz="4" w:space="0" w:color="auto"/>
              <w:right w:val="single" w:sz="4" w:space="0" w:color="auto"/>
            </w:tcBorders>
          </w:tcPr>
          <w:p w14:paraId="252E1FC6" w14:textId="77777777" w:rsidR="00C550F3" w:rsidRPr="00245A79" w:rsidRDefault="00C550F3" w:rsidP="00C550F3">
            <w:pPr>
              <w:pStyle w:val="a4"/>
              <w:numPr>
                <w:ilvl w:val="0"/>
                <w:numId w:val="15"/>
              </w:numPr>
              <w:tabs>
                <w:tab w:val="left" w:pos="2736"/>
              </w:tabs>
              <w:spacing w:after="0" w:line="240" w:lineRule="auto"/>
              <w:jc w:val="both"/>
              <w:rPr>
                <w:rFonts w:ascii="Times New Roman" w:eastAsia="Calibri" w:hAnsi="Times New Roman" w:cs="Times New Roman"/>
                <w:iCs/>
                <w:sz w:val="24"/>
                <w:szCs w:val="24"/>
              </w:rPr>
            </w:pPr>
            <w:r w:rsidRPr="00245A79">
              <w:rPr>
                <w:rFonts w:ascii="Times New Roman" w:eastAsia="Calibri" w:hAnsi="Times New Roman" w:cs="Times New Roman"/>
                <w:iCs/>
                <w:sz w:val="24"/>
                <w:szCs w:val="24"/>
              </w:rPr>
              <w:t>Хранение и обработка информации, необходимой для выполнения таможенных операций</w:t>
            </w:r>
          </w:p>
          <w:p w14:paraId="7585B283" w14:textId="77777777" w:rsidR="00C550F3" w:rsidRPr="00245A79" w:rsidRDefault="00C550F3" w:rsidP="00C550F3">
            <w:pPr>
              <w:pStyle w:val="a4"/>
              <w:numPr>
                <w:ilvl w:val="0"/>
                <w:numId w:val="15"/>
              </w:numPr>
              <w:tabs>
                <w:tab w:val="left" w:pos="2736"/>
              </w:tabs>
              <w:spacing w:after="0" w:line="240" w:lineRule="auto"/>
              <w:jc w:val="both"/>
              <w:rPr>
                <w:rFonts w:ascii="Times New Roman" w:eastAsia="Calibri" w:hAnsi="Times New Roman" w:cs="Times New Roman"/>
                <w:iCs/>
                <w:sz w:val="24"/>
                <w:szCs w:val="24"/>
              </w:rPr>
            </w:pPr>
            <w:r w:rsidRPr="00245A79">
              <w:rPr>
                <w:rFonts w:ascii="Times New Roman" w:eastAsia="Calibri" w:hAnsi="Times New Roman" w:cs="Times New Roman"/>
                <w:iCs/>
                <w:sz w:val="24"/>
                <w:szCs w:val="24"/>
              </w:rPr>
              <w:t>Обеспечение бесперебойной работы информационных систем таможенных органов</w:t>
            </w:r>
          </w:p>
          <w:p w14:paraId="251E45A6" w14:textId="77777777" w:rsidR="00C550F3" w:rsidRPr="00245A79" w:rsidRDefault="00C550F3" w:rsidP="00C550F3">
            <w:pPr>
              <w:pStyle w:val="a4"/>
              <w:numPr>
                <w:ilvl w:val="0"/>
                <w:numId w:val="15"/>
              </w:numPr>
              <w:tabs>
                <w:tab w:val="left" w:pos="2736"/>
              </w:tabs>
              <w:spacing w:after="0" w:line="240" w:lineRule="auto"/>
              <w:jc w:val="both"/>
              <w:rPr>
                <w:rFonts w:ascii="Times New Roman" w:eastAsia="Calibri" w:hAnsi="Times New Roman" w:cs="Times New Roman"/>
                <w:iCs/>
                <w:sz w:val="24"/>
                <w:szCs w:val="24"/>
              </w:rPr>
            </w:pPr>
            <w:r w:rsidRPr="00245A79">
              <w:rPr>
                <w:rFonts w:ascii="Times New Roman" w:eastAsia="Calibri" w:hAnsi="Times New Roman" w:cs="Times New Roman"/>
                <w:iCs/>
                <w:sz w:val="24"/>
                <w:szCs w:val="24"/>
              </w:rPr>
              <w:t>Разработка нового программного обеспечения для таможенных целей</w:t>
            </w:r>
          </w:p>
          <w:p w14:paraId="1562C71A" w14:textId="77777777" w:rsidR="00C550F3" w:rsidRPr="00147139" w:rsidRDefault="00C550F3" w:rsidP="00C550F3">
            <w:pPr>
              <w:pStyle w:val="a4"/>
              <w:numPr>
                <w:ilvl w:val="0"/>
                <w:numId w:val="15"/>
              </w:numPr>
              <w:tabs>
                <w:tab w:val="left" w:pos="2736"/>
              </w:tabs>
              <w:spacing w:after="0" w:line="240" w:lineRule="auto"/>
              <w:jc w:val="both"/>
              <w:rPr>
                <w:rFonts w:ascii="Times New Roman" w:eastAsia="Calibri" w:hAnsi="Times New Roman" w:cs="Times New Roman"/>
                <w:iCs/>
                <w:sz w:val="24"/>
                <w:szCs w:val="24"/>
              </w:rPr>
            </w:pPr>
            <w:r w:rsidRPr="00245A79">
              <w:rPr>
                <w:rFonts w:ascii="Times New Roman" w:eastAsia="Calibri" w:hAnsi="Times New Roman" w:cs="Times New Roman"/>
                <w:iCs/>
                <w:sz w:val="24"/>
                <w:szCs w:val="24"/>
              </w:rPr>
              <w:t>Обеспечение информационной безопасности таможенных данных</w:t>
            </w: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097CE31A" w14:textId="77777777" w:rsidR="00C550F3" w:rsidRPr="00147139" w:rsidRDefault="00C550F3" w:rsidP="00E51DC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124</w:t>
            </w:r>
          </w:p>
        </w:tc>
      </w:tr>
      <w:tr w:rsidR="00C550F3" w:rsidRPr="00FF01F1" w14:paraId="4AE8BA2C" w14:textId="77777777" w:rsidTr="00C550F3">
        <w:tc>
          <w:tcPr>
            <w:tcW w:w="234" w:type="pct"/>
            <w:tcBorders>
              <w:top w:val="single" w:sz="4" w:space="0" w:color="000000"/>
              <w:left w:val="single" w:sz="4" w:space="0" w:color="000000"/>
              <w:bottom w:val="single" w:sz="4" w:space="0" w:color="000000"/>
              <w:right w:val="single" w:sz="4" w:space="0" w:color="auto"/>
            </w:tcBorders>
          </w:tcPr>
          <w:p w14:paraId="6936305F" w14:textId="77777777" w:rsidR="00C550F3" w:rsidRPr="00147139" w:rsidRDefault="00C550F3" w:rsidP="00C550F3">
            <w:pPr>
              <w:numPr>
                <w:ilvl w:val="0"/>
                <w:numId w:val="10"/>
              </w:numPr>
              <w:spacing w:after="0" w:line="240" w:lineRule="auto"/>
              <w:ind w:left="0" w:firstLine="0"/>
              <w:contextualSpacing/>
              <w:jc w:val="both"/>
              <w:rPr>
                <w:rFonts w:ascii="Times New Roman" w:eastAsia="Times New Roman" w:hAnsi="Times New Roman" w:cs="Times New Roman"/>
                <w:sz w:val="24"/>
                <w:szCs w:val="24"/>
              </w:rPr>
            </w:pPr>
          </w:p>
        </w:tc>
        <w:tc>
          <w:tcPr>
            <w:tcW w:w="1336" w:type="pct"/>
            <w:tcBorders>
              <w:top w:val="single" w:sz="4" w:space="0" w:color="auto"/>
              <w:left w:val="single" w:sz="4" w:space="0" w:color="auto"/>
              <w:bottom w:val="single" w:sz="4" w:space="0" w:color="auto"/>
              <w:right w:val="single" w:sz="4" w:space="0" w:color="auto"/>
            </w:tcBorders>
            <w:shd w:val="clear" w:color="auto" w:fill="auto"/>
          </w:tcPr>
          <w:p w14:paraId="175F6685" w14:textId="77777777" w:rsidR="00C550F3" w:rsidRPr="00147139" w:rsidRDefault="00C550F3" w:rsidP="00E51DC4">
            <w:pPr>
              <w:tabs>
                <w:tab w:val="left" w:pos="2736"/>
              </w:tabs>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выберите один или несколько правильных вариантов ответов и запишите аргументы, обосновывающие выбор ответов</w:t>
            </w:r>
          </w:p>
          <w:p w14:paraId="41ECC898" w14:textId="77777777" w:rsidR="00C550F3" w:rsidRPr="00147139" w:rsidRDefault="00C550F3" w:rsidP="00E51DC4">
            <w:pPr>
              <w:tabs>
                <w:tab w:val="left" w:pos="2736"/>
              </w:tabs>
              <w:spacing w:after="0" w:line="240" w:lineRule="auto"/>
              <w:jc w:val="both"/>
              <w:rPr>
                <w:rFonts w:ascii="Times New Roman" w:eastAsia="Calibri" w:hAnsi="Times New Roman" w:cs="Times New Roman"/>
                <w:iCs/>
                <w:sz w:val="24"/>
                <w:szCs w:val="24"/>
              </w:rPr>
            </w:pPr>
          </w:p>
          <w:p w14:paraId="33D8459D" w14:textId="77777777" w:rsidR="00C550F3" w:rsidRPr="00147139" w:rsidRDefault="00C550F3" w:rsidP="00E51DC4">
            <w:pPr>
              <w:spacing w:after="0" w:line="240" w:lineRule="auto"/>
              <w:ind w:left="-74"/>
              <w:jc w:val="both"/>
              <w:rPr>
                <w:rFonts w:ascii="Times New Roman" w:eastAsia="Calibri" w:hAnsi="Times New Roman" w:cs="Times New Roman"/>
                <w:iCs/>
                <w:sz w:val="24"/>
                <w:szCs w:val="24"/>
              </w:rPr>
            </w:pPr>
            <w:r w:rsidRPr="00245A79">
              <w:rPr>
                <w:rFonts w:ascii="Times New Roman" w:eastAsia="Calibri" w:hAnsi="Times New Roman" w:cs="Times New Roman"/>
                <w:iCs/>
                <w:sz w:val="24"/>
                <w:szCs w:val="24"/>
              </w:rPr>
              <w:t>Какие документы могут быть использованы для предварительного информирования таможенных органов?</w:t>
            </w:r>
          </w:p>
        </w:tc>
        <w:tc>
          <w:tcPr>
            <w:tcW w:w="2617" w:type="pct"/>
            <w:tcBorders>
              <w:top w:val="single" w:sz="4" w:space="0" w:color="auto"/>
              <w:left w:val="single" w:sz="4" w:space="0" w:color="auto"/>
              <w:bottom w:val="single" w:sz="4" w:space="0" w:color="auto"/>
              <w:right w:val="single" w:sz="4" w:space="0" w:color="auto"/>
            </w:tcBorders>
          </w:tcPr>
          <w:p w14:paraId="0AF35C13" w14:textId="77777777" w:rsidR="00C550F3" w:rsidRPr="00245A79" w:rsidRDefault="00C550F3" w:rsidP="00C550F3">
            <w:pPr>
              <w:pStyle w:val="a4"/>
              <w:numPr>
                <w:ilvl w:val="0"/>
                <w:numId w:val="14"/>
              </w:numPr>
              <w:tabs>
                <w:tab w:val="left" w:pos="2736"/>
              </w:tabs>
              <w:spacing w:after="0" w:line="240" w:lineRule="auto"/>
              <w:jc w:val="both"/>
              <w:rPr>
                <w:rFonts w:ascii="Times New Roman" w:eastAsia="Calibri" w:hAnsi="Times New Roman" w:cs="Times New Roman"/>
                <w:iCs/>
                <w:sz w:val="24"/>
                <w:szCs w:val="24"/>
              </w:rPr>
            </w:pPr>
            <w:r w:rsidRPr="00245A79">
              <w:rPr>
                <w:rFonts w:ascii="Times New Roman" w:eastAsia="Calibri" w:hAnsi="Times New Roman" w:cs="Times New Roman"/>
                <w:iCs/>
                <w:sz w:val="24"/>
                <w:szCs w:val="24"/>
              </w:rPr>
              <w:t>Копия декларации на товары (в формате, установленном таможенным органом)</w:t>
            </w:r>
          </w:p>
          <w:p w14:paraId="351FF5AF" w14:textId="77777777" w:rsidR="00C550F3" w:rsidRPr="00245A79" w:rsidRDefault="00C550F3" w:rsidP="00C550F3">
            <w:pPr>
              <w:pStyle w:val="a4"/>
              <w:numPr>
                <w:ilvl w:val="0"/>
                <w:numId w:val="14"/>
              </w:numPr>
              <w:tabs>
                <w:tab w:val="left" w:pos="2736"/>
              </w:tabs>
              <w:spacing w:after="0" w:line="240" w:lineRule="auto"/>
              <w:jc w:val="both"/>
              <w:rPr>
                <w:rFonts w:ascii="Times New Roman" w:eastAsia="Calibri" w:hAnsi="Times New Roman" w:cs="Times New Roman"/>
                <w:iCs/>
                <w:sz w:val="24"/>
                <w:szCs w:val="24"/>
              </w:rPr>
            </w:pPr>
            <w:r w:rsidRPr="00245A79">
              <w:rPr>
                <w:rFonts w:ascii="Times New Roman" w:eastAsia="Calibri" w:hAnsi="Times New Roman" w:cs="Times New Roman"/>
                <w:iCs/>
                <w:sz w:val="24"/>
                <w:szCs w:val="24"/>
              </w:rPr>
              <w:t>Транспортные документы (коносамент, авианакладная, CMR)</w:t>
            </w:r>
          </w:p>
          <w:p w14:paraId="2620F791" w14:textId="77777777" w:rsidR="00C550F3" w:rsidRPr="00245A79" w:rsidRDefault="00C550F3" w:rsidP="00C550F3">
            <w:pPr>
              <w:pStyle w:val="a4"/>
              <w:numPr>
                <w:ilvl w:val="0"/>
                <w:numId w:val="14"/>
              </w:numPr>
              <w:tabs>
                <w:tab w:val="left" w:pos="2736"/>
              </w:tabs>
              <w:spacing w:after="0" w:line="240" w:lineRule="auto"/>
              <w:jc w:val="both"/>
              <w:rPr>
                <w:rFonts w:ascii="Times New Roman" w:eastAsia="Calibri" w:hAnsi="Times New Roman" w:cs="Times New Roman"/>
                <w:iCs/>
                <w:sz w:val="24"/>
                <w:szCs w:val="24"/>
              </w:rPr>
            </w:pPr>
            <w:r w:rsidRPr="00245A79">
              <w:rPr>
                <w:rFonts w:ascii="Times New Roman" w:eastAsia="Calibri" w:hAnsi="Times New Roman" w:cs="Times New Roman"/>
                <w:iCs/>
                <w:sz w:val="24"/>
                <w:szCs w:val="24"/>
              </w:rPr>
              <w:t>Коммерческие документы (инвойс, упаковочный лист)</w:t>
            </w:r>
          </w:p>
          <w:p w14:paraId="59C649F8" w14:textId="77777777" w:rsidR="00C550F3" w:rsidRPr="00245A79" w:rsidRDefault="00C550F3" w:rsidP="00C550F3">
            <w:pPr>
              <w:pStyle w:val="a4"/>
              <w:numPr>
                <w:ilvl w:val="0"/>
                <w:numId w:val="14"/>
              </w:numPr>
              <w:tabs>
                <w:tab w:val="left" w:pos="2736"/>
              </w:tabs>
              <w:spacing w:after="0" w:line="240" w:lineRule="auto"/>
              <w:jc w:val="both"/>
              <w:rPr>
                <w:rFonts w:ascii="Times New Roman" w:eastAsia="Calibri" w:hAnsi="Times New Roman" w:cs="Times New Roman"/>
                <w:iCs/>
                <w:sz w:val="24"/>
                <w:szCs w:val="24"/>
              </w:rPr>
            </w:pPr>
            <w:r w:rsidRPr="00245A79">
              <w:rPr>
                <w:rFonts w:ascii="Times New Roman" w:eastAsia="Calibri" w:hAnsi="Times New Roman" w:cs="Times New Roman"/>
                <w:iCs/>
                <w:sz w:val="24"/>
                <w:szCs w:val="24"/>
              </w:rPr>
              <w:t>Техническое описание товара</w:t>
            </w:r>
          </w:p>
          <w:p w14:paraId="27109632" w14:textId="77777777" w:rsidR="00C550F3" w:rsidRPr="00147139" w:rsidRDefault="00C550F3" w:rsidP="00C550F3">
            <w:pPr>
              <w:pStyle w:val="a4"/>
              <w:numPr>
                <w:ilvl w:val="0"/>
                <w:numId w:val="14"/>
              </w:numPr>
              <w:tabs>
                <w:tab w:val="left" w:pos="2736"/>
              </w:tabs>
              <w:spacing w:after="0" w:line="240" w:lineRule="auto"/>
              <w:jc w:val="both"/>
              <w:rPr>
                <w:rFonts w:ascii="Times New Roman" w:eastAsia="Calibri" w:hAnsi="Times New Roman" w:cs="Times New Roman"/>
                <w:iCs/>
                <w:sz w:val="24"/>
                <w:szCs w:val="24"/>
              </w:rPr>
            </w:pPr>
            <w:r w:rsidRPr="00245A79">
              <w:rPr>
                <w:rFonts w:ascii="Times New Roman" w:eastAsia="Calibri" w:hAnsi="Times New Roman" w:cs="Times New Roman"/>
                <w:iCs/>
                <w:sz w:val="24"/>
                <w:szCs w:val="24"/>
              </w:rPr>
              <w:t>Дипломатический паспорт</w:t>
            </w: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425ED39B" w14:textId="77777777" w:rsidR="00C550F3" w:rsidRDefault="00C550F3" w:rsidP="00E51DC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123</w:t>
            </w:r>
          </w:p>
        </w:tc>
      </w:tr>
    </w:tbl>
    <w:p w14:paraId="68C7ADB9" w14:textId="3A78F896" w:rsidR="00C550F3" w:rsidRDefault="00C550F3" w:rsidP="00C550F3">
      <w:pPr>
        <w:spacing w:after="0" w:line="240" w:lineRule="auto"/>
        <w:jc w:val="center"/>
        <w:rPr>
          <w:rFonts w:ascii="Times New Roman" w:hAnsi="Times New Roman" w:cs="Times New Roman"/>
          <w:b/>
          <w:bCs/>
          <w:sz w:val="28"/>
          <w:szCs w:val="28"/>
          <w:lang w:eastAsia="ru-RU"/>
        </w:rPr>
      </w:pPr>
    </w:p>
    <w:p w14:paraId="4DE56D74" w14:textId="75A4E89C" w:rsidR="00456433" w:rsidRDefault="00456433" w:rsidP="00C550F3">
      <w:pPr>
        <w:spacing w:after="0" w:line="240" w:lineRule="auto"/>
        <w:jc w:val="center"/>
        <w:rPr>
          <w:rFonts w:ascii="Times New Roman" w:hAnsi="Times New Roman" w:cs="Times New Roman"/>
          <w:b/>
          <w:bCs/>
          <w:sz w:val="28"/>
          <w:szCs w:val="28"/>
          <w:lang w:eastAsia="ru-RU"/>
        </w:rPr>
      </w:pPr>
    </w:p>
    <w:p w14:paraId="36B25AA8" w14:textId="77777777" w:rsidR="0006729A" w:rsidRPr="0006729A" w:rsidRDefault="0006729A" w:rsidP="0006729A">
      <w:pPr>
        <w:widowControl w:val="0"/>
        <w:spacing w:after="0" w:line="240" w:lineRule="auto"/>
        <w:ind w:firstLine="709"/>
        <w:jc w:val="both"/>
        <w:rPr>
          <w:rFonts w:ascii="Times New Roman" w:eastAsia="Times New Roman" w:hAnsi="Times New Roman" w:cs="Times New Roman"/>
          <w:b/>
          <w:bCs/>
          <w:sz w:val="24"/>
          <w:szCs w:val="24"/>
          <w:lang w:eastAsia="ru-RU"/>
        </w:rPr>
      </w:pPr>
      <w:r w:rsidRPr="0006729A">
        <w:rPr>
          <w:rFonts w:ascii="Times New Roman" w:eastAsia="Times New Roman" w:hAnsi="Times New Roman" w:cs="Times New Roman"/>
          <w:b/>
          <w:bCs/>
          <w:sz w:val="24"/>
          <w:szCs w:val="24"/>
          <w:lang w:eastAsia="ru-RU"/>
        </w:rPr>
        <w:t>ВОПРОСЫ ДЛЯ ПРОВЕРКИ ЗНАНИЙ</w:t>
      </w:r>
    </w:p>
    <w:p w14:paraId="734C9F77" w14:textId="77777777" w:rsidR="0006729A" w:rsidRPr="0006729A" w:rsidRDefault="0006729A" w:rsidP="0006729A">
      <w:pPr>
        <w:widowControl w:val="0"/>
        <w:spacing w:after="0" w:line="240" w:lineRule="auto"/>
        <w:ind w:firstLine="709"/>
        <w:jc w:val="both"/>
        <w:rPr>
          <w:rFonts w:ascii="Times New Roman" w:eastAsia="Times New Roman" w:hAnsi="Times New Roman" w:cs="Times New Roman"/>
          <w:sz w:val="24"/>
          <w:szCs w:val="24"/>
          <w:lang w:eastAsia="ru-RU"/>
        </w:rPr>
      </w:pPr>
      <w:r w:rsidRPr="0006729A">
        <w:rPr>
          <w:rFonts w:ascii="Times New Roman" w:eastAsia="Times New Roman" w:hAnsi="Times New Roman" w:cs="Times New Roman"/>
          <w:sz w:val="24"/>
          <w:szCs w:val="24"/>
          <w:lang w:eastAsia="ru-RU"/>
        </w:rPr>
        <w:t>ОПК-6 Способен понимать принципы работы современных информационных технологий и использовать их для решения задач профессиональной деятельности</w:t>
      </w:r>
    </w:p>
    <w:p w14:paraId="5D8EA086" w14:textId="77777777" w:rsidR="0006729A" w:rsidRPr="0006729A" w:rsidRDefault="0006729A" w:rsidP="0006729A">
      <w:pPr>
        <w:widowControl w:val="0"/>
        <w:spacing w:after="0" w:line="240" w:lineRule="auto"/>
        <w:ind w:firstLine="709"/>
        <w:jc w:val="both"/>
        <w:rPr>
          <w:rFonts w:ascii="Times New Roman" w:eastAsia="Times New Roman" w:hAnsi="Times New Roman" w:cs="Times New Roman"/>
          <w:sz w:val="24"/>
          <w:szCs w:val="24"/>
          <w:lang w:eastAsia="ru-RU"/>
        </w:rPr>
      </w:pPr>
      <w:r w:rsidRPr="0006729A">
        <w:rPr>
          <w:rFonts w:ascii="Times New Roman" w:eastAsia="Times New Roman" w:hAnsi="Times New Roman" w:cs="Times New Roman"/>
          <w:sz w:val="24"/>
          <w:szCs w:val="24"/>
          <w:lang w:eastAsia="ru-RU"/>
        </w:rPr>
        <w:t xml:space="preserve">З. − основные базы знаний для решения стандартных профессиональных задач; − </w:t>
      </w:r>
      <w:r w:rsidRPr="0006729A">
        <w:rPr>
          <w:rFonts w:ascii="Times New Roman" w:eastAsia="Times New Roman" w:hAnsi="Times New Roman" w:cs="Times New Roman"/>
          <w:sz w:val="24"/>
          <w:szCs w:val="24"/>
          <w:lang w:eastAsia="ru-RU"/>
        </w:rPr>
        <w:lastRenderedPageBreak/>
        <w:t>методы и средства анализа и обработки данных; − современные информационные технологии для решения стандартных задач профессиональной деятельности; − принципы работы современных информационных технологий; − общие принципы работы компьютеров, технические и программные средства реализации процессов обработки информации; − информационные системы, применяемые при проведении таможенного контроля</w:t>
      </w:r>
    </w:p>
    <w:p w14:paraId="43B11E1B" w14:textId="77777777" w:rsidR="0006729A" w:rsidRPr="0006729A" w:rsidRDefault="0006729A" w:rsidP="0006729A">
      <w:pPr>
        <w:widowControl w:val="0"/>
        <w:spacing w:after="0" w:line="240" w:lineRule="auto"/>
        <w:ind w:firstLine="709"/>
        <w:jc w:val="both"/>
        <w:rPr>
          <w:rFonts w:ascii="Times New Roman" w:eastAsia="Times New Roman" w:hAnsi="Times New Roman" w:cs="Times New Roman"/>
          <w:sz w:val="24"/>
          <w:szCs w:val="24"/>
          <w:lang w:eastAsia="ru-RU"/>
        </w:rPr>
      </w:pPr>
    </w:p>
    <w:p w14:paraId="7CDCBB16" w14:textId="77777777" w:rsidR="0006729A" w:rsidRPr="0006729A" w:rsidRDefault="0006729A" w:rsidP="0006729A">
      <w:pPr>
        <w:widowControl w:val="0"/>
        <w:spacing w:after="0" w:line="240" w:lineRule="auto"/>
        <w:ind w:firstLine="709"/>
        <w:jc w:val="both"/>
        <w:rPr>
          <w:rFonts w:ascii="Times New Roman" w:eastAsia="Times New Roman" w:hAnsi="Times New Roman" w:cs="Times New Roman"/>
          <w:sz w:val="24"/>
          <w:szCs w:val="24"/>
          <w:lang w:eastAsia="ru-RU"/>
        </w:rPr>
      </w:pPr>
      <w:r w:rsidRPr="0006729A">
        <w:rPr>
          <w:rFonts w:ascii="Times New Roman" w:eastAsia="Times New Roman" w:hAnsi="Times New Roman" w:cs="Times New Roman"/>
          <w:sz w:val="24"/>
          <w:szCs w:val="24"/>
          <w:lang w:eastAsia="ru-RU"/>
        </w:rPr>
        <w:t xml:space="preserve">1. Классификация информационных технологий </w:t>
      </w:r>
    </w:p>
    <w:p w14:paraId="3B022D8F" w14:textId="77777777" w:rsidR="0006729A" w:rsidRPr="0006729A" w:rsidRDefault="0006729A" w:rsidP="0006729A">
      <w:pPr>
        <w:widowControl w:val="0"/>
        <w:spacing w:after="0" w:line="240" w:lineRule="auto"/>
        <w:ind w:firstLine="709"/>
        <w:jc w:val="both"/>
        <w:rPr>
          <w:rFonts w:ascii="Times New Roman" w:eastAsia="Times New Roman" w:hAnsi="Times New Roman" w:cs="Times New Roman"/>
          <w:sz w:val="24"/>
          <w:szCs w:val="24"/>
          <w:lang w:eastAsia="ru-RU"/>
        </w:rPr>
      </w:pPr>
      <w:r w:rsidRPr="0006729A">
        <w:rPr>
          <w:rFonts w:ascii="Times New Roman" w:eastAsia="Times New Roman" w:hAnsi="Times New Roman" w:cs="Times New Roman"/>
          <w:sz w:val="24"/>
          <w:szCs w:val="24"/>
          <w:lang w:eastAsia="ru-RU"/>
        </w:rPr>
        <w:t xml:space="preserve">2. Свойства информационных систем </w:t>
      </w:r>
    </w:p>
    <w:p w14:paraId="5D9A9672" w14:textId="77777777" w:rsidR="0006729A" w:rsidRPr="0006729A" w:rsidRDefault="0006729A" w:rsidP="0006729A">
      <w:pPr>
        <w:widowControl w:val="0"/>
        <w:spacing w:after="0" w:line="240" w:lineRule="auto"/>
        <w:ind w:firstLine="709"/>
        <w:jc w:val="both"/>
        <w:rPr>
          <w:rFonts w:ascii="Times New Roman" w:eastAsia="Times New Roman" w:hAnsi="Times New Roman" w:cs="Times New Roman"/>
          <w:sz w:val="24"/>
          <w:szCs w:val="24"/>
          <w:lang w:eastAsia="ru-RU"/>
        </w:rPr>
      </w:pPr>
      <w:r w:rsidRPr="0006729A">
        <w:rPr>
          <w:rFonts w:ascii="Times New Roman" w:eastAsia="Times New Roman" w:hAnsi="Times New Roman" w:cs="Times New Roman"/>
          <w:sz w:val="24"/>
          <w:szCs w:val="24"/>
          <w:lang w:eastAsia="ru-RU"/>
        </w:rPr>
        <w:t xml:space="preserve">3. Требования, предъявляемые к информационным технологиям </w:t>
      </w:r>
    </w:p>
    <w:p w14:paraId="0E8A88E8" w14:textId="77777777" w:rsidR="0006729A" w:rsidRPr="0006729A" w:rsidRDefault="0006729A" w:rsidP="0006729A">
      <w:pPr>
        <w:widowControl w:val="0"/>
        <w:spacing w:after="0" w:line="240" w:lineRule="auto"/>
        <w:ind w:firstLine="709"/>
        <w:jc w:val="both"/>
        <w:rPr>
          <w:rFonts w:ascii="Times New Roman" w:eastAsia="Times New Roman" w:hAnsi="Times New Roman" w:cs="Times New Roman"/>
          <w:sz w:val="24"/>
          <w:szCs w:val="24"/>
          <w:lang w:eastAsia="ru-RU"/>
        </w:rPr>
      </w:pPr>
      <w:r w:rsidRPr="0006729A">
        <w:rPr>
          <w:rFonts w:ascii="Times New Roman" w:eastAsia="Times New Roman" w:hAnsi="Times New Roman" w:cs="Times New Roman"/>
          <w:sz w:val="24"/>
          <w:szCs w:val="24"/>
          <w:lang w:eastAsia="ru-RU"/>
        </w:rPr>
        <w:t xml:space="preserve">4. Этапы развития информационных технологий </w:t>
      </w:r>
    </w:p>
    <w:p w14:paraId="73B2D890" w14:textId="77777777" w:rsidR="0006729A" w:rsidRPr="0006729A" w:rsidRDefault="0006729A" w:rsidP="0006729A">
      <w:pPr>
        <w:widowControl w:val="0"/>
        <w:spacing w:after="0" w:line="240" w:lineRule="auto"/>
        <w:ind w:firstLine="709"/>
        <w:jc w:val="both"/>
        <w:rPr>
          <w:rFonts w:ascii="Times New Roman" w:eastAsia="Times New Roman" w:hAnsi="Times New Roman" w:cs="Times New Roman"/>
          <w:sz w:val="24"/>
          <w:szCs w:val="24"/>
          <w:lang w:eastAsia="ru-RU"/>
        </w:rPr>
      </w:pPr>
      <w:r w:rsidRPr="0006729A">
        <w:rPr>
          <w:rFonts w:ascii="Times New Roman" w:eastAsia="Times New Roman" w:hAnsi="Times New Roman" w:cs="Times New Roman"/>
          <w:sz w:val="24"/>
          <w:szCs w:val="24"/>
          <w:lang w:eastAsia="ru-RU"/>
        </w:rPr>
        <w:t xml:space="preserve">Знание: Знать современные информационные технологии и программные средства </w:t>
      </w:r>
    </w:p>
    <w:p w14:paraId="2F2AF391" w14:textId="77777777" w:rsidR="0006729A" w:rsidRPr="0006729A" w:rsidRDefault="0006729A" w:rsidP="0006729A">
      <w:pPr>
        <w:widowControl w:val="0"/>
        <w:spacing w:after="0" w:line="240" w:lineRule="auto"/>
        <w:ind w:firstLine="709"/>
        <w:jc w:val="both"/>
        <w:rPr>
          <w:rFonts w:ascii="Times New Roman" w:eastAsia="Times New Roman" w:hAnsi="Times New Roman" w:cs="Times New Roman"/>
          <w:sz w:val="24"/>
          <w:szCs w:val="24"/>
          <w:lang w:eastAsia="ru-RU"/>
        </w:rPr>
      </w:pPr>
      <w:r w:rsidRPr="0006729A">
        <w:rPr>
          <w:rFonts w:ascii="Times New Roman" w:eastAsia="Times New Roman" w:hAnsi="Times New Roman" w:cs="Times New Roman"/>
          <w:sz w:val="24"/>
          <w:szCs w:val="24"/>
          <w:lang w:eastAsia="ru-RU"/>
        </w:rPr>
        <w:t>5. Основные принципы информационной технологии</w:t>
      </w:r>
    </w:p>
    <w:p w14:paraId="1DCEC0D8" w14:textId="77777777" w:rsidR="0006729A" w:rsidRPr="0006729A" w:rsidRDefault="0006729A" w:rsidP="0006729A">
      <w:pPr>
        <w:widowControl w:val="0"/>
        <w:spacing w:after="0" w:line="240" w:lineRule="auto"/>
        <w:ind w:firstLine="709"/>
        <w:jc w:val="both"/>
        <w:rPr>
          <w:rFonts w:ascii="Times New Roman" w:eastAsia="Times New Roman" w:hAnsi="Times New Roman" w:cs="Times New Roman"/>
          <w:sz w:val="24"/>
          <w:szCs w:val="24"/>
          <w:lang w:eastAsia="ru-RU"/>
        </w:rPr>
      </w:pPr>
    </w:p>
    <w:p w14:paraId="1FC8D6AB" w14:textId="77777777" w:rsidR="0006729A" w:rsidRPr="0006729A" w:rsidRDefault="0006729A" w:rsidP="0006729A">
      <w:pPr>
        <w:widowControl w:val="0"/>
        <w:spacing w:after="0" w:line="240" w:lineRule="auto"/>
        <w:ind w:firstLine="709"/>
        <w:jc w:val="both"/>
        <w:rPr>
          <w:rFonts w:ascii="Times New Roman" w:eastAsia="Times New Roman" w:hAnsi="Times New Roman" w:cs="Times New Roman"/>
          <w:b/>
          <w:bCs/>
          <w:sz w:val="24"/>
          <w:szCs w:val="24"/>
          <w:lang w:eastAsia="ru-RU"/>
        </w:rPr>
      </w:pPr>
      <w:r w:rsidRPr="0006729A">
        <w:rPr>
          <w:rFonts w:ascii="Times New Roman" w:eastAsia="Times New Roman" w:hAnsi="Times New Roman" w:cs="Times New Roman"/>
          <w:b/>
          <w:bCs/>
          <w:sz w:val="24"/>
          <w:szCs w:val="24"/>
          <w:lang w:eastAsia="ru-RU"/>
        </w:rPr>
        <w:t>ВОПРОСЫ ДЛЯ ПРОВЕРКИ УМЕНИЙ</w:t>
      </w:r>
    </w:p>
    <w:p w14:paraId="76E01A6F" w14:textId="77777777" w:rsidR="0006729A" w:rsidRPr="0006729A" w:rsidRDefault="0006729A" w:rsidP="0006729A">
      <w:pPr>
        <w:widowControl w:val="0"/>
        <w:spacing w:after="0" w:line="240" w:lineRule="auto"/>
        <w:ind w:firstLine="709"/>
        <w:jc w:val="both"/>
        <w:rPr>
          <w:rFonts w:ascii="Times New Roman" w:eastAsia="Times New Roman" w:hAnsi="Times New Roman" w:cs="Times New Roman"/>
          <w:sz w:val="24"/>
          <w:szCs w:val="24"/>
          <w:lang w:eastAsia="ru-RU"/>
        </w:rPr>
      </w:pPr>
      <w:r w:rsidRPr="0006729A">
        <w:rPr>
          <w:rFonts w:ascii="Times New Roman" w:eastAsia="Times New Roman" w:hAnsi="Times New Roman" w:cs="Times New Roman"/>
          <w:sz w:val="24"/>
          <w:szCs w:val="24"/>
          <w:lang w:eastAsia="ru-RU"/>
        </w:rPr>
        <w:t>ОПК-6 Способен понимать принципы работы современных информационных технологий и использовать их для решения задач профессиональной деятельности</w:t>
      </w:r>
    </w:p>
    <w:p w14:paraId="0E631CFF" w14:textId="77777777" w:rsidR="0006729A" w:rsidRPr="0006729A" w:rsidRDefault="0006729A" w:rsidP="0006729A">
      <w:pPr>
        <w:widowControl w:val="0"/>
        <w:spacing w:after="0" w:line="240" w:lineRule="auto"/>
        <w:ind w:firstLine="709"/>
        <w:jc w:val="both"/>
        <w:rPr>
          <w:rFonts w:ascii="Times New Roman" w:eastAsia="Times New Roman" w:hAnsi="Times New Roman" w:cs="Times New Roman"/>
          <w:sz w:val="24"/>
          <w:szCs w:val="24"/>
          <w:lang w:eastAsia="ru-RU"/>
        </w:rPr>
      </w:pPr>
      <w:r w:rsidRPr="0006729A">
        <w:rPr>
          <w:rFonts w:ascii="Times New Roman" w:eastAsia="Times New Roman" w:hAnsi="Times New Roman" w:cs="Times New Roman"/>
          <w:sz w:val="24"/>
          <w:szCs w:val="24"/>
          <w:lang w:eastAsia="ru-RU"/>
        </w:rPr>
        <w:t>У. - выполнять поиск информации в профессиональных базах данных; - использовать программные средства для обработки данных; - информировать органы государственной власти и общество с помощью информационных сетевых технологий; - выбирать наиболее эффективные информационные технологии для решения профессиональных задач; - применять программные средства при решении задач профессиональной направленности; - применять информационные системы, таможенные технологии и технические средства при проведении таможенного контроля</w:t>
      </w:r>
    </w:p>
    <w:p w14:paraId="0B5C221B" w14:textId="77777777" w:rsidR="0006729A" w:rsidRPr="0006729A" w:rsidRDefault="0006729A" w:rsidP="0006729A">
      <w:pPr>
        <w:widowControl w:val="0"/>
        <w:spacing w:after="0" w:line="240" w:lineRule="auto"/>
        <w:ind w:firstLine="709"/>
        <w:jc w:val="both"/>
        <w:rPr>
          <w:rFonts w:ascii="Times New Roman" w:eastAsia="Times New Roman" w:hAnsi="Times New Roman" w:cs="Times New Roman"/>
          <w:sz w:val="24"/>
          <w:szCs w:val="24"/>
          <w:lang w:eastAsia="ru-RU"/>
        </w:rPr>
      </w:pPr>
    </w:p>
    <w:p w14:paraId="68951383" w14:textId="77777777" w:rsidR="0006729A" w:rsidRPr="0006729A" w:rsidRDefault="0006729A" w:rsidP="0006729A">
      <w:pPr>
        <w:widowControl w:val="0"/>
        <w:spacing w:after="0" w:line="240" w:lineRule="auto"/>
        <w:ind w:firstLine="709"/>
        <w:jc w:val="both"/>
        <w:rPr>
          <w:rFonts w:ascii="Times New Roman" w:eastAsia="Times New Roman" w:hAnsi="Times New Roman" w:cs="Times New Roman"/>
          <w:sz w:val="24"/>
          <w:szCs w:val="24"/>
          <w:lang w:eastAsia="ru-RU"/>
        </w:rPr>
      </w:pPr>
      <w:r w:rsidRPr="0006729A">
        <w:rPr>
          <w:rFonts w:ascii="Times New Roman" w:eastAsia="Times New Roman" w:hAnsi="Times New Roman" w:cs="Times New Roman"/>
          <w:sz w:val="24"/>
          <w:szCs w:val="24"/>
          <w:lang w:eastAsia="ru-RU"/>
        </w:rPr>
        <w:t xml:space="preserve">Задача № 1. Работа с рисунком </w:t>
      </w:r>
    </w:p>
    <w:p w14:paraId="3A1A8126" w14:textId="77777777" w:rsidR="0006729A" w:rsidRPr="0006729A" w:rsidRDefault="0006729A" w:rsidP="0006729A">
      <w:pPr>
        <w:widowControl w:val="0"/>
        <w:spacing w:after="0" w:line="240" w:lineRule="auto"/>
        <w:ind w:firstLine="709"/>
        <w:jc w:val="both"/>
        <w:rPr>
          <w:rFonts w:ascii="Times New Roman" w:eastAsia="Times New Roman" w:hAnsi="Times New Roman" w:cs="Times New Roman"/>
          <w:sz w:val="24"/>
          <w:szCs w:val="24"/>
          <w:lang w:eastAsia="ru-RU"/>
        </w:rPr>
      </w:pPr>
      <w:r w:rsidRPr="0006729A">
        <w:rPr>
          <w:rFonts w:ascii="Times New Roman" w:eastAsia="Times New Roman" w:hAnsi="Times New Roman" w:cs="Times New Roman"/>
          <w:sz w:val="24"/>
          <w:szCs w:val="24"/>
          <w:lang w:eastAsia="ru-RU"/>
        </w:rPr>
        <w:t>Задача № 2. Создать документ</w:t>
      </w:r>
    </w:p>
    <w:p w14:paraId="25D9729C" w14:textId="77777777" w:rsidR="0006729A" w:rsidRPr="0006729A" w:rsidRDefault="0006729A" w:rsidP="0006729A">
      <w:pPr>
        <w:widowControl w:val="0"/>
        <w:spacing w:after="0" w:line="240" w:lineRule="auto"/>
        <w:ind w:firstLine="709"/>
        <w:jc w:val="both"/>
        <w:rPr>
          <w:rFonts w:ascii="Times New Roman" w:eastAsia="Times New Roman" w:hAnsi="Times New Roman" w:cs="Times New Roman"/>
          <w:sz w:val="24"/>
          <w:szCs w:val="24"/>
          <w:lang w:eastAsia="ru-RU"/>
        </w:rPr>
      </w:pPr>
    </w:p>
    <w:p w14:paraId="220EA26A" w14:textId="77777777" w:rsidR="0006729A" w:rsidRPr="0006729A" w:rsidRDefault="0006729A" w:rsidP="0006729A">
      <w:pPr>
        <w:widowControl w:val="0"/>
        <w:spacing w:after="0" w:line="240" w:lineRule="auto"/>
        <w:ind w:firstLine="709"/>
        <w:jc w:val="both"/>
        <w:rPr>
          <w:rFonts w:ascii="Times New Roman" w:eastAsia="Times New Roman" w:hAnsi="Times New Roman" w:cs="Times New Roman"/>
          <w:b/>
          <w:bCs/>
          <w:sz w:val="24"/>
          <w:szCs w:val="24"/>
          <w:lang w:eastAsia="ru-RU"/>
        </w:rPr>
      </w:pPr>
      <w:r w:rsidRPr="0006729A">
        <w:rPr>
          <w:rFonts w:ascii="Times New Roman" w:eastAsia="Times New Roman" w:hAnsi="Times New Roman" w:cs="Times New Roman"/>
          <w:b/>
          <w:bCs/>
          <w:sz w:val="24"/>
          <w:szCs w:val="24"/>
          <w:lang w:eastAsia="ru-RU"/>
        </w:rPr>
        <w:t>ТИПОВЫЕ ЗАДАНИЯ ДЛЯ ПРОВЕРКИ НАВЫКОВ</w:t>
      </w:r>
    </w:p>
    <w:p w14:paraId="26798AE2" w14:textId="77777777" w:rsidR="0006729A" w:rsidRPr="0006729A" w:rsidRDefault="0006729A" w:rsidP="0006729A">
      <w:pPr>
        <w:widowControl w:val="0"/>
        <w:spacing w:after="0" w:line="240" w:lineRule="auto"/>
        <w:ind w:firstLine="709"/>
        <w:jc w:val="both"/>
        <w:rPr>
          <w:rFonts w:ascii="Times New Roman" w:eastAsia="Times New Roman" w:hAnsi="Times New Roman" w:cs="Times New Roman"/>
          <w:sz w:val="24"/>
          <w:szCs w:val="24"/>
          <w:lang w:eastAsia="ru-RU"/>
        </w:rPr>
      </w:pPr>
      <w:r w:rsidRPr="0006729A">
        <w:rPr>
          <w:rFonts w:ascii="Times New Roman" w:eastAsia="Times New Roman" w:hAnsi="Times New Roman" w:cs="Times New Roman"/>
          <w:sz w:val="24"/>
          <w:szCs w:val="24"/>
          <w:lang w:eastAsia="ru-RU"/>
        </w:rPr>
        <w:t>ОПК-6 Способен понимать принципы работы современных информационных технологий и использовать их для решения задач профессиональной деятельности</w:t>
      </w:r>
    </w:p>
    <w:p w14:paraId="1FD1D9CB" w14:textId="77777777" w:rsidR="0006729A" w:rsidRPr="0006729A" w:rsidRDefault="0006729A" w:rsidP="0006729A">
      <w:pPr>
        <w:widowControl w:val="0"/>
        <w:spacing w:after="0" w:line="240" w:lineRule="auto"/>
        <w:ind w:firstLine="709"/>
        <w:jc w:val="both"/>
        <w:rPr>
          <w:rFonts w:ascii="Times New Roman" w:eastAsia="Times New Roman" w:hAnsi="Times New Roman" w:cs="Times New Roman"/>
          <w:sz w:val="24"/>
          <w:szCs w:val="24"/>
          <w:lang w:eastAsia="ru-RU"/>
        </w:rPr>
      </w:pPr>
      <w:r w:rsidRPr="0006729A">
        <w:rPr>
          <w:rFonts w:ascii="Times New Roman" w:eastAsia="Times New Roman" w:hAnsi="Times New Roman" w:cs="Times New Roman"/>
          <w:sz w:val="24"/>
          <w:szCs w:val="24"/>
          <w:lang w:eastAsia="ru-RU"/>
        </w:rPr>
        <w:t>Н. − поиска и анализа данных в справочно-правовых системах; − анализа и обработки данных для осуществления профессиональной деятельности; − работы в современных профессиональных программах; − решения задач профессиональной деятельности с применением современных информационных технологий; − проведения таможенного контроля и осуществления иных видов государственного контроля, отнесенных к компетенции таможенных органов с применением информационных технологий</w:t>
      </w:r>
    </w:p>
    <w:p w14:paraId="509D047B" w14:textId="77777777" w:rsidR="0006729A" w:rsidRPr="0006729A" w:rsidRDefault="0006729A" w:rsidP="0006729A">
      <w:pPr>
        <w:widowControl w:val="0"/>
        <w:spacing w:after="0" w:line="240" w:lineRule="auto"/>
        <w:ind w:firstLine="709"/>
        <w:jc w:val="both"/>
        <w:rPr>
          <w:rFonts w:ascii="Times New Roman" w:eastAsia="Times New Roman" w:hAnsi="Times New Roman" w:cs="Times New Roman"/>
          <w:sz w:val="24"/>
          <w:szCs w:val="24"/>
          <w:lang w:eastAsia="ru-RU"/>
        </w:rPr>
      </w:pPr>
    </w:p>
    <w:p w14:paraId="32C1C451" w14:textId="77777777" w:rsidR="0006729A" w:rsidRPr="0006729A" w:rsidRDefault="0006729A" w:rsidP="0006729A">
      <w:pPr>
        <w:widowControl w:val="0"/>
        <w:spacing w:after="0" w:line="240" w:lineRule="auto"/>
        <w:ind w:firstLine="709"/>
        <w:jc w:val="both"/>
        <w:rPr>
          <w:rFonts w:ascii="Times New Roman" w:eastAsia="Times New Roman" w:hAnsi="Times New Roman" w:cs="Times New Roman"/>
          <w:sz w:val="24"/>
          <w:szCs w:val="24"/>
          <w:lang w:eastAsia="ru-RU"/>
        </w:rPr>
      </w:pPr>
      <w:r w:rsidRPr="0006729A">
        <w:rPr>
          <w:rFonts w:ascii="Times New Roman" w:eastAsia="Times New Roman" w:hAnsi="Times New Roman" w:cs="Times New Roman"/>
          <w:sz w:val="24"/>
          <w:szCs w:val="24"/>
          <w:lang w:eastAsia="ru-RU"/>
        </w:rPr>
        <w:t xml:space="preserve">Задание № 1. Создать таблицу </w:t>
      </w:r>
    </w:p>
    <w:p w14:paraId="4E9524E7" w14:textId="77777777" w:rsidR="0006729A" w:rsidRPr="0006729A" w:rsidRDefault="0006729A" w:rsidP="0006729A">
      <w:pPr>
        <w:widowControl w:val="0"/>
        <w:spacing w:after="0" w:line="240" w:lineRule="auto"/>
        <w:ind w:firstLine="709"/>
        <w:jc w:val="both"/>
        <w:rPr>
          <w:rFonts w:ascii="Times New Roman" w:eastAsia="Times New Roman" w:hAnsi="Times New Roman" w:cs="Times New Roman"/>
          <w:sz w:val="24"/>
          <w:szCs w:val="24"/>
          <w:lang w:eastAsia="ru-RU"/>
        </w:rPr>
      </w:pPr>
      <w:r w:rsidRPr="0006729A">
        <w:rPr>
          <w:rFonts w:ascii="Times New Roman" w:eastAsia="Times New Roman" w:hAnsi="Times New Roman" w:cs="Times New Roman"/>
          <w:sz w:val="24"/>
          <w:szCs w:val="24"/>
          <w:lang w:eastAsia="ru-RU"/>
        </w:rPr>
        <w:t>Задание № 2. Задача по составлению диаграмм</w:t>
      </w:r>
    </w:p>
    <w:p w14:paraId="586439C0" w14:textId="77777777" w:rsidR="00C550F3" w:rsidRPr="00C550F3" w:rsidRDefault="00C550F3" w:rsidP="00C550F3">
      <w:pPr>
        <w:spacing w:after="0" w:line="240" w:lineRule="auto"/>
        <w:jc w:val="center"/>
        <w:rPr>
          <w:rFonts w:ascii="Times New Roman" w:hAnsi="Times New Roman" w:cs="Times New Roman"/>
          <w:b/>
          <w:bCs/>
          <w:sz w:val="28"/>
          <w:szCs w:val="28"/>
          <w:lang w:eastAsia="ru-RU"/>
        </w:rPr>
      </w:pPr>
    </w:p>
    <w:p w14:paraId="4BA24F23" w14:textId="70BFC111" w:rsidR="00AB2BC6" w:rsidRDefault="00AB2BC6">
      <w:pPr>
        <w:rPr>
          <w:rFonts w:ascii="Times New Roman" w:hAnsi="Times New Roman" w:cs="Times New Roman"/>
          <w:sz w:val="28"/>
          <w:szCs w:val="28"/>
          <w:lang w:eastAsia="ru-RU"/>
        </w:rPr>
      </w:pPr>
      <w:r>
        <w:rPr>
          <w:rFonts w:ascii="Times New Roman" w:hAnsi="Times New Roman" w:cs="Times New Roman"/>
          <w:sz w:val="28"/>
          <w:szCs w:val="28"/>
          <w:lang w:eastAsia="ru-RU"/>
        </w:rPr>
        <w:br w:type="page"/>
      </w:r>
    </w:p>
    <w:p w14:paraId="73A12C20" w14:textId="77777777" w:rsidR="00AB2BC6" w:rsidRDefault="00AB2BC6" w:rsidP="00AB2BC6">
      <w:pPr>
        <w:pStyle w:val="wConsPlusNormal"/>
        <w:jc w:val="center"/>
        <w:rPr>
          <w:rFonts w:ascii="Times New Roman" w:hAnsi="Times New Roman" w:cs="Times New Roman"/>
          <w:b/>
          <w:sz w:val="28"/>
          <w:szCs w:val="28"/>
        </w:rPr>
      </w:pPr>
      <w:r>
        <w:rPr>
          <w:rFonts w:ascii="Times New Roman" w:hAnsi="Times New Roman" w:cs="Times New Roman"/>
          <w:b/>
          <w:sz w:val="28"/>
          <w:szCs w:val="28"/>
        </w:rPr>
        <w:lastRenderedPageBreak/>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14:paraId="0926B446" w14:textId="77777777" w:rsidR="00AB2BC6" w:rsidRDefault="00AB2BC6" w:rsidP="00AB2BC6">
      <w:pPr>
        <w:pStyle w:val="wa9"/>
        <w:jc w:val="both"/>
        <w:rPr>
          <w:sz w:val="28"/>
          <w:szCs w:val="28"/>
        </w:rPr>
      </w:pPr>
      <w:r>
        <w:rPr>
          <w:sz w:val="28"/>
          <w:szCs w:val="28"/>
        </w:rPr>
        <w:tab/>
        <w:t xml:space="preserve">Система критериев оценки определяет </w:t>
      </w:r>
      <w:r>
        <w:rPr>
          <w:color w:val="0D0D0D"/>
          <w:sz w:val="28"/>
          <w:szCs w:val="28"/>
        </w:rPr>
        <w:t>оценку успеваемости</w:t>
      </w:r>
      <w:r>
        <w:rPr>
          <w:sz w:val="28"/>
          <w:szCs w:val="28"/>
        </w:rPr>
        <w:t xml:space="preserve"> по каждому заданию (вопросу) экзаменационного билета или заданию для зачета с использованием интервальной шкалы баллов, применяемой в привязке к </w:t>
      </w:r>
      <w:r>
        <w:rPr>
          <w:color w:val="0D0D0D"/>
          <w:sz w:val="28"/>
          <w:szCs w:val="28"/>
        </w:rPr>
        <w:t>рейтинговой 100-балльной системе</w:t>
      </w:r>
      <w:r>
        <w:rPr>
          <w:sz w:val="28"/>
          <w:szCs w:val="28"/>
        </w:rPr>
        <w:t xml:space="preserve">. </w:t>
      </w:r>
    </w:p>
    <w:p w14:paraId="2CDEA398" w14:textId="77777777" w:rsidR="00AB2BC6" w:rsidRDefault="00AB2BC6" w:rsidP="00AB2BC6">
      <w:pPr>
        <w:pStyle w:val="wa9"/>
        <w:jc w:val="center"/>
      </w:pPr>
      <w:r>
        <w:rPr>
          <w:b/>
        </w:rPr>
        <w:t>ОЦЕНКА ОТВЕТА НА ТЕОРЕТИЧЕСКИЙ ВОПРОС В УСТНОЙ ИЛИ ПИСЬМЕННОЙ ФОРМЕ:</w:t>
      </w:r>
    </w:p>
    <w:p w14:paraId="7436C09A" w14:textId="77777777" w:rsidR="00AB2BC6" w:rsidRDefault="00AB2BC6" w:rsidP="00AB2BC6">
      <w:pPr>
        <w:pStyle w:val="wa9"/>
        <w:jc w:val="both"/>
        <w:rPr>
          <w:sz w:val="28"/>
          <w:szCs w:val="28"/>
        </w:rPr>
      </w:pPr>
      <w:r>
        <w:rPr>
          <w:sz w:val="28"/>
          <w:szCs w:val="28"/>
        </w:rPr>
        <w:tab/>
        <w:t>Оценка «отлично» / «зачтено» (91-100 баллов) выставляется при соблюдении следующих условий: Ответ отличается глубиной и полнотой, свободным владением понятийно-категориальным (терминологическим) аппаратом изученной дисциплины. Отражает знание не только основной, но и дополнительной литературы. Приведены примеры, отражающие умение связать теорию с практикой. Ответ изложен логически последовательно, грамотно и корректно.</w:t>
      </w:r>
    </w:p>
    <w:p w14:paraId="7387D199" w14:textId="77777777" w:rsidR="00AB2BC6" w:rsidRDefault="00AB2BC6" w:rsidP="00AB2BC6">
      <w:pPr>
        <w:pStyle w:val="wa9"/>
        <w:jc w:val="both"/>
        <w:rPr>
          <w:sz w:val="28"/>
          <w:szCs w:val="28"/>
        </w:rPr>
      </w:pPr>
      <w:r>
        <w:rPr>
          <w:sz w:val="28"/>
          <w:szCs w:val="28"/>
        </w:rPr>
        <w:tab/>
        <w:t>Оценка «хорошо» / «зачтено» (76-90 баллов) выставляется при соблюдении следующих условий: Ответ отличается полнотой, владением понятийно-категориальным (терминологическим) аппаратом изученной дисциплины, но в ответе могут присутствовать неточности. Отражает знание основной литературы. Приведены примеры, отражающие умение связать теорию с практикой. Ответ изложен логически последовательно, грамотно и корректно, но недостаточно аргументирован.</w:t>
      </w:r>
    </w:p>
    <w:p w14:paraId="3C80CBF3" w14:textId="77777777" w:rsidR="00AB2BC6" w:rsidRDefault="00AB2BC6" w:rsidP="00AB2BC6">
      <w:pPr>
        <w:pStyle w:val="wa9"/>
        <w:jc w:val="both"/>
        <w:rPr>
          <w:sz w:val="28"/>
          <w:szCs w:val="28"/>
        </w:rPr>
      </w:pPr>
      <w:r>
        <w:rPr>
          <w:sz w:val="28"/>
          <w:szCs w:val="28"/>
        </w:rPr>
        <w:tab/>
        <w:t>Оценка «удовлетворительно» / «зачтено» (61-75 баллов) выставляется при соблюдении следующих условий: В ответе отражено знание понятийно-категориального (терминологического) аппарата изучаемой дисциплины, но присутствуют отдельные ошибки и неточности. Ответ характеризуется недостаточным знанием рекомендованной литературы. Примеры, отражающие умение связать теорию с практикой, тривиальны, либо отсутствуют. Ответ неполный, носит фрагментарный, непоследовательный характер.</w:t>
      </w:r>
    </w:p>
    <w:p w14:paraId="341CFC60" w14:textId="77777777" w:rsidR="00AB2BC6" w:rsidRDefault="00AB2BC6" w:rsidP="00AB2BC6">
      <w:pPr>
        <w:pStyle w:val="wa9"/>
        <w:jc w:val="both"/>
        <w:rPr>
          <w:sz w:val="28"/>
          <w:szCs w:val="28"/>
        </w:rPr>
      </w:pPr>
      <w:r>
        <w:rPr>
          <w:sz w:val="28"/>
          <w:szCs w:val="28"/>
        </w:rPr>
        <w:tab/>
        <w:t>Оценка «неудовлетворительно» / «не зачтено» (0-60 баллов) выставляется при соблюдении следующих условий: Ответ характеризуется незнанием, либо фрагментарным представлением о понятийно-категориальном аппарате дисциплины, содержит множество ошибок. Примеры и иллюстрации отсутствуют. Ответ логически непоследователен.</w:t>
      </w:r>
    </w:p>
    <w:p w14:paraId="570AB335" w14:textId="77777777" w:rsidR="00AB2BC6" w:rsidRDefault="00AB2BC6" w:rsidP="00AB2BC6">
      <w:pPr>
        <w:pStyle w:val="wa9"/>
        <w:jc w:val="center"/>
        <w:rPr>
          <w:b/>
        </w:rPr>
      </w:pPr>
    </w:p>
    <w:p w14:paraId="5089EB45" w14:textId="77777777" w:rsidR="00AB2BC6" w:rsidRDefault="00AB2BC6" w:rsidP="00AB2BC6">
      <w:pPr>
        <w:pStyle w:val="wa9"/>
        <w:jc w:val="center"/>
      </w:pPr>
      <w:r>
        <w:rPr>
          <w:b/>
        </w:rPr>
        <w:t>ОЦЕНКА ВЫПОЛНЕНИЯ ТЕСТОВОГО ЗАДАНИЯ</w:t>
      </w:r>
    </w:p>
    <w:p w14:paraId="561388F0" w14:textId="77777777" w:rsidR="00AB2BC6" w:rsidRPr="00466ADF" w:rsidRDefault="00AB2BC6" w:rsidP="00AB2BC6">
      <w:pPr>
        <w:pStyle w:val="wa9"/>
        <w:jc w:val="both"/>
        <w:rPr>
          <w:b/>
          <w:sz w:val="28"/>
          <w:szCs w:val="28"/>
        </w:rPr>
      </w:pPr>
      <w:r w:rsidRPr="00466ADF">
        <w:rPr>
          <w:b/>
          <w:sz w:val="28"/>
          <w:szCs w:val="28"/>
        </w:rPr>
        <w:t>Подсчитывается доля набранных баллов в максимальной сумме баллов за все задания теста:</w:t>
      </w:r>
    </w:p>
    <w:p w14:paraId="467934FB" w14:textId="77777777" w:rsidR="00AB2BC6" w:rsidRPr="00466ADF" w:rsidRDefault="00AB2BC6" w:rsidP="00AB2BC6">
      <w:pPr>
        <w:tabs>
          <w:tab w:val="left" w:pos="0"/>
        </w:tabs>
        <w:jc w:val="both"/>
        <w:rPr>
          <w:rFonts w:ascii="Times New Roman" w:hAnsi="Times New Roman" w:cs="Times New Roman"/>
          <w:sz w:val="28"/>
          <w:szCs w:val="28"/>
        </w:rPr>
      </w:pPr>
      <w:r w:rsidRPr="00466ADF">
        <w:rPr>
          <w:rFonts w:ascii="Times New Roman" w:hAnsi="Times New Roman" w:cs="Times New Roman"/>
          <w:sz w:val="28"/>
          <w:szCs w:val="28"/>
        </w:rPr>
        <w:t xml:space="preserve">– Каждый правильный ответ на тестовый вопрос (тип выборочный, одинарный, множественный, открытый) оценивается в </w:t>
      </w:r>
      <w:r w:rsidRPr="00466ADF">
        <w:rPr>
          <w:rFonts w:ascii="Times New Roman" w:hAnsi="Times New Roman" w:cs="Times New Roman"/>
          <w:i/>
          <w:sz w:val="28"/>
          <w:szCs w:val="28"/>
          <w:lang w:val="en-US"/>
        </w:rPr>
        <w:t>m</w:t>
      </w:r>
      <w:r w:rsidRPr="00466ADF">
        <w:rPr>
          <w:rFonts w:ascii="Times New Roman" w:hAnsi="Times New Roman" w:cs="Times New Roman"/>
          <w:i/>
          <w:sz w:val="28"/>
          <w:szCs w:val="28"/>
        </w:rPr>
        <w:t xml:space="preserve"> </w:t>
      </w:r>
      <w:r w:rsidRPr="00466ADF">
        <w:rPr>
          <w:rFonts w:ascii="Times New Roman" w:hAnsi="Times New Roman" w:cs="Times New Roman"/>
          <w:sz w:val="28"/>
          <w:szCs w:val="28"/>
        </w:rPr>
        <w:t xml:space="preserve">баллов (число </w:t>
      </w:r>
      <w:r w:rsidRPr="00466ADF">
        <w:rPr>
          <w:rFonts w:ascii="Times New Roman" w:hAnsi="Times New Roman" w:cs="Times New Roman"/>
          <w:i/>
          <w:sz w:val="28"/>
          <w:szCs w:val="28"/>
          <w:lang w:val="en-US"/>
        </w:rPr>
        <w:t>m</w:t>
      </w:r>
      <w:r w:rsidRPr="00466ADF">
        <w:rPr>
          <w:rFonts w:ascii="Times New Roman" w:hAnsi="Times New Roman" w:cs="Times New Roman"/>
          <w:sz w:val="28"/>
          <w:szCs w:val="28"/>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14:paraId="32F25A33" w14:textId="77777777" w:rsidR="00AB2BC6" w:rsidRPr="00466ADF" w:rsidRDefault="00AB2BC6" w:rsidP="00AB2BC6">
      <w:pPr>
        <w:tabs>
          <w:tab w:val="left" w:pos="0"/>
        </w:tabs>
        <w:jc w:val="both"/>
        <w:rPr>
          <w:rFonts w:ascii="Times New Roman" w:hAnsi="Times New Roman" w:cs="Times New Roman"/>
          <w:sz w:val="28"/>
          <w:szCs w:val="28"/>
        </w:rPr>
      </w:pPr>
      <w:r w:rsidRPr="00466ADF">
        <w:rPr>
          <w:rFonts w:ascii="Times New Roman" w:hAnsi="Times New Roman" w:cs="Times New Roman"/>
          <w:sz w:val="28"/>
          <w:szCs w:val="28"/>
        </w:rPr>
        <w:lastRenderedPageBreak/>
        <w:t xml:space="preserve">– Каждый частично правильный ответ на тестовый вопрос (тип выборочный, множественный, открытый) оценивается в </w:t>
      </w:r>
      <w:r w:rsidRPr="00466ADF">
        <w:rPr>
          <w:rFonts w:ascii="Times New Roman" w:hAnsi="Times New Roman" w:cs="Times New Roman"/>
          <w:i/>
          <w:sz w:val="28"/>
          <w:szCs w:val="28"/>
          <w:lang w:val="en-US"/>
        </w:rPr>
        <w:t>m</w:t>
      </w:r>
      <w:r w:rsidRPr="00F040BE">
        <w:rPr>
          <w:rFonts w:ascii="Times New Roman" w:hAnsi="Times New Roman" w:cs="Times New Roman"/>
          <w:sz w:val="28"/>
          <w:szCs w:val="28"/>
        </w:rPr>
        <w:t>/2</w:t>
      </w:r>
      <w:r w:rsidRPr="00466ADF">
        <w:rPr>
          <w:rFonts w:ascii="Times New Roman" w:hAnsi="Times New Roman" w:cs="Times New Roman"/>
          <w:i/>
          <w:sz w:val="28"/>
          <w:szCs w:val="28"/>
        </w:rPr>
        <w:t xml:space="preserve"> </w:t>
      </w:r>
      <w:r w:rsidRPr="00466ADF">
        <w:rPr>
          <w:rFonts w:ascii="Times New Roman" w:hAnsi="Times New Roman" w:cs="Times New Roman"/>
          <w:sz w:val="28"/>
          <w:szCs w:val="28"/>
        </w:rPr>
        <w:t xml:space="preserve">баллов независимо от соотношения правильно/неправильно выбранных вариантов (число </w:t>
      </w:r>
      <w:r w:rsidRPr="00466ADF">
        <w:rPr>
          <w:rFonts w:ascii="Times New Roman" w:hAnsi="Times New Roman" w:cs="Times New Roman"/>
          <w:i/>
          <w:sz w:val="28"/>
          <w:szCs w:val="28"/>
          <w:lang w:val="en-US"/>
        </w:rPr>
        <w:t>m</w:t>
      </w:r>
      <w:r w:rsidRPr="00466ADF">
        <w:rPr>
          <w:rFonts w:ascii="Times New Roman" w:hAnsi="Times New Roman" w:cs="Times New Roman"/>
          <w:sz w:val="28"/>
          <w:szCs w:val="28"/>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14:paraId="167B2847" w14:textId="77777777" w:rsidR="00AB2BC6" w:rsidRPr="00466ADF" w:rsidRDefault="00AB2BC6" w:rsidP="00AB2BC6">
      <w:pPr>
        <w:tabs>
          <w:tab w:val="left" w:pos="0"/>
        </w:tabs>
        <w:jc w:val="both"/>
        <w:rPr>
          <w:rFonts w:ascii="Times New Roman" w:hAnsi="Times New Roman" w:cs="Times New Roman"/>
          <w:sz w:val="28"/>
          <w:szCs w:val="28"/>
        </w:rPr>
      </w:pPr>
      <w:r w:rsidRPr="00466ADF">
        <w:rPr>
          <w:rFonts w:ascii="Times New Roman" w:hAnsi="Times New Roman" w:cs="Times New Roman"/>
          <w:sz w:val="28"/>
          <w:szCs w:val="28"/>
        </w:rPr>
        <w:t xml:space="preserve">– Каждый неправильный ответ на тестовый вопрос (тип выборочный, одинарный) оценивается в </w:t>
      </w:r>
      <w:r w:rsidRPr="00F040BE">
        <w:rPr>
          <w:rFonts w:ascii="Times New Roman" w:hAnsi="Times New Roman" w:cs="Times New Roman"/>
          <w:sz w:val="28"/>
          <w:szCs w:val="28"/>
        </w:rPr>
        <w:t>0</w:t>
      </w:r>
      <w:r w:rsidRPr="00466ADF">
        <w:rPr>
          <w:rFonts w:ascii="Times New Roman" w:hAnsi="Times New Roman" w:cs="Times New Roman"/>
          <w:sz w:val="28"/>
          <w:szCs w:val="28"/>
        </w:rPr>
        <w:t xml:space="preserve"> баллов.</w:t>
      </w:r>
    </w:p>
    <w:p w14:paraId="0DC4E5CA" w14:textId="77777777" w:rsidR="00AB2BC6" w:rsidRDefault="00AB2BC6" w:rsidP="00AB2BC6">
      <w:pPr>
        <w:pStyle w:val="wa9"/>
        <w:jc w:val="both"/>
        <w:rPr>
          <w:sz w:val="28"/>
          <w:szCs w:val="28"/>
        </w:rPr>
      </w:pPr>
      <w:r>
        <w:rPr>
          <w:sz w:val="28"/>
          <w:szCs w:val="28"/>
        </w:rPr>
        <w:tab/>
        <w:t>Оценка «отлично»/ «зачтено» (91-100 баллов) выставляется, если доля набранных баллов составляет 91-100%.</w:t>
      </w:r>
    </w:p>
    <w:p w14:paraId="55B0407C" w14:textId="77777777" w:rsidR="00AB2BC6" w:rsidRDefault="00AB2BC6" w:rsidP="00AB2BC6">
      <w:pPr>
        <w:pStyle w:val="wa9"/>
        <w:jc w:val="both"/>
        <w:rPr>
          <w:sz w:val="28"/>
          <w:szCs w:val="28"/>
        </w:rPr>
      </w:pPr>
      <w:r>
        <w:rPr>
          <w:sz w:val="28"/>
          <w:szCs w:val="28"/>
        </w:rPr>
        <w:tab/>
        <w:t>Оценка «хорошо»/ «зачтено» (76-90 баллов), если доля набранных баллов составляет 76-90%.</w:t>
      </w:r>
    </w:p>
    <w:p w14:paraId="65A6C789" w14:textId="77777777" w:rsidR="00AB2BC6" w:rsidRDefault="00AB2BC6" w:rsidP="00AB2BC6">
      <w:pPr>
        <w:pStyle w:val="wa9"/>
        <w:jc w:val="both"/>
        <w:rPr>
          <w:sz w:val="28"/>
          <w:szCs w:val="28"/>
        </w:rPr>
      </w:pPr>
      <w:r>
        <w:rPr>
          <w:sz w:val="28"/>
          <w:szCs w:val="28"/>
        </w:rPr>
        <w:tab/>
        <w:t>Оценка «удовлетворительно»/ «зачтено» (61-75 баллов), если доля набранных баллов составляет 61-75%.</w:t>
      </w:r>
    </w:p>
    <w:p w14:paraId="4A41C197" w14:textId="77777777" w:rsidR="00AB2BC6" w:rsidRDefault="00AB2BC6" w:rsidP="00AB2BC6">
      <w:pPr>
        <w:pStyle w:val="wa9"/>
        <w:jc w:val="both"/>
        <w:rPr>
          <w:sz w:val="28"/>
          <w:szCs w:val="28"/>
        </w:rPr>
      </w:pPr>
      <w:r>
        <w:rPr>
          <w:sz w:val="28"/>
          <w:szCs w:val="28"/>
        </w:rPr>
        <w:tab/>
        <w:t>Оценка «неудовлетворительно»/ «не зачтено» (0-60 баллов), если доля набранных баллов составляет не более 60%.</w:t>
      </w:r>
    </w:p>
    <w:sectPr w:rsidR="00AB2BC6" w:rsidSect="00CC2E2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DEB883" w14:textId="77777777" w:rsidR="00973971" w:rsidRDefault="00973971" w:rsidP="008D5DEA">
      <w:pPr>
        <w:spacing w:after="0" w:line="240" w:lineRule="auto"/>
      </w:pPr>
      <w:r>
        <w:separator/>
      </w:r>
    </w:p>
  </w:endnote>
  <w:endnote w:type="continuationSeparator" w:id="0">
    <w:p w14:paraId="1EB9887B" w14:textId="77777777" w:rsidR="00973971" w:rsidRDefault="00973971" w:rsidP="008D5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charset w:val="CC"/>
    <w:family w:val="swiss"/>
    <w:pitch w:val="variable"/>
    <w:sig w:usb0="E00002FF" w:usb1="4000ACFF" w:usb2="00000001" w:usb3="00000000" w:csb0="0000019F" w:csb1="00000000"/>
  </w:font>
  <w:font w:name="Segoe UI">
    <w:charset w:val="CC"/>
    <w:family w:val="swiss"/>
    <w:pitch w:val="variable"/>
    <w:sig w:usb0="E4002EFF" w:usb1="C000E47F" w:usb2="00000009" w:usb3="00000000" w:csb0="000001F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737939" w14:textId="77777777" w:rsidR="00973971" w:rsidRDefault="00973971" w:rsidP="008D5DEA">
      <w:pPr>
        <w:spacing w:after="0" w:line="240" w:lineRule="auto"/>
      </w:pPr>
      <w:r>
        <w:separator/>
      </w:r>
    </w:p>
  </w:footnote>
  <w:footnote w:type="continuationSeparator" w:id="0">
    <w:p w14:paraId="2A78F920" w14:textId="77777777" w:rsidR="00973971" w:rsidRDefault="00973971" w:rsidP="008D5D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23026"/>
    <w:multiLevelType w:val="hybridMultilevel"/>
    <w:tmpl w:val="E250DC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78D5BC1"/>
    <w:multiLevelType w:val="hybridMultilevel"/>
    <w:tmpl w:val="669A776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AE47CE8"/>
    <w:multiLevelType w:val="hybridMultilevel"/>
    <w:tmpl w:val="68C495C4"/>
    <w:lvl w:ilvl="0" w:tplc="0419000F">
      <w:start w:val="1"/>
      <w:numFmt w:val="decimal"/>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19018D"/>
    <w:multiLevelType w:val="hybridMultilevel"/>
    <w:tmpl w:val="5F7A47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933214"/>
    <w:multiLevelType w:val="hybridMultilevel"/>
    <w:tmpl w:val="C35AF2F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25C619C"/>
    <w:multiLevelType w:val="hybridMultilevel"/>
    <w:tmpl w:val="CE5AEE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9304542"/>
    <w:multiLevelType w:val="hybridMultilevel"/>
    <w:tmpl w:val="DCF2BF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A77136"/>
    <w:multiLevelType w:val="hybridMultilevel"/>
    <w:tmpl w:val="C9A4102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FC846BD"/>
    <w:multiLevelType w:val="hybridMultilevel"/>
    <w:tmpl w:val="ED92B518"/>
    <w:lvl w:ilvl="0" w:tplc="0419000F">
      <w:start w:val="1"/>
      <w:numFmt w:val="decimal"/>
      <w:lvlText w:val="%1."/>
      <w:lvlJc w:val="left"/>
      <w:pPr>
        <w:ind w:left="587" w:hanging="360"/>
      </w:pPr>
    </w:lvl>
    <w:lvl w:ilvl="1" w:tplc="04190019" w:tentative="1">
      <w:start w:val="1"/>
      <w:numFmt w:val="lowerLetter"/>
      <w:lvlText w:val="%2."/>
      <w:lvlJc w:val="left"/>
      <w:pPr>
        <w:ind w:left="1307" w:hanging="360"/>
      </w:pPr>
    </w:lvl>
    <w:lvl w:ilvl="2" w:tplc="0419001B" w:tentative="1">
      <w:start w:val="1"/>
      <w:numFmt w:val="lowerRoman"/>
      <w:lvlText w:val="%3."/>
      <w:lvlJc w:val="right"/>
      <w:pPr>
        <w:ind w:left="2027" w:hanging="180"/>
      </w:pPr>
    </w:lvl>
    <w:lvl w:ilvl="3" w:tplc="0419000F" w:tentative="1">
      <w:start w:val="1"/>
      <w:numFmt w:val="decimal"/>
      <w:lvlText w:val="%4."/>
      <w:lvlJc w:val="left"/>
      <w:pPr>
        <w:ind w:left="2747" w:hanging="360"/>
      </w:pPr>
    </w:lvl>
    <w:lvl w:ilvl="4" w:tplc="04190019" w:tentative="1">
      <w:start w:val="1"/>
      <w:numFmt w:val="lowerLetter"/>
      <w:lvlText w:val="%5."/>
      <w:lvlJc w:val="left"/>
      <w:pPr>
        <w:ind w:left="3467" w:hanging="360"/>
      </w:pPr>
    </w:lvl>
    <w:lvl w:ilvl="5" w:tplc="0419001B" w:tentative="1">
      <w:start w:val="1"/>
      <w:numFmt w:val="lowerRoman"/>
      <w:lvlText w:val="%6."/>
      <w:lvlJc w:val="right"/>
      <w:pPr>
        <w:ind w:left="4187" w:hanging="180"/>
      </w:pPr>
    </w:lvl>
    <w:lvl w:ilvl="6" w:tplc="0419000F" w:tentative="1">
      <w:start w:val="1"/>
      <w:numFmt w:val="decimal"/>
      <w:lvlText w:val="%7."/>
      <w:lvlJc w:val="left"/>
      <w:pPr>
        <w:ind w:left="4907" w:hanging="360"/>
      </w:pPr>
    </w:lvl>
    <w:lvl w:ilvl="7" w:tplc="04190019" w:tentative="1">
      <w:start w:val="1"/>
      <w:numFmt w:val="lowerLetter"/>
      <w:lvlText w:val="%8."/>
      <w:lvlJc w:val="left"/>
      <w:pPr>
        <w:ind w:left="5627" w:hanging="360"/>
      </w:pPr>
    </w:lvl>
    <w:lvl w:ilvl="8" w:tplc="0419001B" w:tentative="1">
      <w:start w:val="1"/>
      <w:numFmt w:val="lowerRoman"/>
      <w:lvlText w:val="%9."/>
      <w:lvlJc w:val="right"/>
      <w:pPr>
        <w:ind w:left="6347" w:hanging="180"/>
      </w:pPr>
    </w:lvl>
  </w:abstractNum>
  <w:abstractNum w:abstractNumId="9" w15:restartNumberingAfterBreak="0">
    <w:nsid w:val="33016A77"/>
    <w:multiLevelType w:val="hybridMultilevel"/>
    <w:tmpl w:val="496C17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34294F6E"/>
    <w:multiLevelType w:val="hybridMultilevel"/>
    <w:tmpl w:val="EE1AF5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3B155E92"/>
    <w:multiLevelType w:val="singleLevel"/>
    <w:tmpl w:val="169E2FF2"/>
    <w:lvl w:ilvl="0">
      <w:start w:val="1"/>
      <w:numFmt w:val="decimal"/>
      <w:lvlText w:val="%1."/>
      <w:lvlJc w:val="left"/>
      <w:pPr>
        <w:tabs>
          <w:tab w:val="num" w:pos="1069"/>
        </w:tabs>
        <w:ind w:left="1069" w:hanging="360"/>
      </w:pPr>
    </w:lvl>
  </w:abstractNum>
  <w:abstractNum w:abstractNumId="12" w15:restartNumberingAfterBreak="0">
    <w:nsid w:val="3DA5369B"/>
    <w:multiLevelType w:val="hybridMultilevel"/>
    <w:tmpl w:val="2530F3F4"/>
    <w:lvl w:ilvl="0" w:tplc="698A67A0">
      <w:start w:val="1"/>
      <w:numFmt w:val="decimal"/>
      <w:lvlText w:val="%1."/>
      <w:lvlJc w:val="left"/>
      <w:pPr>
        <w:tabs>
          <w:tab w:val="num" w:pos="720"/>
        </w:tabs>
        <w:ind w:left="720" w:hanging="360"/>
      </w:pPr>
      <w:rPr>
        <w:rFonts w:cs="Times New Roman"/>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07A373A"/>
    <w:multiLevelType w:val="hybridMultilevel"/>
    <w:tmpl w:val="BF06CA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9CE24F5"/>
    <w:multiLevelType w:val="hybridMultilevel"/>
    <w:tmpl w:val="F6F6E280"/>
    <w:lvl w:ilvl="0" w:tplc="0419000F">
      <w:start w:val="1"/>
      <w:numFmt w:val="decimal"/>
      <w:lvlText w:val="%1."/>
      <w:lvlJc w:val="left"/>
      <w:pPr>
        <w:ind w:left="587" w:hanging="360"/>
      </w:pPr>
      <w:rPr>
        <w:rFonts w:hint="default"/>
      </w:rPr>
    </w:lvl>
    <w:lvl w:ilvl="1" w:tplc="FFFFFFFF" w:tentative="1">
      <w:start w:val="1"/>
      <w:numFmt w:val="lowerLetter"/>
      <w:lvlText w:val="%2."/>
      <w:lvlJc w:val="left"/>
      <w:pPr>
        <w:ind w:left="1307" w:hanging="360"/>
      </w:pPr>
    </w:lvl>
    <w:lvl w:ilvl="2" w:tplc="FFFFFFFF" w:tentative="1">
      <w:start w:val="1"/>
      <w:numFmt w:val="lowerRoman"/>
      <w:lvlText w:val="%3."/>
      <w:lvlJc w:val="right"/>
      <w:pPr>
        <w:ind w:left="2027" w:hanging="180"/>
      </w:pPr>
    </w:lvl>
    <w:lvl w:ilvl="3" w:tplc="FFFFFFFF" w:tentative="1">
      <w:start w:val="1"/>
      <w:numFmt w:val="decimal"/>
      <w:lvlText w:val="%4."/>
      <w:lvlJc w:val="left"/>
      <w:pPr>
        <w:ind w:left="2747" w:hanging="360"/>
      </w:pPr>
    </w:lvl>
    <w:lvl w:ilvl="4" w:tplc="FFFFFFFF" w:tentative="1">
      <w:start w:val="1"/>
      <w:numFmt w:val="lowerLetter"/>
      <w:lvlText w:val="%5."/>
      <w:lvlJc w:val="left"/>
      <w:pPr>
        <w:ind w:left="3467" w:hanging="360"/>
      </w:pPr>
    </w:lvl>
    <w:lvl w:ilvl="5" w:tplc="FFFFFFFF" w:tentative="1">
      <w:start w:val="1"/>
      <w:numFmt w:val="lowerRoman"/>
      <w:lvlText w:val="%6."/>
      <w:lvlJc w:val="right"/>
      <w:pPr>
        <w:ind w:left="4187" w:hanging="180"/>
      </w:pPr>
    </w:lvl>
    <w:lvl w:ilvl="6" w:tplc="FFFFFFFF" w:tentative="1">
      <w:start w:val="1"/>
      <w:numFmt w:val="decimal"/>
      <w:lvlText w:val="%7."/>
      <w:lvlJc w:val="left"/>
      <w:pPr>
        <w:ind w:left="4907" w:hanging="360"/>
      </w:pPr>
    </w:lvl>
    <w:lvl w:ilvl="7" w:tplc="FFFFFFFF" w:tentative="1">
      <w:start w:val="1"/>
      <w:numFmt w:val="lowerLetter"/>
      <w:lvlText w:val="%8."/>
      <w:lvlJc w:val="left"/>
      <w:pPr>
        <w:ind w:left="5627" w:hanging="360"/>
      </w:pPr>
    </w:lvl>
    <w:lvl w:ilvl="8" w:tplc="FFFFFFFF" w:tentative="1">
      <w:start w:val="1"/>
      <w:numFmt w:val="lowerRoman"/>
      <w:lvlText w:val="%9."/>
      <w:lvlJc w:val="right"/>
      <w:pPr>
        <w:ind w:left="6347" w:hanging="180"/>
      </w:pPr>
    </w:lvl>
  </w:abstractNum>
  <w:abstractNum w:abstractNumId="15" w15:restartNumberingAfterBreak="0">
    <w:nsid w:val="4F135332"/>
    <w:multiLevelType w:val="hybridMultilevel"/>
    <w:tmpl w:val="878EB9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B0549F"/>
    <w:multiLevelType w:val="hybridMultilevel"/>
    <w:tmpl w:val="4CB6402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8877D82"/>
    <w:multiLevelType w:val="hybridMultilevel"/>
    <w:tmpl w:val="23225C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EE53859"/>
    <w:multiLevelType w:val="hybridMultilevel"/>
    <w:tmpl w:val="B4B87AC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60241E73"/>
    <w:multiLevelType w:val="hybridMultilevel"/>
    <w:tmpl w:val="9D9868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03767D4"/>
    <w:multiLevelType w:val="hybridMultilevel"/>
    <w:tmpl w:val="EC7AC9F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626D440C"/>
    <w:multiLevelType w:val="hybridMultilevel"/>
    <w:tmpl w:val="4BB6E9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39E65C8"/>
    <w:multiLevelType w:val="hybridMultilevel"/>
    <w:tmpl w:val="D210489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66EC2BE6"/>
    <w:multiLevelType w:val="hybridMultilevel"/>
    <w:tmpl w:val="84E8353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6B2C55DE"/>
    <w:multiLevelType w:val="multilevel"/>
    <w:tmpl w:val="40C08830"/>
    <w:lvl w:ilvl="0">
      <w:start w:val="1"/>
      <w:numFmt w:val="decimal"/>
      <w:lvlText w:val="%1."/>
      <w:lvlJc w:val="left"/>
      <w:pPr>
        <w:tabs>
          <w:tab w:val="num" w:pos="1219"/>
        </w:tabs>
        <w:ind w:left="1219" w:hanging="765"/>
      </w:pPr>
      <w:rPr>
        <w:rFonts w:hint="default"/>
      </w:rPr>
    </w:lvl>
    <w:lvl w:ilvl="1">
      <w:start w:val="1"/>
      <w:numFmt w:val="decimal"/>
      <w:isLgl/>
      <w:lvlText w:val="%1.%2."/>
      <w:lvlJc w:val="left"/>
      <w:pPr>
        <w:ind w:left="1121" w:hanging="5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555" w:hanging="720"/>
      </w:pPr>
      <w:rPr>
        <w:rFonts w:hint="default"/>
      </w:rPr>
    </w:lvl>
    <w:lvl w:ilvl="4">
      <w:start w:val="1"/>
      <w:numFmt w:val="decimal"/>
      <w:isLgl/>
      <w:lvlText w:val="%1.%2.%3.%4.%5."/>
      <w:lvlJc w:val="left"/>
      <w:pPr>
        <w:ind w:left="2042" w:hanging="1080"/>
      </w:pPr>
      <w:rPr>
        <w:rFonts w:hint="default"/>
      </w:rPr>
    </w:lvl>
    <w:lvl w:ilvl="5">
      <w:start w:val="1"/>
      <w:numFmt w:val="decimal"/>
      <w:isLgl/>
      <w:lvlText w:val="%1.%2.%3.%4.%5.%6."/>
      <w:lvlJc w:val="left"/>
      <w:pPr>
        <w:ind w:left="2169" w:hanging="1080"/>
      </w:pPr>
      <w:rPr>
        <w:rFonts w:hint="default"/>
      </w:rPr>
    </w:lvl>
    <w:lvl w:ilvl="6">
      <w:start w:val="1"/>
      <w:numFmt w:val="decimal"/>
      <w:isLgl/>
      <w:lvlText w:val="%1.%2.%3.%4.%5.%6.%7."/>
      <w:lvlJc w:val="left"/>
      <w:pPr>
        <w:ind w:left="2656" w:hanging="1440"/>
      </w:pPr>
      <w:rPr>
        <w:rFonts w:hint="default"/>
      </w:rPr>
    </w:lvl>
    <w:lvl w:ilvl="7">
      <w:start w:val="1"/>
      <w:numFmt w:val="decimal"/>
      <w:isLgl/>
      <w:lvlText w:val="%1.%2.%3.%4.%5.%6.%7.%8."/>
      <w:lvlJc w:val="left"/>
      <w:pPr>
        <w:ind w:left="2783" w:hanging="1440"/>
      </w:pPr>
      <w:rPr>
        <w:rFonts w:hint="default"/>
      </w:rPr>
    </w:lvl>
    <w:lvl w:ilvl="8">
      <w:start w:val="1"/>
      <w:numFmt w:val="decimal"/>
      <w:isLgl/>
      <w:lvlText w:val="%1.%2.%3.%4.%5.%6.%7.%8.%9."/>
      <w:lvlJc w:val="left"/>
      <w:pPr>
        <w:ind w:left="3270" w:hanging="1800"/>
      </w:pPr>
      <w:rPr>
        <w:rFonts w:hint="default"/>
      </w:rPr>
    </w:lvl>
  </w:abstractNum>
  <w:abstractNum w:abstractNumId="25" w15:restartNumberingAfterBreak="0">
    <w:nsid w:val="6B4D39F1"/>
    <w:multiLevelType w:val="hybridMultilevel"/>
    <w:tmpl w:val="41C233A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6F8C29C1"/>
    <w:multiLevelType w:val="hybridMultilevel"/>
    <w:tmpl w:val="2FFE927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76B00F5C"/>
    <w:multiLevelType w:val="hybridMultilevel"/>
    <w:tmpl w:val="C8CAAB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5"/>
  </w:num>
  <w:num w:numId="2">
    <w:abstractNumId w:val="2"/>
  </w:num>
  <w:num w:numId="3">
    <w:abstractNumId w:val="11"/>
    <w:lvlOverride w:ilvl="0">
      <w:startOverride w:val="1"/>
    </w:lvlOverride>
  </w:num>
  <w:num w:numId="4">
    <w:abstractNumId w:val="12"/>
  </w:num>
  <w:num w:numId="5">
    <w:abstractNumId w:val="13"/>
  </w:num>
  <w:num w:numId="6">
    <w:abstractNumId w:val="24"/>
  </w:num>
  <w:num w:numId="7">
    <w:abstractNumId w:val="16"/>
  </w:num>
  <w:num w:numId="8">
    <w:abstractNumId w:val="17"/>
  </w:num>
  <w:num w:numId="9">
    <w:abstractNumId w:val="6"/>
  </w:num>
  <w:num w:numId="10">
    <w:abstractNumId w:val="21"/>
  </w:num>
  <w:num w:numId="11">
    <w:abstractNumId w:val="3"/>
  </w:num>
  <w:num w:numId="12">
    <w:abstractNumId w:val="27"/>
  </w:num>
  <w:num w:numId="13">
    <w:abstractNumId w:val="10"/>
  </w:num>
  <w:num w:numId="14">
    <w:abstractNumId w:val="5"/>
  </w:num>
  <w:num w:numId="15">
    <w:abstractNumId w:val="9"/>
  </w:num>
  <w:num w:numId="16">
    <w:abstractNumId w:val="14"/>
  </w:num>
  <w:num w:numId="17">
    <w:abstractNumId w:val="8"/>
  </w:num>
  <w:num w:numId="18">
    <w:abstractNumId w:val="4"/>
  </w:num>
  <w:num w:numId="19">
    <w:abstractNumId w:val="26"/>
  </w:num>
  <w:num w:numId="20">
    <w:abstractNumId w:val="22"/>
  </w:num>
  <w:num w:numId="21">
    <w:abstractNumId w:val="19"/>
  </w:num>
  <w:num w:numId="22">
    <w:abstractNumId w:val="23"/>
  </w:num>
  <w:num w:numId="23">
    <w:abstractNumId w:val="1"/>
  </w:num>
  <w:num w:numId="24">
    <w:abstractNumId w:val="7"/>
  </w:num>
  <w:num w:numId="25">
    <w:abstractNumId w:val="25"/>
  </w:num>
  <w:num w:numId="26">
    <w:abstractNumId w:val="18"/>
  </w:num>
  <w:num w:numId="27">
    <w:abstractNumId w:val="0"/>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458"/>
    <w:rsid w:val="000028B4"/>
    <w:rsid w:val="000119E3"/>
    <w:rsid w:val="0006729A"/>
    <w:rsid w:val="00082442"/>
    <w:rsid w:val="00082E67"/>
    <w:rsid w:val="00084BF7"/>
    <w:rsid w:val="000E72D3"/>
    <w:rsid w:val="00116E41"/>
    <w:rsid w:val="00153732"/>
    <w:rsid w:val="00171B67"/>
    <w:rsid w:val="001A5E2C"/>
    <w:rsid w:val="001B695F"/>
    <w:rsid w:val="001C099E"/>
    <w:rsid w:val="00292B78"/>
    <w:rsid w:val="00294038"/>
    <w:rsid w:val="002B2942"/>
    <w:rsid w:val="003072E3"/>
    <w:rsid w:val="00310CEE"/>
    <w:rsid w:val="0033058F"/>
    <w:rsid w:val="00393213"/>
    <w:rsid w:val="003B1D2B"/>
    <w:rsid w:val="003E0523"/>
    <w:rsid w:val="00445A1B"/>
    <w:rsid w:val="00447D8F"/>
    <w:rsid w:val="00450CBB"/>
    <w:rsid w:val="00456433"/>
    <w:rsid w:val="004616C5"/>
    <w:rsid w:val="00475562"/>
    <w:rsid w:val="00477593"/>
    <w:rsid w:val="00477C38"/>
    <w:rsid w:val="004A38BA"/>
    <w:rsid w:val="004A786C"/>
    <w:rsid w:val="004B16CD"/>
    <w:rsid w:val="004E4243"/>
    <w:rsid w:val="00526861"/>
    <w:rsid w:val="00527044"/>
    <w:rsid w:val="00534E9C"/>
    <w:rsid w:val="0055141A"/>
    <w:rsid w:val="00565BC9"/>
    <w:rsid w:val="00574AC0"/>
    <w:rsid w:val="0057701B"/>
    <w:rsid w:val="00581988"/>
    <w:rsid w:val="00583A9E"/>
    <w:rsid w:val="005914AA"/>
    <w:rsid w:val="005A0524"/>
    <w:rsid w:val="00634366"/>
    <w:rsid w:val="006A44CC"/>
    <w:rsid w:val="007475C3"/>
    <w:rsid w:val="00751789"/>
    <w:rsid w:val="007C6E67"/>
    <w:rsid w:val="007D0364"/>
    <w:rsid w:val="007E0D29"/>
    <w:rsid w:val="007F010A"/>
    <w:rsid w:val="007F7E8C"/>
    <w:rsid w:val="00800018"/>
    <w:rsid w:val="00815993"/>
    <w:rsid w:val="00836F48"/>
    <w:rsid w:val="008836BD"/>
    <w:rsid w:val="008D03F7"/>
    <w:rsid w:val="008D5DEA"/>
    <w:rsid w:val="008F106F"/>
    <w:rsid w:val="009608D3"/>
    <w:rsid w:val="00973971"/>
    <w:rsid w:val="00981E04"/>
    <w:rsid w:val="009A0024"/>
    <w:rsid w:val="009F3420"/>
    <w:rsid w:val="00A46214"/>
    <w:rsid w:val="00A5656A"/>
    <w:rsid w:val="00A61094"/>
    <w:rsid w:val="00A979E9"/>
    <w:rsid w:val="00AB2BC6"/>
    <w:rsid w:val="00AC6ECB"/>
    <w:rsid w:val="00B547A3"/>
    <w:rsid w:val="00BA2DDC"/>
    <w:rsid w:val="00BA5215"/>
    <w:rsid w:val="00BB4836"/>
    <w:rsid w:val="00BB5A8B"/>
    <w:rsid w:val="00C267C4"/>
    <w:rsid w:val="00C452E3"/>
    <w:rsid w:val="00C50CFF"/>
    <w:rsid w:val="00C550F3"/>
    <w:rsid w:val="00CA4DD8"/>
    <w:rsid w:val="00CA676A"/>
    <w:rsid w:val="00CC2E25"/>
    <w:rsid w:val="00D10A7E"/>
    <w:rsid w:val="00D27806"/>
    <w:rsid w:val="00D31E35"/>
    <w:rsid w:val="00D56349"/>
    <w:rsid w:val="00D8383A"/>
    <w:rsid w:val="00D84754"/>
    <w:rsid w:val="00DD6DFE"/>
    <w:rsid w:val="00E2662F"/>
    <w:rsid w:val="00E41C70"/>
    <w:rsid w:val="00E54C48"/>
    <w:rsid w:val="00E7355E"/>
    <w:rsid w:val="00E934BE"/>
    <w:rsid w:val="00EA572C"/>
    <w:rsid w:val="00EB1878"/>
    <w:rsid w:val="00ED131A"/>
    <w:rsid w:val="00EE1E62"/>
    <w:rsid w:val="00EE46F2"/>
    <w:rsid w:val="00F13BC9"/>
    <w:rsid w:val="00F21458"/>
    <w:rsid w:val="00F958B4"/>
    <w:rsid w:val="00FA075F"/>
    <w:rsid w:val="00FD4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7D54D"/>
  <w15:docId w15:val="{972BC103-6CD0-43B8-8732-8800DE7FA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F21458"/>
    <w:pPr>
      <w:ind w:left="720"/>
      <w:contextualSpacing/>
    </w:pPr>
  </w:style>
  <w:style w:type="table" w:styleId="a5">
    <w:name w:val="Table Grid"/>
    <w:basedOn w:val="a2"/>
    <w:uiPriority w:val="99"/>
    <w:rsid w:val="003305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0"/>
    <w:link w:val="a7"/>
    <w:uiPriority w:val="99"/>
    <w:semiHidden/>
    <w:unhideWhenUsed/>
    <w:rsid w:val="00EB1878"/>
    <w:pPr>
      <w:spacing w:after="0" w:line="240" w:lineRule="auto"/>
    </w:pPr>
    <w:rPr>
      <w:rFonts w:ascii="Segoe UI" w:hAnsi="Segoe UI" w:cs="Segoe UI"/>
      <w:sz w:val="18"/>
      <w:szCs w:val="18"/>
    </w:rPr>
  </w:style>
  <w:style w:type="character" w:customStyle="1" w:styleId="a7">
    <w:name w:val="Текст выноски Знак"/>
    <w:basedOn w:val="a1"/>
    <w:link w:val="a6"/>
    <w:uiPriority w:val="99"/>
    <w:semiHidden/>
    <w:rsid w:val="00EB1878"/>
    <w:rPr>
      <w:rFonts w:ascii="Segoe UI" w:hAnsi="Segoe UI" w:cs="Segoe UI"/>
      <w:sz w:val="18"/>
      <w:szCs w:val="18"/>
    </w:rPr>
  </w:style>
  <w:style w:type="paragraph" w:styleId="a8">
    <w:name w:val="footnote text"/>
    <w:basedOn w:val="a0"/>
    <w:link w:val="a9"/>
    <w:uiPriority w:val="99"/>
    <w:semiHidden/>
    <w:unhideWhenUsed/>
    <w:rsid w:val="008D5DEA"/>
    <w:pPr>
      <w:spacing w:after="0" w:line="240" w:lineRule="auto"/>
    </w:pPr>
    <w:rPr>
      <w:sz w:val="20"/>
      <w:szCs w:val="20"/>
    </w:rPr>
  </w:style>
  <w:style w:type="character" w:customStyle="1" w:styleId="a9">
    <w:name w:val="Текст сноски Знак"/>
    <w:basedOn w:val="a1"/>
    <w:link w:val="a8"/>
    <w:uiPriority w:val="99"/>
    <w:semiHidden/>
    <w:rsid w:val="008D5DEA"/>
    <w:rPr>
      <w:sz w:val="20"/>
      <w:szCs w:val="20"/>
    </w:rPr>
  </w:style>
  <w:style w:type="character" w:styleId="aa">
    <w:name w:val="footnote reference"/>
    <w:basedOn w:val="a1"/>
    <w:uiPriority w:val="99"/>
    <w:semiHidden/>
    <w:unhideWhenUsed/>
    <w:rsid w:val="008D5DEA"/>
    <w:rPr>
      <w:vertAlign w:val="superscript"/>
    </w:rPr>
  </w:style>
  <w:style w:type="paragraph" w:customStyle="1" w:styleId="a">
    <w:name w:val="список с точками"/>
    <w:basedOn w:val="a0"/>
    <w:rsid w:val="00E54C48"/>
    <w:pPr>
      <w:numPr>
        <w:numId w:val="2"/>
      </w:numPr>
      <w:spacing w:after="0" w:line="312" w:lineRule="auto"/>
      <w:jc w:val="both"/>
    </w:pPr>
    <w:rPr>
      <w:rFonts w:ascii="Times New Roman" w:eastAsia="Times New Roman" w:hAnsi="Times New Roman" w:cs="Times New Roman"/>
      <w:sz w:val="24"/>
      <w:szCs w:val="24"/>
      <w:lang w:eastAsia="ru-RU"/>
    </w:rPr>
  </w:style>
  <w:style w:type="paragraph" w:customStyle="1" w:styleId="wConsPlusNormal">
    <w:name w:val="wConsPlusNormal"/>
    <w:qFormat/>
    <w:rsid w:val="00AB2BC6"/>
    <w:pPr>
      <w:widowControl w:val="0"/>
      <w:autoSpaceDE w:val="0"/>
      <w:spacing w:after="0" w:line="240" w:lineRule="auto"/>
    </w:pPr>
    <w:rPr>
      <w:rFonts w:ascii="Calibri" w:eastAsia="Times New Roman" w:hAnsi="Calibri" w:cs="Calibri"/>
      <w:kern w:val="2"/>
      <w:szCs w:val="20"/>
      <w:lang w:eastAsia="ru-RU"/>
    </w:rPr>
  </w:style>
  <w:style w:type="paragraph" w:customStyle="1" w:styleId="wa9">
    <w:name w:val="wa9"/>
    <w:qFormat/>
    <w:rsid w:val="00AB2BC6"/>
    <w:pPr>
      <w:widowControl w:val="0"/>
      <w:autoSpaceDE w:val="0"/>
      <w:spacing w:after="0" w:line="240" w:lineRule="auto"/>
    </w:pPr>
    <w:rPr>
      <w:rFonts w:ascii="Times New Roman" w:eastAsia="Times New Roman" w:hAnsi="Times New Roman" w:cs="Times New Roman"/>
      <w:kern w:val="2"/>
      <w:sz w:val="24"/>
      <w:szCs w:val="24"/>
      <w:lang w:eastAsia="ru-RU"/>
    </w:rPr>
  </w:style>
  <w:style w:type="paragraph" w:styleId="ab">
    <w:name w:val="Normal (Web)"/>
    <w:basedOn w:val="a0"/>
    <w:uiPriority w:val="99"/>
    <w:unhideWhenUsed/>
    <w:rsid w:val="00C550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c-evqfli">
    <w:name w:val="sc-evqfli"/>
    <w:basedOn w:val="a0"/>
    <w:rsid w:val="00C550F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1A64AC-680A-4B09-B5ED-C00C81D60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6144</Words>
  <Characters>40004</Characters>
  <Application>Microsoft Office Word</Application>
  <DocSecurity>0</DocSecurity>
  <Lines>3077</Lines>
  <Paragraphs>1709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Слободняк Илья Анатольевич</dc:creator>
  <cp:lastModifiedBy>Фещенко Елена Андреевна</cp:lastModifiedBy>
  <cp:revision>3</cp:revision>
  <cp:lastPrinted>2022-11-13T10:16:00Z</cp:lastPrinted>
  <dcterms:created xsi:type="dcterms:W3CDTF">2025-10-24T01:30:00Z</dcterms:created>
  <dcterms:modified xsi:type="dcterms:W3CDTF">2025-10-30T01:04:00Z</dcterms:modified>
</cp:coreProperties>
</file>