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A88" w:rsidRPr="009608D3" w:rsidRDefault="00683A88" w:rsidP="00683A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683A88" w:rsidRPr="00ED131A" w:rsidRDefault="00683A88" w:rsidP="00683A8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683A88" w:rsidRPr="00ED131A" w:rsidRDefault="00683A88" w:rsidP="00683A8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683A88" w:rsidRPr="009608D3" w:rsidRDefault="00683A88" w:rsidP="00683A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физической культуры и спорта </w:t>
      </w:r>
    </w:p>
    <w:p w:rsidR="00683A88" w:rsidRPr="009608D3" w:rsidRDefault="00683A88" w:rsidP="00683A88"/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2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кафедры физической культуры и спорта 20 мая 2024 г. протокол № 9</w:t>
      </w:r>
    </w:p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2F">
        <w:rPr>
          <w:rFonts w:ascii="Times New Roman" w:eastAsia="Times New Roman" w:hAnsi="Times New Roman" w:cs="Times New Roman"/>
          <w:sz w:val="24"/>
          <w:szCs w:val="24"/>
          <w:lang w:eastAsia="ru-RU"/>
        </w:rPr>
        <w:t>Т.Б. Горбатенко</w:t>
      </w:r>
    </w:p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2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50239C" wp14:editId="3172D351">
            <wp:simplePos x="0" y="0"/>
            <wp:positionH relativeFrom="column">
              <wp:posOffset>3280410</wp:posOffset>
            </wp:positionH>
            <wp:positionV relativeFrom="paragraph">
              <wp:posOffset>30480</wp:posOffset>
            </wp:positionV>
            <wp:extent cx="714375" cy="414114"/>
            <wp:effectExtent l="0" t="0" r="0" b="0"/>
            <wp:wrapNone/>
            <wp:docPr id="7" name="Рисунок 7" descr="D:\kuklina_umio\лицензирование 2025\!готово\!подписи\1горбатенко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1горбатенко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1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92F" w:rsidRPr="0085392F" w:rsidRDefault="0085392F" w:rsidP="0085392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</w:p>
    <w:p w:rsidR="00683A88" w:rsidRPr="009608D3" w:rsidRDefault="00683A88" w:rsidP="00683A88"/>
    <w:p w:rsidR="00683A88" w:rsidRPr="009608D3" w:rsidRDefault="00683A88" w:rsidP="00683A88"/>
    <w:p w:rsidR="00683A88" w:rsidRPr="009608D3" w:rsidRDefault="00683A88" w:rsidP="00683A88"/>
    <w:p w:rsidR="00683A88" w:rsidRPr="009608D3" w:rsidRDefault="00683A88" w:rsidP="00683A88"/>
    <w:p w:rsidR="00683A88" w:rsidRPr="009608D3" w:rsidRDefault="00683A88" w:rsidP="0068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683A88" w:rsidRPr="009608D3" w:rsidRDefault="00683A88" w:rsidP="0068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683A88" w:rsidRPr="009608D3" w:rsidRDefault="00683A88" w:rsidP="0068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683A88" w:rsidRPr="009608D3" w:rsidRDefault="00683A88" w:rsidP="0068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Б1.Э.4 Физическая культура и спорт (элективн</w:t>
      </w:r>
      <w:r w:rsidR="00305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ые дисциплины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305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05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05CB2" w:rsidRPr="00305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атлетическая гимнастика, аэробика, бадминтон, баскетбол, волейбол, настольный теннис, специальная медицинская группа</w:t>
      </w:r>
    </w:p>
    <w:p w:rsidR="00683A88" w:rsidRPr="009608D3" w:rsidRDefault="00683A88" w:rsidP="00683A88"/>
    <w:p w:rsidR="00025209" w:rsidRPr="00025209" w:rsidRDefault="00025209" w:rsidP="0002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5209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025209" w:rsidRPr="00025209" w:rsidRDefault="00025209" w:rsidP="0002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5209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683A88" w:rsidRDefault="00025209" w:rsidP="0002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5209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683A88" w:rsidRPr="009608D3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Pr="009608D3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25209" w:rsidRDefault="00025209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25209" w:rsidRDefault="00025209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683A88" w:rsidRDefault="00683A88" w:rsidP="00683A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683A88" w:rsidP="00683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85392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«Физическая культура и спорт (элективная дисциплина)»</w:t>
      </w:r>
    </w:p>
    <w:p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:rsidTr="00CA676A">
        <w:tc>
          <w:tcPr>
            <w:tcW w:w="200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 – знать историю развития легкой атлетики У1  использовать эффективные и экономические способы владения жизненно важными умениями и навыками (ходьба, бег) Н1 – владеть практическими умениями и навыками в дан-ном виде спорта.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Уо,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технику бега на короткие  и длинные дистанции.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бег.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 1. Совершенствовать технику бега на короткие дистанции. А) Низкий старт. Б) Стартовый разгон.  В)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дистанции.  Д) Финиширование. 4ч  Вводный Низкий старт 30м. ОРУ. Изучение техники бега. - ознакомление с техникой - изучение движений ног и таза - изучение работы рук в сочетании с движениями ног. Бег по дистанции 70-90 м.. Бег на результат 30 м. эстафетный бег. Спец. бег. упраж. Развитие скоростных качеств. Инструктаж по ТБ. Уметь пробегать 30 м. с максимальной скоростью с низкого старта. Знать правила техники безопасности при занятиях физическими упражнениями. Бег 30м. Низкий Ю.5.1  и ниже Д 6.1 и  ниже Средний 5.0-4.7 5.9-5.3 Высокий 4.3-4.6.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4.8-5.2   Учетный ОРУ. Спец. беговые упражнения. Обучение технике спринтерского бега: - изучение техники бега по повороту - изучение техники низкого старта на повороте - изучение техники финиширования - совершенствование в технике бега.  Бег на результат 100 м. Развитие скоростных качеств. Эстафетный бег.  Уметь пробегать 100 м с максимальной скоростью с низкого старта Демонстрировать технику передачи эстафетной палочки. Бег 100м. Низкий  Ю.16.6-15.1 Д.17.5-17.1 Средний   15.0-14.5 17.0-16.6 Высокий  14.4  16.5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– методику обучения техники и тактики бега на раз-личные дистанции У1 – использовать умения и навыки в данном виде спорта в жизни, будущей профессии Н1 – 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методикой обучения техникой бега, прыжка с разбега, метания гранаты, мяч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Т, Уо, П</w:t>
            </w:r>
          </w:p>
        </w:tc>
        <w:tc>
          <w:tcPr>
            <w:tcW w:w="800" w:type="pct"/>
            <w:vAlign w:val="center"/>
          </w:tcPr>
          <w:p w:rsidR="00EA572C" w:rsidRPr="007E0D29" w:rsidRDefault="0085392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бег: 30 м - Д.- 5,3 сек.,   Ю.- 4,9 сек.;  100 м - Д.17.0 сек.,Юн.- 14.0.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передвигаться по пересеченной местности.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Уо,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300 м. –1мин 5 сек. Юноши   500 м. –1мин 20сек.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Знания о плавании. 2. Способы плавательной деятельности.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знать историю развития плавания У1  использовать эффективные и экономические способы владения жизненно необходимы-ми умениями и навыками (плавание различными способами) Н1 – владеть практическими умениями и навыками в данном виде спорта.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П</w:t>
            </w:r>
          </w:p>
        </w:tc>
        <w:tc>
          <w:tcPr>
            <w:tcW w:w="800" w:type="pct"/>
            <w:vAlign w:val="center"/>
          </w:tcPr>
          <w:p w:rsidR="00EA572C" w:rsidRPr="007E0D29" w:rsidRDefault="0085392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методику   начального обучения плаванию.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спортивного плавания: кроль на груди, кроль на спине, брасс.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 – методику начального  обучения плаванию;  У1 – использовать умения и навыки в данном виде спорта в жизни, будущей профессии; Н1 – владеть методикой обучения техники плавания спо-собами кроль на груди, кроль на спине, брасс, баттерфляй.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Проплыть 25м любым способом без учета времени.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лыжного спорта, его состояние на современном этапе. Основы техники способов передвижения на лыжах.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знать историю развития   лыжного спорта У1 – использовать эффективные и экономические способы владения жизненно важными умениями и навыками (   лыжный спорт) Н1 – владеть практическими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умениями и навыками в данных 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спорта.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П,  Т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технику передвижения на лыжах: классический ход,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конькобежного спорта, его состояние на современном этапе. Основы техники способов передвижения на коньках.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методику обучения техники    бега на коньках на различные дистанции; У1 – использовать умения и навыки в данном виде спорта в жизни, будущей профессии; Н1 – владеть методикой обучения техники     бега на коньках на короткие, средние и длинные дистанции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способы передвижения на коньках. Челночный бег на коньках 8мх10.Д.- 55,9сек.,Юн.- 51,5 сек.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в движении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853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историю развития гимнастики У1 – использовать эффективные и экономические способы владения 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жизненно необходи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мыми умениями и навыками (гимнастика) Н1 – владеть практическими умениями и навыками в дан-ном виде спорта.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строевые упражнения по заданию преподавателя.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с предметами и без предметов.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обучения простейшим гимнастическим элемен-там и ОРУ У1 эффективно использовать виды и формы рациональной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двигательной деятельнос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ти, составлять и выполнять 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видуально подобранные комплексы оздоровительной и утренней гигиенической гим-настики Н1 – владеть навыками выполнения разнообразных фи-зических упражнений р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азличной функциональной 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ленности, строевыми приема-ми и передвижениями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комплекс ОРУ  для различных частей тела с  предметами  (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мяч,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палка) и без предметов.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 и упоры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З.1.- знать основные понятия. У.1. - уметь выполнять различные висы и упоры на перекладине. Н.1. - техникой  и методикой выполнения висов и упоров на перекладине.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П,  Т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2-3 простых упора и виса.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и аэробика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место,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и задачи оздоровительной аэробики в системе физического воспитания. З.2. - знать основные направления в аэробики. У.!.- выполнять основные    движения и упражнения ритмической гимнастики У-2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базовые шаги и комбинации (комплексы) в аэробике Н.1- владеть основными методами  и приемами составления комплексов в аэробике Н.2- владеть разнообразными системами, при составлении комплексов ОРУ в ритмической гимнастике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комплекс  ОРУ для ритмической гимнастики. Составить комбинацию из базовых шагов в аэробике.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подвижных игр и эстафет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знать историю развития подвижных игр У1 – использовать эффективные и экономические способы владения жизненно необходимыми умениями и навыками (подвижные игры) Н1 – владеть практическими умениями и навыками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в орга-низации и проведение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движных игр в различных рекреациях (спортивный зал, открытая местность, плавательный бассейн и т.д.)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эстафеты, по заданию преподавателя.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Акробатическая подготовка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З.1.- знать основные понятия в акробатике.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У.1. - выполнять простейшие акробатические элементы. Н1. -  методикой обучения и техникой выполнения различных элементов.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акробатические соединения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4-5 элементов (перекаты,кувырки,равновесия и стойки)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по индивидуальному заданию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технику выполнения акробатических элементов. У.1. - выполнять упражнения с усложнениями. Н.1. - методикой совершенствования технических элементов.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акробатические  связки и соединения из белее сложных  акробатических элементов (колесо,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рондат,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стойка на руках) (перекаты,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кувырки,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равновесия и стойки)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Акробатическая подготовка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З.1.- знать основные понятия в акробатике. У.1. - выполнять простейшие акробатические элементы. Н1. -  методикой обучения и техникой выполнения различных элементов.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акробатические соединения из 4-5 элементов (перекаты,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кувырки,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равновесия и стойки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баскетбола. Правила игры в судейство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знать историю развития баскетбола У1  использовать эффективные и экономические способы владения жизненно важными умениями и навыками (баскетбол) Н1 – 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практическими умениями и навыками в данном виде спорта 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обязанности судьи на площадке. Показать жесты судьи на площадке, при нарушении правил.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Подводящие и специальные упражнения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З.1- знать технику и механику выполнения передвижений, остановок и поворотов и упражнений с мячом. У1 - выполнять остановки, повороты и упражнения с мячом на месте и в движении. Н1 - методика обучения и техника выполнения специальных и подводящих упражнений.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П,  Т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технику специальных упражнений владения мячом, выполнить остановки, повороты и перемещения по заданию.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 в баскетбол (основные приёмы)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знать историю техники в баскетболе. У1  использовать эффективные и экономические способы владения жизненно важными умениями и навыками (баскетбол) Н1 – владеть практическими умениями и навыками в данном виде спорта 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технику защитной стойки, тройной угрозы в нападении. Показать основы быстрого прорыва в три коридора - начало, развитие и завершение.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месте, вытягивания с мячом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знать   технику передачи мяча различными способами.   У1  использовать эффективные и экономические способы передачи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ловле мяча   в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баскетболе. Н1 – владеть практическими умениями и навыками в данном виде спорта 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технику ловли и передачи мяча: Юноши 10 передач мяча в паре (5 метров) - 8 сек. Девушки 10 передач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 в паре (5 метров) - 6,5 сек.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 в парах, тройках, встречная передача мяча в тройке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знать   технику передачи мяча различными способами в парах,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тройках и т.д.   У1  использовать эффективные и экономические способы передачи и ловле мяча  в движении.   Н1 – владеть практическими умениями и навыками в данном виде спорта 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 (в парах, тройках) - 3 б/б площадки без потери мяча.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специальных двигательных качеств баскетболиста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З1 - знать влияние интенсивности выполнения, применение отягощений, усложнения условий на развитие специальных двигательных качеств. У.1- выполнять интегрированные, комбинированные упражнения с применением отягощений и с высокой интенсивностью. Н.1- С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комплекс упражнеий по 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ФП, выполнять технические приемы с отягощением.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85392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в квадрате 5X5 метров - Юноши -9,7 сек. Деву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ки - 10, 5 сек. Бег 20 м. с в/с - Юноши -3,8 сек. Деву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ки - 4, 2 сек.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обучения техники легкоатлетических видов спорта. Спортивная тренировка в легкой атлетике.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 по легкой атлетике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З.1 -  знать методику обучения техники легкоатлетических видов спорта (бег, прыжки, метание). У.1.- уметь использовать различные технические приемы в спортивной тренировке. Н.1. -  навыками судейства в легкой атлетике.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технику бега, прыжков и метания по заданию преподавателя.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аэробику   Методы составления аэробных комбинаций Виды аэробики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З.1.- историю,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 оздоровительной аэробики З.2. - знать характеристику основных видов аэробики. У.1. -  применять различные методы составления аэробных комбинаций. Н1.-  методикой и средствами для составления комбинаций.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П, Т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комбинации из базовых шагов аэробики.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знать цели и задачи ОФП. З.2. - методику  развития и совершенствования физических и психомоторных качеств, обеспечиваю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 высокую дееспособность. У.1. - улучшать функциональное состояние организма, повышать физическую и умственну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работоспособность, способствовать снижению заболеваемости. Н.1. - Формировать умения самостоятельно заниматься физическими упражнениями. Н.2. - совершенствовать при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кладные жизненно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ажные навыки и умения в ходьбе, беге, прыжках, обогащение двигательного опыта физическими упражнениями.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1.Составить комплекс  ОРУ  по заданию преподавателя. 2. </w:t>
            </w:r>
            <w:r w:rsidR="0085392F">
              <w:rPr>
                <w:rFonts w:ascii="Times New Roman" w:hAnsi="Times New Roman" w:cs="Times New Roman"/>
                <w:sz w:val="24"/>
                <w:szCs w:val="24"/>
              </w:rPr>
              <w:t>Спринтерский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бег: 60 м - Д.- 11,5 сек.,   Ю.- 9,4 сек.;  3.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полнение     прыжков в длину с места Д. - 170см, юн. - 210см. Подтягивание юн. - 13 раз,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 - 15раз.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 как  вид спорта и средство физического воспитания. Соревновательная деятельность волейболистов (характеристика, содержание и требование к спортсменам). Система многолетней спортивной подго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товки волейболистов (характе-ристика, задачи, этапы и их содержание).11. Система соревнований по волейболу (значение, виды, особенности организации и проведения). Стратегия, техника и тактика волейбола (характеристика, терминология, классификация и систематизация).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900" w:type="pct"/>
          </w:tcPr>
          <w:p w:rsidR="00EA572C" w:rsidRPr="007E0D29" w:rsidRDefault="00EA572C" w:rsidP="004F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З.1- знать основы здорового  образа жизни, знать историю возникновения волейбола, знать специфику тренировочного процесса У.1 – Использовать технику и методику обучения по волейболу. Применять навыки в организации и проведении спортивных мероприятий Н.1 – владеть практическими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 и навыками З.1 – знать историю развития баскетбола У1  использовать эффективные и экономические способы владения жизненно важными умениями и навыками (баскетбол) Н1 – владеть практическими умениями и навыками в данном виде спорта .  методику обучения технике владения мяча У1 – использовать эффективные и экономические способы владения жизненно необходи-мыми умениями и навы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ками в будущей профессии и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ости Н1 – владеть методикой 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владения мячом (подачи, приёма нападающего удара) и игры в волейбол.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технику приема  мяча сверху и снизу. 20 раз. Техника передачи мяча через сетку в парах. Подача мяча - 6 результативных из 10.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4F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историю развития подвижных игр У1 – использовать эффективные и экономические способы владения жизненно необходимыми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 и навыками (подвижные игры) Н1 – владеть практическими умениями и навыками в орга-низации и проведение подвижных игр в различных рекреациях (спортивный зал, от-крытая местность, плавательный бассейн и т.д.)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подвижной игры, по заданию преподавателя.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Прикладное плавание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содержание прикладного плавания.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значение и роль в профессиональной и повседневной жизнидеятельности. З.2. - меры безопасности на воде. Знать последовадельность действий при спасении  пострадавших на воде. З.3. - способы оказания первой помощи пострадавшему на воде. 3.4. - знать способы погружения в воду. У.1. - уметь правильно применить спасательные средства на воде. У.2. - уметь быстро освободиться от захвата пострадавшего на воде. У..3. -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погружаться в воду различными способами. Н.1. - владеть прикладными  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способами  Н.2.- владеть способа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оказания первой помощи пострадавшему на воде. Н.3. - владеть способами погружения в воду.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1.Транспортировка пострадавшего на воде  двумя способами.- 25м. 2. 2.Доставание предмета со дна бассейна на глубине 170см. 3. Показать способы освобождения от захвата постр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адавшего. 4. Показать способы искусственного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дыхания и  непрямого массажа сердца.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подготовки к тестам по легкой атлетике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 – методик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у обучения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 и тактики бега на раз-личные дистанции У1 – использовать умения и навыки в данном виде спорта в жизни, будущей профе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ссии Н1 – владеть методикой 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техникой бега, прыжка с разбега, метания гранаты, мяч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П</w:t>
            </w:r>
          </w:p>
        </w:tc>
        <w:tc>
          <w:tcPr>
            <w:tcW w:w="8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Выбегание с низкого и высокого </w:t>
            </w:r>
            <w:r w:rsidR="002F7AEC">
              <w:rPr>
                <w:rFonts w:ascii="Times New Roman" w:hAnsi="Times New Roman" w:cs="Times New Roman"/>
                <w:sz w:val="24"/>
                <w:szCs w:val="24"/>
              </w:rPr>
              <w:t>стартов.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упражнений для бега и прыжков. 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>Имитация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броска - мяча,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гранаты. Выполнение передачи эстафетной палочки.</w:t>
            </w: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ОК-6</w:t>
            </w:r>
          </w:p>
        </w:tc>
        <w:tc>
          <w:tcPr>
            <w:tcW w:w="900" w:type="pct"/>
          </w:tcPr>
          <w:p w:rsidR="00EA572C" w:rsidRPr="007E0D29" w:rsidRDefault="002F7AEC" w:rsidP="002F7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№ 1 прыжок в длину с места.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№3 на развитие силовых качеств. Подтягивание   на высокой перекладине (юноши). Подтягивание на низкой перекладине из виса лежа (девушки).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– 180 см.                      Юноши – 220 см. Девушки – 20 раз.                      Юноши – 10 раз.</w:t>
            </w:r>
          </w:p>
          <w:p w:rsidR="004C7F8E" w:rsidRPr="004C7F8E" w:rsidRDefault="004C7F8E" w:rsidP="004C7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8E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85392F" w:rsidRPr="007E0D29" w:rsidRDefault="0085392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:rsidTr="00CA676A">
        <w:tc>
          <w:tcPr>
            <w:tcW w:w="2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:rsidR="00EA572C" w:rsidRPr="007E0D29" w:rsidRDefault="002F7AE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№2 Челночный бег - 4 серии по 9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</w:t>
            </w:r>
            <w:r w:rsidR="004F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ТЕСТ № 4 на общую физическую подготовку. - сгибание – разгибание рук в упоре лежа; - из приседа – выпрыгивание, руки вверх; - из упора присев – упор лежа – упор присев; - поднимание туловища из положения лежа на спине  ноги согнуты до положения  сед ноги согнуты;</w:t>
            </w:r>
          </w:p>
        </w:tc>
        <w:tc>
          <w:tcPr>
            <w:tcW w:w="1600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Девушки – 12 сек.                       Юноши – 10 сек.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Девушки – 4 сер. по 5 раз.                     Юноши – 4 сер. по 10 раз. (комплекс упражнений выполняется  сериями).</w:t>
            </w:r>
          </w:p>
          <w:p w:rsidR="0085392F" w:rsidRDefault="0085392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F8E" w:rsidRPr="004C7F8E" w:rsidRDefault="004C7F8E" w:rsidP="004C7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8E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85392F" w:rsidRPr="007E0D29" w:rsidRDefault="0085392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058F" w:rsidRDefault="0033058F" w:rsidP="0033058F">
      <w:pPr>
        <w:rPr>
          <w:sz w:val="28"/>
          <w:szCs w:val="28"/>
        </w:rPr>
      </w:pPr>
    </w:p>
    <w:p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физической культуры и спорта</w:t>
      </w:r>
    </w:p>
    <w:p w:rsidR="001D1DC5" w:rsidRPr="001D1DC5" w:rsidRDefault="001D1DC5" w:rsidP="001D1DC5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1 семестр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  <w:t>Контрольные нормативы по легкой атлетике: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</w:p>
    <w:p w:rsidR="001D1DC5" w:rsidRPr="001D1DC5" w:rsidRDefault="001D1DC5" w:rsidP="001D1DC5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прыжок в длину с места.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Норматив:   Девушки – 180 см.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            Юноши – 220 см.                   </w:t>
      </w:r>
    </w:p>
    <w:p w:rsidR="001D1DC5" w:rsidRPr="001D1DC5" w:rsidRDefault="001D1DC5" w:rsidP="001D1DC5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челночный бег -  4 серии по 9 м.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Норматив:   Девушки – 12 сек.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            Юноши – 10 сек.        </w:t>
      </w:r>
    </w:p>
    <w:p w:rsidR="001D1DC5" w:rsidRPr="001D1DC5" w:rsidRDefault="001D1DC5" w:rsidP="001D1DC5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Бег 100 м.  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Норматив: Девушки – 15,7сек.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      Юноши – 13,5сек.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</w:t>
      </w:r>
    </w:p>
    <w:p w:rsidR="001D1DC5" w:rsidRPr="001D1DC5" w:rsidRDefault="001D1DC5" w:rsidP="001D1DC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Прыжок в длину с разбега.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Норматив:    Девушки –3,50 м.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                                       Юноши –4,10 м.</w:t>
      </w:r>
    </w:p>
    <w:p w:rsidR="001D1DC5" w:rsidRPr="001D1DC5" w:rsidRDefault="001D1DC5" w:rsidP="001D1DC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Метание гранаты.</w:t>
      </w:r>
    </w:p>
    <w:p w:rsidR="001D1DC5" w:rsidRPr="001D1DC5" w:rsidRDefault="001D1DC5" w:rsidP="001D1DC5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>Норматив: Девушки –500грамм-24 м.</w:t>
      </w:r>
    </w:p>
    <w:p w:rsidR="001D1DC5" w:rsidRPr="001D1DC5" w:rsidRDefault="001D1DC5" w:rsidP="001D1DC5">
      <w:pPr>
        <w:shd w:val="clear" w:color="auto" w:fill="FFFFFF"/>
        <w:tabs>
          <w:tab w:val="left" w:pos="1560"/>
        </w:tabs>
        <w:spacing w:after="0" w:line="240" w:lineRule="auto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                Юноши  -700 грамм-  40 м.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  <w:t>Контрольные нормативы по плаванию: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1. проплыть 50 м. без учета времени любым способом плавания (кролем на груди,   кролем на спине,  брасс).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2.перечислить и  показать специальные упражнения (на суше и  в воде)  для начального обучения плаванию. 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caps/>
          <w:color w:val="000000"/>
          <w:spacing w:val="1"/>
          <w:sz w:val="28"/>
          <w:szCs w:val="28"/>
          <w:u w:val="single"/>
        </w:rPr>
        <w:t>К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  <w:t>онтрольные нормативы по зимним видам спорта (коньки, лыжи):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1.  (лыжная подготовка) - </w:t>
      </w:r>
      <w:r w:rsidRPr="001D1DC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1D1DC5">
        <w:rPr>
          <w:rFonts w:ascii="Times New Roman" w:eastAsia="Calibri" w:hAnsi="Times New Roman" w:cs="Times New Roman"/>
          <w:sz w:val="28"/>
          <w:szCs w:val="28"/>
        </w:rPr>
        <w:t>1 км без учёта времени.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2.  (конькобежный спорт) -  челночный бег на коньках 10 раз по 8 м. 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Норматив:         Девушки – 55,9 сек.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                     Юноши   – 51,5 сек.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aps/>
          <w:spacing w:val="1"/>
          <w:sz w:val="28"/>
          <w:szCs w:val="28"/>
          <w:u w:val="single"/>
        </w:rPr>
        <w:t>К</w:t>
      </w:r>
      <w:r w:rsidRPr="001D1DC5">
        <w:rPr>
          <w:rFonts w:ascii="Times New Roman" w:eastAsia="Calibri" w:hAnsi="Times New Roman" w:cs="Times New Roman"/>
          <w:spacing w:val="1"/>
          <w:sz w:val="28"/>
          <w:szCs w:val="28"/>
          <w:u w:val="single"/>
        </w:rPr>
        <w:t>онтрольные нормативы по гимнастике</w:t>
      </w:r>
      <w:r w:rsidRPr="001D1DC5">
        <w:rPr>
          <w:rFonts w:ascii="Times New Roman" w:eastAsia="Calibri" w:hAnsi="Times New Roman" w:cs="Times New Roman"/>
          <w:caps/>
          <w:spacing w:val="1"/>
          <w:sz w:val="28"/>
          <w:szCs w:val="28"/>
          <w:u w:val="single"/>
        </w:rPr>
        <w:t>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1.   </w:t>
      </w:r>
      <w:r w:rsidRPr="001D1DC5">
        <w:rPr>
          <w:rFonts w:ascii="Times New Roman" w:eastAsia="Calibri" w:hAnsi="Times New Roman" w:cs="Times New Roman"/>
          <w:i/>
          <w:spacing w:val="1"/>
          <w:sz w:val="28"/>
          <w:szCs w:val="28"/>
        </w:rPr>
        <w:t>на общую физическую подготовку:</w:t>
      </w: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>- из упора присев – упор лежа – упор присев;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- из приседа – выпрыгивание, руки вверх;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>- сгибание – разгибание рук в упоре лежа;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lastRenderedPageBreak/>
        <w:t xml:space="preserve">- поднимание туловища из положения, лежа на </w:t>
      </w:r>
      <w:r w:rsidR="000D6888" w:rsidRPr="001D1DC5">
        <w:rPr>
          <w:rFonts w:ascii="Times New Roman" w:eastAsia="Calibri" w:hAnsi="Times New Roman" w:cs="Times New Roman"/>
          <w:spacing w:val="1"/>
          <w:sz w:val="28"/>
          <w:szCs w:val="28"/>
        </w:rPr>
        <w:t>спине ноги</w:t>
      </w: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согнуты, до </w:t>
      </w:r>
      <w:r w:rsidR="000D6888" w:rsidRPr="001D1DC5">
        <w:rPr>
          <w:rFonts w:ascii="Times New Roman" w:eastAsia="Calibri" w:hAnsi="Times New Roman" w:cs="Times New Roman"/>
          <w:spacing w:val="1"/>
          <w:sz w:val="28"/>
          <w:szCs w:val="28"/>
        </w:rPr>
        <w:t>положения сед</w:t>
      </w: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, ноги согнуты;  </w:t>
      </w:r>
    </w:p>
    <w:p w:rsidR="001D1DC5" w:rsidRPr="001D1DC5" w:rsidRDefault="000D6888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i/>
          <w:spacing w:val="1"/>
          <w:sz w:val="28"/>
          <w:szCs w:val="28"/>
        </w:rPr>
        <w:t>Норматив</w:t>
      </w: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:  </w:t>
      </w:r>
      <w:r w:rsidR="001D1DC5" w:rsidRPr="001D1DC5">
        <w:rPr>
          <w:rFonts w:ascii="Times New Roman" w:eastAsia="Calibri" w:hAnsi="Times New Roman" w:cs="Times New Roman"/>
          <w:spacing w:val="1"/>
          <w:sz w:val="28"/>
          <w:szCs w:val="28"/>
        </w:rPr>
        <w:t>Девушки – 4 серии по 5 раз.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                   Юноши – 4 серии по 10 раз.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(комплекс упражнений </w:t>
      </w:r>
      <w:r w:rsidR="000D6888"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выполняется сериями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, без учета времени)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2. </w:t>
      </w:r>
      <w:r w:rsidRPr="001D1DC5">
        <w:rPr>
          <w:rFonts w:ascii="Times New Roman" w:eastAsia="Calibri" w:hAnsi="Times New Roman" w:cs="Times New Roman"/>
          <w:i/>
          <w:color w:val="000000"/>
          <w:spacing w:val="1"/>
          <w:sz w:val="28"/>
          <w:szCs w:val="28"/>
        </w:rPr>
        <w:t>на развитие силовых качеств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- подтягивание на перекладине (юноши).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</w:t>
      </w:r>
      <w:r w:rsidRPr="001D1DC5">
        <w:rPr>
          <w:rFonts w:ascii="Times New Roman" w:eastAsia="Calibri" w:hAnsi="Times New Roman" w:cs="Times New Roman"/>
          <w:color w:val="1F497D"/>
          <w:spacing w:val="1"/>
          <w:sz w:val="28"/>
          <w:szCs w:val="28"/>
          <w:lang w:eastAsia="ru-RU"/>
        </w:rPr>
        <w:t xml:space="preserve"> 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Подтягивание на высокой перекладине выполняется из исходного положения (ИП) - вис хватом сверху, с выпрямленными в вертикальной плоскости руками, туловищем и ногами, руки на ширине плеч, стопы вместе. Сгибая руки, подтянуться (подбородок выше грифа перекладины), разгибая руки, опуститься в вис. Положение виса фиксируется.</w:t>
      </w:r>
      <w:r w:rsidRPr="001D1DC5">
        <w:rPr>
          <w:rFonts w:ascii="Times New Roman" w:eastAsia="Calibri" w:hAnsi="Times New Roman" w:cs="Times New Roman"/>
          <w:color w:val="1F497D"/>
          <w:sz w:val="28"/>
          <w:szCs w:val="28"/>
          <w:lang w:eastAsia="ru-RU"/>
        </w:rPr>
        <w:t xml:space="preserve"> 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Разрешается незначительное сгибание и разведение ног, незначительное отклонение тела от неподвижного положения в висе.</w:t>
      </w:r>
      <w:r w:rsidRPr="001D1DC5">
        <w:rPr>
          <w:rFonts w:ascii="Times New Roman" w:eastAsia="Calibri" w:hAnsi="Times New Roman" w:cs="Times New Roman"/>
          <w:color w:val="1F497D"/>
          <w:spacing w:val="1"/>
          <w:sz w:val="28"/>
          <w:szCs w:val="28"/>
          <w:u w:val="single"/>
          <w:lang w:eastAsia="ru-RU"/>
        </w:rPr>
        <w:t xml:space="preserve"> 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  <w:t>При подтягивании участник обязан: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из ИП подтянуться непрерывным движением, подняв подбородок выше грифа перекладины;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опуститься в вис;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самостоятельно остановить раскачивание;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зафиксировать на 0,5 сек видимое для судьи ИП 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• услышав начало счета судьи-счетчика, продолжить упражнение. 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Указание: допустимое колебание стоп в ИП составляет 0,5 стопы от положения вертикали.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  <w:t>При подтягивании участнику запрещено: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отталкиваться от пола и касаться других предметов;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делать «рывки», «взмахи», волны ногам, туловищем и головой;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сгибать руки поочередно;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висеть на одной руке;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отпускать хват, раскрыв ладонь;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перехват рук вдоль или поперек грифа перекладины, раскрыв ладонь;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останавливаться при выполнении очередного подтягивания.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</w:rPr>
        <w:t>Участник имеет право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: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использовать опору или помощь тренера для принятия стартового ИП;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изменить положение хвата на грифе перекладины не раскрывая ладоней;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• выполнять подтягивание с ускорением или замедлением.</w:t>
      </w:r>
    </w:p>
    <w:tbl>
      <w:tblPr>
        <w:tblW w:w="4958" w:type="pct"/>
        <w:tblLook w:val="01E0" w:firstRow="1" w:lastRow="1" w:firstColumn="1" w:lastColumn="1" w:noHBand="0" w:noVBand="0"/>
      </w:tblPr>
      <w:tblGrid>
        <w:gridCol w:w="9275"/>
      </w:tblGrid>
      <w:tr w:rsidR="001D1DC5" w:rsidRPr="001D1DC5" w:rsidTr="000D6888">
        <w:tc>
          <w:tcPr>
            <w:tcW w:w="9490" w:type="dxa"/>
            <w:vAlign w:val="center"/>
          </w:tcPr>
          <w:p w:rsidR="001D1DC5" w:rsidRPr="001D1DC5" w:rsidRDefault="001D1DC5" w:rsidP="001D1DC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1D1DC5">
              <w:rPr>
                <w:rFonts w:ascii="Times New Roman" w:eastAsia="Calibri" w:hAnsi="Times New Roman" w:cs="Times New Roman"/>
                <w:noProof/>
                <w:color w:val="1F497D"/>
                <w:sz w:val="28"/>
                <w:szCs w:val="28"/>
                <w:lang w:eastAsia="ru-RU"/>
              </w:rPr>
              <w:drawing>
                <wp:inline distT="0" distB="0" distL="0" distR="0" wp14:anchorId="288D8699" wp14:editId="5871720C">
                  <wp:extent cx="1113155" cy="1438910"/>
                  <wp:effectExtent l="0" t="0" r="0" b="8890"/>
                  <wp:docPr id="1" name="Рисунок 2" descr="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1DC5">
              <w:rPr>
                <w:rFonts w:ascii="Times New Roman" w:eastAsia="Calibri" w:hAnsi="Times New Roman" w:cs="Times New Roman"/>
                <w:color w:val="1F497D"/>
                <w:sz w:val="28"/>
                <w:szCs w:val="28"/>
              </w:rPr>
              <w:br/>
              <w:t>Подтягивание на перекладине</w:t>
            </w:r>
          </w:p>
          <w:p w:rsidR="001D1DC5" w:rsidRPr="001D1DC5" w:rsidRDefault="001D1DC5" w:rsidP="001D1DC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 xml:space="preserve">    - </w:t>
      </w:r>
      <w:r w:rsidR="000D6888"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подтягивание на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перекладине из виса лежа на </w:t>
      </w:r>
      <w:r w:rsidR="000D6888"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спине под</w:t>
      </w: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углом 45 градусов (девушки).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ab/>
      </w:r>
    </w:p>
    <w:p w:rsidR="001D1DC5" w:rsidRPr="001D1DC5" w:rsidRDefault="001D1DC5" w:rsidP="001D1D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3. Подтягивание на низкой перекладине из виса лежа </w:t>
      </w: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(девочки, девушки). </w:t>
      </w: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D1DC5" w:rsidRPr="001D1DC5" w:rsidRDefault="001D1DC5" w:rsidP="001D1D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Туловище находится под углом 35 – 45 градусов к перекладине, ноги прямые, носки оттянуты, голова держится прямо, хват сверху чуть шире плеч, подбородком перейти линию перекладины.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color w:val="1F497D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noProof/>
          <w:color w:val="1F497D"/>
          <w:sz w:val="28"/>
          <w:szCs w:val="28"/>
          <w:lang w:eastAsia="ru-RU"/>
        </w:rPr>
        <w:drawing>
          <wp:inline distT="0" distB="0" distL="0" distR="0" wp14:anchorId="133127BB" wp14:editId="5FCDDD97">
            <wp:extent cx="3999230" cy="1637665"/>
            <wp:effectExtent l="0" t="0" r="1270" b="63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DC5" w:rsidRPr="001D1DC5" w:rsidRDefault="001D1DC5" w:rsidP="001D1DC5">
      <w:pPr>
        <w:shd w:val="clear" w:color="auto" w:fill="FFFFFF"/>
        <w:tabs>
          <w:tab w:val="left" w:pos="270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Норматив:    Девушки - 20 раз.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                   Юноши   - 10 раз.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ДЛЯ ОБУЧАЮЩИХСЯ ВРЕМЕННО-ОСВОБОЖДЕННЫХ</w:t>
      </w: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ОТ ПРАКТИЧЕСКИХ ЗАНЯТИЙ</w:t>
      </w:r>
      <w:r w:rsidRPr="001D1DC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D1DC5" w:rsidRPr="004F427E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F427E">
        <w:rPr>
          <w:rFonts w:ascii="Times New Roman" w:eastAsia="Calibri" w:hAnsi="Times New Roman" w:cs="Times New Roman"/>
          <w:sz w:val="28"/>
          <w:szCs w:val="28"/>
        </w:rPr>
        <w:t>Легкая атлетика</w:t>
      </w:r>
    </w:p>
    <w:p w:rsid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1. Проведение подвижной игры с элементами л\а (по заданию преподавателя).</w:t>
      </w:r>
    </w:p>
    <w:p w:rsidR="000D6888" w:rsidRPr="001D1DC5" w:rsidRDefault="000D6888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Ответ: </w:t>
      </w:r>
      <w:r w:rsidRPr="004F427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Проведение подвижной игры с элементами лёгкой атлетики включает в себя </w:t>
      </w:r>
      <w:r w:rsidRPr="004F42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сбор детей и объяснение правил</w:t>
      </w:r>
      <w:r w:rsidRPr="004F427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 </w:t>
      </w:r>
      <w:r w:rsidRPr="004F42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создание интереса к игре</w:t>
      </w:r>
      <w:r w:rsidRPr="004F427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 </w:t>
      </w:r>
      <w:r w:rsidRPr="004F42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распределение ролей</w:t>
      </w:r>
      <w:r w:rsidRPr="004F427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 </w:t>
      </w:r>
      <w:r w:rsidRPr="004F42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руководство игрой и подведение итогов</w:t>
      </w:r>
      <w:r w:rsidRPr="004F427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. Примеры таких игр включают «эстафеты с прыжками» и «преодоление препятствий» (с элементами бега, прыжков), где играющие могут соревноваться в командах, преодолевая дистанции или препятствия, используя такие действия, как прыжки в длину или высоту, а также бег. (Бег с мячом, пятнашки).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2. Презентация видов в легкой атлетики (бег, прыжки, метание).</w:t>
      </w:r>
    </w:p>
    <w:p w:rsidR="001D1DC5" w:rsidRPr="004F427E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4F427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Плавание</w:t>
      </w:r>
    </w:p>
    <w:p w:rsidR="000D6888" w:rsidRDefault="001D1DC5" w:rsidP="000D68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1. Каково</w:t>
      </w: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1D1DC5">
        <w:rPr>
          <w:rFonts w:ascii="Times New Roman" w:eastAsia="Calibri" w:hAnsi="Times New Roman" w:cs="Times New Roman"/>
          <w:sz w:val="28"/>
          <w:szCs w:val="28"/>
        </w:rPr>
        <w:t>влияние особой водной среды на организм человека.</w:t>
      </w:r>
    </w:p>
    <w:p w:rsidR="000D6888" w:rsidRDefault="000D6888" w:rsidP="000D68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  <w:r w:rsidRPr="000D6888">
        <w:rPr>
          <w:rFonts w:ascii="Times New Roman" w:eastAsia="Calibri" w:hAnsi="Times New Roman" w:cs="Times New Roman"/>
          <w:sz w:val="24"/>
          <w:szCs w:val="24"/>
        </w:rPr>
        <w:t>Особая водная среда оказывает разнообразное воздействие на организм: благоприятное, когда речь идет о чистой воде, и вредное при употреблении загрязненной, а также физическое влияние при погружении. Чистая вода важна для поддержания водных балансов, терморегуляции и обмена веществ, что способствует здоровью кожи, суставов и нормальной работе внутренних органов. Загрязненная вода может вызывать инфекционные заболевания, отравления и хронические проблемы со здоровьем. Погружение в воду, особенно на глубину, меняет воздействие физических факторов, таких как давление и температура.</w:t>
      </w:r>
      <w:r w:rsidRPr="000D6888">
        <w:rPr>
          <w:rFonts w:ascii="Times New Roman" w:eastAsia="Calibri" w:hAnsi="Times New Roman" w:cs="Times New Roman"/>
          <w:sz w:val="28"/>
          <w:szCs w:val="28"/>
        </w:rPr>
        <w:t> </w:t>
      </w:r>
      <w:r w:rsidR="001D1DC5" w:rsidRPr="001D1DC5">
        <w:rPr>
          <w:rFonts w:ascii="Times New Roman" w:eastAsia="Calibri" w:hAnsi="Times New Roman" w:cs="Times New Roman"/>
          <w:sz w:val="28"/>
          <w:szCs w:val="28"/>
        </w:rPr>
        <w:br/>
        <w:t>2. Инвентарь, используемый при обучении плаванию.</w:t>
      </w:r>
    </w:p>
    <w:p w:rsidR="001D1DC5" w:rsidRDefault="000D6888" w:rsidP="000D68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  <w:r w:rsidRPr="000D6888">
        <w:rPr>
          <w:rFonts w:ascii="Times New Roman" w:eastAsia="Calibri" w:hAnsi="Times New Roman" w:cs="Times New Roman"/>
          <w:sz w:val="24"/>
          <w:szCs w:val="24"/>
        </w:rPr>
        <w:t>Для обучения плаванию используется разный инвентарь: </w:t>
      </w:r>
      <w:r w:rsidRPr="004F427E">
        <w:rPr>
          <w:rFonts w:ascii="Times New Roman" w:eastAsia="Calibri" w:hAnsi="Times New Roman" w:cs="Times New Roman"/>
          <w:bCs/>
          <w:sz w:val="24"/>
          <w:szCs w:val="24"/>
        </w:rPr>
        <w:t>плавательные доски и колобашки</w:t>
      </w:r>
      <w:r w:rsidRPr="004F427E">
        <w:rPr>
          <w:rFonts w:ascii="Times New Roman" w:eastAsia="Calibri" w:hAnsi="Times New Roman" w:cs="Times New Roman"/>
          <w:sz w:val="24"/>
          <w:szCs w:val="24"/>
        </w:rPr>
        <w:t> для тренировки работы ног и рук, </w:t>
      </w:r>
      <w:r w:rsidRPr="004F427E">
        <w:rPr>
          <w:rFonts w:ascii="Times New Roman" w:eastAsia="Calibri" w:hAnsi="Times New Roman" w:cs="Times New Roman"/>
          <w:bCs/>
          <w:sz w:val="24"/>
          <w:szCs w:val="24"/>
        </w:rPr>
        <w:t>ласты</w:t>
      </w:r>
      <w:r w:rsidRPr="004F427E">
        <w:rPr>
          <w:rFonts w:ascii="Times New Roman" w:eastAsia="Calibri" w:hAnsi="Times New Roman" w:cs="Times New Roman"/>
          <w:sz w:val="24"/>
          <w:szCs w:val="24"/>
        </w:rPr>
        <w:t> для развития силы ног и улучшения техники, а также </w:t>
      </w:r>
      <w:r w:rsidRPr="004F427E">
        <w:rPr>
          <w:rFonts w:ascii="Times New Roman" w:eastAsia="Calibri" w:hAnsi="Times New Roman" w:cs="Times New Roman"/>
          <w:bCs/>
          <w:sz w:val="24"/>
          <w:szCs w:val="24"/>
        </w:rPr>
        <w:t>трубки для дыхания</w:t>
      </w:r>
      <w:r w:rsidRPr="004F427E">
        <w:rPr>
          <w:rFonts w:ascii="Times New Roman" w:eastAsia="Calibri" w:hAnsi="Times New Roman" w:cs="Times New Roman"/>
          <w:sz w:val="24"/>
          <w:szCs w:val="24"/>
        </w:rPr>
        <w:t>, которые позволяют сосредоточиться на гребках. Дополнительно применяются </w:t>
      </w:r>
      <w:r w:rsidRPr="004F427E">
        <w:rPr>
          <w:rFonts w:ascii="Times New Roman" w:eastAsia="Calibri" w:hAnsi="Times New Roman" w:cs="Times New Roman"/>
          <w:bCs/>
          <w:sz w:val="24"/>
          <w:szCs w:val="24"/>
        </w:rPr>
        <w:t>надувные круги, нарукавники и спасательные жилеты</w:t>
      </w:r>
      <w:r w:rsidRPr="004F427E">
        <w:rPr>
          <w:rFonts w:ascii="Times New Roman" w:eastAsia="Calibri" w:hAnsi="Times New Roman" w:cs="Times New Roman"/>
          <w:sz w:val="24"/>
          <w:szCs w:val="24"/>
        </w:rPr>
        <w:t xml:space="preserve"> для </w:t>
      </w:r>
      <w:r w:rsidRPr="004F427E">
        <w:rPr>
          <w:rFonts w:ascii="Times New Roman" w:eastAsia="Calibri" w:hAnsi="Times New Roman" w:cs="Times New Roman"/>
          <w:sz w:val="24"/>
          <w:szCs w:val="24"/>
        </w:rPr>
        <w:lastRenderedPageBreak/>
        <w:t>начинающих, а также </w:t>
      </w:r>
      <w:r w:rsidRPr="004F427E">
        <w:rPr>
          <w:rFonts w:ascii="Times New Roman" w:eastAsia="Calibri" w:hAnsi="Times New Roman" w:cs="Times New Roman"/>
          <w:bCs/>
          <w:sz w:val="24"/>
          <w:szCs w:val="24"/>
        </w:rPr>
        <w:t>очки и шапочки</w:t>
      </w:r>
      <w:r w:rsidRPr="004F427E">
        <w:rPr>
          <w:rFonts w:ascii="Times New Roman" w:eastAsia="Calibri" w:hAnsi="Times New Roman" w:cs="Times New Roman"/>
          <w:sz w:val="24"/>
          <w:szCs w:val="24"/>
        </w:rPr>
        <w:t> для комфорта и защиты. </w:t>
      </w:r>
      <w:r w:rsidR="001D1DC5" w:rsidRPr="004F427E">
        <w:rPr>
          <w:rFonts w:ascii="Times New Roman" w:eastAsia="Calibri" w:hAnsi="Times New Roman" w:cs="Times New Roman"/>
          <w:sz w:val="24"/>
          <w:szCs w:val="24"/>
        </w:rPr>
        <w:br/>
      </w:r>
      <w:r w:rsidR="001D1DC5" w:rsidRPr="001D1DC5">
        <w:rPr>
          <w:rFonts w:ascii="Times New Roman" w:eastAsia="Calibri" w:hAnsi="Times New Roman" w:cs="Times New Roman"/>
          <w:sz w:val="28"/>
          <w:szCs w:val="28"/>
        </w:rPr>
        <w:t>3. З</w:t>
      </w:r>
      <w:r>
        <w:rPr>
          <w:rFonts w:ascii="Times New Roman" w:eastAsia="Calibri" w:hAnsi="Times New Roman" w:cs="Times New Roman"/>
          <w:sz w:val="28"/>
          <w:szCs w:val="28"/>
        </w:rPr>
        <w:t>начение плавания для человека.</w:t>
      </w:r>
    </w:p>
    <w:p w:rsidR="000D6888" w:rsidRPr="000D6888" w:rsidRDefault="000D6888" w:rsidP="000D6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 w:rsidRPr="000D6888">
        <w:rPr>
          <w:rFonts w:ascii="Times New Roman" w:eastAsia="Calibri" w:hAnsi="Times New Roman" w:cs="Times New Roman"/>
          <w:sz w:val="24"/>
          <w:szCs w:val="24"/>
        </w:rPr>
        <w:t>Плавание имеет огромное значение для здоровья, так как оно укрепляет все системы организма, включая сердечно-сосудистую и дыхательную, развивает все основные группы мышц и улучшает гибкость. Это также эффективный способ борьбы с лишним весом, снижения стресса, коррекции осанки и восстановления после травм. Благодаря низкой нагрузке на суставы, плавание подходит людям любого возраста и физической подготовки. </w:t>
      </w:r>
    </w:p>
    <w:p w:rsidR="001D1DC5" w:rsidRPr="004F427E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F427E">
        <w:rPr>
          <w:rFonts w:ascii="Times New Roman" w:eastAsia="Calibri" w:hAnsi="Times New Roman" w:cs="Times New Roman"/>
          <w:sz w:val="28"/>
          <w:szCs w:val="28"/>
        </w:rPr>
        <w:t>Гимнастика</w:t>
      </w:r>
    </w:p>
    <w:p w:rsidR="001D1DC5" w:rsidRDefault="001D1DC5" w:rsidP="001D1DC5">
      <w:pPr>
        <w:tabs>
          <w:tab w:val="left" w:pos="3870"/>
          <w:tab w:val="center" w:pos="467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Строевые пр</w:t>
      </w:r>
      <w:r w:rsidR="000D6888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иемы, построения и перестроения.</w:t>
      </w:r>
    </w:p>
    <w:p w:rsidR="000D6888" w:rsidRPr="001D1DC5" w:rsidRDefault="000D6888" w:rsidP="001D1DC5">
      <w:pPr>
        <w:tabs>
          <w:tab w:val="left" w:pos="3870"/>
          <w:tab w:val="center" w:pos="467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0D6888">
        <w:rPr>
          <w:rFonts w:ascii="Times New Roman" w:hAnsi="Times New Roman" w:cs="Times New Roman"/>
          <w:sz w:val="24"/>
          <w:szCs w:val="24"/>
        </w:rPr>
        <w:t>Строевые приемы, построения и перестроения — это комплекс действий и команд для организации группы людей в строю</w:t>
      </w:r>
      <w:r w:rsidRPr="000D6888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 Строевые приемы включают команды «Становись!», «Равняйсь!», «Смирно!», повороты и расчет. Построения — это размещение группы в начальном строю (колонне, шеренге, круге) по команде. Перестроения — это переход из одного строя в другой, который может выполняться на месте или в движении.</w:t>
      </w:r>
      <w:r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p w:rsidR="001D1DC5" w:rsidRDefault="001D1DC5" w:rsidP="001D1DC5">
      <w:pPr>
        <w:tabs>
          <w:tab w:val="left" w:pos="3870"/>
          <w:tab w:val="center" w:pos="467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Классифик</w:t>
      </w:r>
      <w:r w:rsidR="000D6888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общеразвивающих упражнений.</w:t>
      </w:r>
    </w:p>
    <w:p w:rsidR="000D6888" w:rsidRPr="001D1DC5" w:rsidRDefault="000D6888" w:rsidP="001D1DC5">
      <w:pPr>
        <w:tabs>
          <w:tab w:val="left" w:pos="3870"/>
          <w:tab w:val="center" w:pos="467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0D68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Общеразвивающие упражнения классифицируются по анатомическому признаку (воздействие на части тела), по характеру физиологического воздействия (на силу, гибкость, выносливость), по методологической значимости (на координацию, осанку, дыхание) и по организации группы (одиночные, в парах, в кругу</w:t>
      </w:r>
      <w:r w:rsidRPr="000D6888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0D6888" w:rsidRDefault="000D6888" w:rsidP="001D1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ДЛЯ  ОБУЧАЮЩИХСЯ  ЗАНИМАЮЩИХСЯ   В СМГ:</w:t>
      </w: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Диагноз и краткая характеристика заболевания студента. Влияние заболевания на личную работоспособность и самочувствие.</w:t>
      </w:r>
    </w:p>
    <w:p w:rsidR="001D1DC5" w:rsidRPr="000D6888" w:rsidRDefault="001D1DC5" w:rsidP="001D1D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Проведение комплекса ОРУ (12-15 упражнений).</w:t>
      </w:r>
    </w:p>
    <w:p w:rsidR="000D6888" w:rsidRPr="000D6888" w:rsidRDefault="000D6888" w:rsidP="000D6888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888">
        <w:rPr>
          <w:rFonts w:ascii="Times New Roman" w:eastAsia="Calibri" w:hAnsi="Times New Roman" w:cs="Times New Roman"/>
          <w:sz w:val="28"/>
          <w:szCs w:val="28"/>
        </w:rPr>
        <w:t>Ответ:</w:t>
      </w:r>
      <w:r w:rsidRPr="000D6888">
        <w:rPr>
          <w:rFonts w:ascii="Arial" w:eastAsia="Times New Roman" w:hAnsi="Arial" w:cs="Arial"/>
          <w:color w:val="1F1F1F"/>
          <w:sz w:val="27"/>
          <w:szCs w:val="27"/>
          <w:lang w:eastAsia="ru-RU"/>
        </w:rPr>
        <w:t xml:space="preserve"> </w:t>
      </w:r>
      <w:r w:rsidRPr="004F427E">
        <w:rPr>
          <w:rFonts w:ascii="Times New Roman" w:eastAsia="Calibri" w:hAnsi="Times New Roman" w:cs="Times New Roman"/>
          <w:sz w:val="24"/>
          <w:szCs w:val="24"/>
        </w:rPr>
        <w:t>двухминутный бег в медленном или среднем темпе; круговые движения шеи, рук, ног; наклоны и скручивания тела; выпады, приседания и прыжки</w:t>
      </w:r>
      <w:r w:rsidRPr="000D68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6888" w:rsidRPr="001D1DC5" w:rsidRDefault="000D6888" w:rsidP="000D688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D1DC5" w:rsidRPr="00CB5C80" w:rsidRDefault="001D1DC5" w:rsidP="001D1D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Оценка умения правильно подсчитать пульс и частоту дыхания до и после занятия.</w:t>
      </w:r>
    </w:p>
    <w:p w:rsidR="00CB5C80" w:rsidRPr="00CB5C80" w:rsidRDefault="00CB5C80" w:rsidP="00CB5C80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B5C80"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  <w:r w:rsidRPr="004F427E">
        <w:rPr>
          <w:rFonts w:ascii="Times New Roman" w:eastAsia="Calibri" w:hAnsi="Times New Roman" w:cs="Times New Roman"/>
          <w:sz w:val="24"/>
          <w:szCs w:val="24"/>
        </w:rPr>
        <w:t>Для оценки умения подсчитывать пульс и частоту дыхания до и после занятия необходимо научить человека правильным техникам измерения: подсчитать пульс на лучевой артерии, а частоту дыхания — по движению грудной клетки за 15 секунд и умножить на 4, при этом делая замеры в спокойном состоянии. Оценка проводится путем сравнения полученных результатов до и после физической нагрузки и анализа изменений.</w:t>
      </w:r>
      <w:r w:rsidRPr="00CB5C80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CB5C80" w:rsidRPr="001D1DC5" w:rsidRDefault="00CB5C80" w:rsidP="00CB5C8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D1DC5" w:rsidRPr="001D1DC5" w:rsidRDefault="001D1DC5" w:rsidP="001D1DC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2 СЕМЕСТР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Зимние виды спорта: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Лыжный спорт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КОНТРОЛЬНЫЙ </w:t>
      </w:r>
      <w:r w:rsidR="00E918B8" w:rsidRPr="001D1DC5">
        <w:rPr>
          <w:rFonts w:ascii="Times New Roman" w:eastAsia="Calibri" w:hAnsi="Times New Roman" w:cs="Times New Roman"/>
          <w:sz w:val="28"/>
          <w:szCs w:val="28"/>
        </w:rPr>
        <w:t>НОРМАТИВ (</w:t>
      </w: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лыжная подготовка) - </w:t>
      </w:r>
      <w:r w:rsidRPr="001D1DC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1D1DC5">
        <w:rPr>
          <w:rFonts w:ascii="Times New Roman" w:eastAsia="Calibri" w:hAnsi="Times New Roman" w:cs="Times New Roman"/>
          <w:sz w:val="28"/>
          <w:szCs w:val="28"/>
        </w:rPr>
        <w:t>1 км без учёта времени.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 КОНТРОЛЬНЫЙ </w:t>
      </w:r>
      <w:r w:rsidR="00E918B8" w:rsidRPr="001D1DC5">
        <w:rPr>
          <w:rFonts w:ascii="Times New Roman" w:eastAsia="Calibri" w:hAnsi="Times New Roman" w:cs="Times New Roman"/>
          <w:sz w:val="28"/>
          <w:szCs w:val="28"/>
        </w:rPr>
        <w:t>НОРМАТИВ (</w:t>
      </w: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конькобежный спорт) -  челночный бег на коньках 10 раз по 8 м. 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Норматив:         Девушки – 55,9 сек.</w:t>
      </w:r>
    </w:p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D1DC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 xml:space="preserve">                           Юноши   – 51,5 сек. </w:t>
      </w: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D1DC5" w:rsidRPr="001D1DC5" w:rsidRDefault="00E918B8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ДЛЯ ОБУЧАЮЩИХСЯ ЗАНИМАЮЩИХСЯ</w:t>
      </w:r>
      <w:r w:rsidR="001D1DC5" w:rsidRPr="001D1DC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В СМГ:</w:t>
      </w:r>
    </w:p>
    <w:p w:rsidR="00CB5C80" w:rsidRDefault="001D1DC5" w:rsidP="00CB5C8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>Показания и противо</w:t>
      </w:r>
      <w:r w:rsidR="00CB5C80">
        <w:rPr>
          <w:rFonts w:ascii="Times New Roman" w:eastAsia="Calibri" w:hAnsi="Times New Roman" w:cs="Times New Roman"/>
          <w:sz w:val="28"/>
          <w:szCs w:val="28"/>
        </w:rPr>
        <w:t xml:space="preserve">показания выполнения физических упражнений по своему заболеванию (заболевания опорно-двигательного аппарата, высокая степень миопии, заболевания сердечно-сосудистой системы и т.д.) </w:t>
      </w:r>
    </w:p>
    <w:p w:rsidR="00CB5C80" w:rsidRPr="00CB5C80" w:rsidRDefault="001D1DC5" w:rsidP="00CB5C8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B5C80">
        <w:rPr>
          <w:rFonts w:ascii="Times New Roman" w:eastAsia="Calibri" w:hAnsi="Times New Roman" w:cs="Times New Roman"/>
          <w:sz w:val="28"/>
          <w:szCs w:val="28"/>
        </w:rPr>
        <w:t xml:space="preserve">Проведение </w:t>
      </w:r>
      <w:r w:rsidR="00E918B8" w:rsidRPr="00CB5C80">
        <w:rPr>
          <w:rFonts w:ascii="Times New Roman" w:eastAsia="Calibri" w:hAnsi="Times New Roman" w:cs="Times New Roman"/>
          <w:sz w:val="28"/>
          <w:szCs w:val="28"/>
        </w:rPr>
        <w:t>подвижной игры</w:t>
      </w:r>
      <w:r w:rsidR="00CB5C80" w:rsidRPr="00CB5C80">
        <w:rPr>
          <w:rFonts w:ascii="Times New Roman" w:eastAsia="Calibri" w:hAnsi="Times New Roman" w:cs="Times New Roman"/>
          <w:sz w:val="28"/>
          <w:szCs w:val="28"/>
        </w:rPr>
        <w:t xml:space="preserve"> по заданию преподавателя: </w:t>
      </w:r>
      <w:r w:rsidR="00CB5C80" w:rsidRPr="00CB5C8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«Парные пятнашки», «Мяч водящему», «Займи свободный круг».</w:t>
      </w:r>
    </w:p>
    <w:p w:rsidR="001D1DC5" w:rsidRPr="001D1DC5" w:rsidRDefault="001D1DC5" w:rsidP="00CB5C80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ДЛЯ ОБУЧАЮЩИХСЯ ВРЕМЕННО-ОСВОБОЖДЕННЫХ</w:t>
      </w: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ОТ ПРАКТИЧЕСКИХ ЗАНЯТИЙ</w:t>
      </w:r>
      <w:r w:rsidRPr="001D1DC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D1DC5" w:rsidRPr="001D1DC5" w:rsidRDefault="00CB5C80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Задания</w:t>
      </w:r>
      <w:r w:rsidR="001D1DC5" w:rsidRPr="001D1DC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B5C80" w:rsidRDefault="001D1DC5" w:rsidP="00CB5C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B5C80">
        <w:rPr>
          <w:rFonts w:ascii="Times New Roman" w:eastAsia="Calibri" w:hAnsi="Times New Roman" w:cs="Times New Roman"/>
          <w:sz w:val="28"/>
          <w:szCs w:val="28"/>
        </w:rPr>
        <w:t xml:space="preserve">Перечислите способы обучения ходьбы на лыжах различными способами Ответ: 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Попеременный двухшажный: самый простой и распространенный, имитирует обычную ходьбу с поочередным отталкиванием палками и одноименной рукой. Подходит для равнины и подъемов. Одновременный одношажный: мощный ход с одновременным отталкиванием обеими палками и одной ногой, с последующим длительным скольжением. Одновременный бесшажный (даблполинг): самый быстрый классический ход, при котором отталкивание происходит только палками. Используется на ровных участках при хорошем скольжении.</w:t>
      </w:r>
    </w:p>
    <w:p w:rsidR="001D1DC5" w:rsidRDefault="001D1DC5" w:rsidP="00CB5C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CB5C80">
        <w:rPr>
          <w:rFonts w:ascii="Times New Roman" w:eastAsia="Calibri" w:hAnsi="Times New Roman" w:cs="Times New Roman"/>
          <w:sz w:val="28"/>
          <w:szCs w:val="28"/>
        </w:rPr>
        <w:t>В чем заключается методика</w:t>
      </w: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 обучения техники катания на коньках.</w:t>
      </w:r>
    </w:p>
    <w:p w:rsidR="00CB5C80" w:rsidRPr="004F427E" w:rsidRDefault="004F427E" w:rsidP="00CB5C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Методики обучения катанию на коньках включают в себя последовательное освоение базовых элементов: </w:t>
      </w:r>
      <w:r w:rsidR="00CB5C80" w:rsidRPr="004F427E">
        <w:rPr>
          <w:rFonts w:ascii="Times New Roman" w:eastAsia="Calibri" w:hAnsi="Times New Roman" w:cs="Times New Roman"/>
          <w:bCs/>
          <w:sz w:val="24"/>
          <w:szCs w:val="24"/>
        </w:rPr>
        <w:t>принятие основной стойки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, </w:t>
      </w:r>
      <w:r w:rsidR="00CB5C80" w:rsidRPr="004F427E">
        <w:rPr>
          <w:rFonts w:ascii="Times New Roman" w:eastAsia="Calibri" w:hAnsi="Times New Roman" w:cs="Times New Roman"/>
          <w:bCs/>
          <w:sz w:val="24"/>
          <w:szCs w:val="24"/>
        </w:rPr>
        <w:t>ходьба и скольжение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 на двух ногах, </w:t>
      </w:r>
      <w:r w:rsidR="00CB5C80" w:rsidRPr="004F427E">
        <w:rPr>
          <w:rFonts w:ascii="Times New Roman" w:eastAsia="Calibri" w:hAnsi="Times New Roman" w:cs="Times New Roman"/>
          <w:bCs/>
          <w:sz w:val="24"/>
          <w:szCs w:val="24"/>
        </w:rPr>
        <w:t>отталкивание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 ребром конька для движения вперед, </w:t>
      </w:r>
      <w:r w:rsidR="00CB5C80" w:rsidRPr="004F427E">
        <w:rPr>
          <w:rFonts w:ascii="Times New Roman" w:eastAsia="Calibri" w:hAnsi="Times New Roman" w:cs="Times New Roman"/>
          <w:bCs/>
          <w:sz w:val="24"/>
          <w:szCs w:val="24"/>
        </w:rPr>
        <w:t>торможение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 и </w:t>
      </w:r>
      <w:r w:rsidR="00CB5C80" w:rsidRPr="004F427E">
        <w:rPr>
          <w:rFonts w:ascii="Times New Roman" w:eastAsia="Calibri" w:hAnsi="Times New Roman" w:cs="Times New Roman"/>
          <w:bCs/>
          <w:sz w:val="24"/>
          <w:szCs w:val="24"/>
        </w:rPr>
        <w:t>повороты</w:t>
      </w:r>
      <w:r w:rsidR="00CB5C80" w:rsidRPr="004F427E">
        <w:rPr>
          <w:rFonts w:ascii="Times New Roman" w:eastAsia="Calibri" w:hAnsi="Times New Roman" w:cs="Times New Roman"/>
          <w:sz w:val="24"/>
          <w:szCs w:val="24"/>
        </w:rPr>
        <w:t>. Для обучения используются подводящие упражнения без коньков (имитация движений), а на льду — игры и простые задания, такие как «Фонарик» и «Елочка», помогающие отработать баланс и координацию. </w:t>
      </w:r>
    </w:p>
    <w:p w:rsidR="001D1DC5" w:rsidRPr="001D1DC5" w:rsidRDefault="001D1DC5" w:rsidP="001D1DC5">
      <w:pPr>
        <w:tabs>
          <w:tab w:val="left" w:pos="4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СЕМЕСТР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КОНТРОЛЬНЫЕ </w:t>
      </w:r>
      <w:r w:rsidR="00E918B8"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НОРМАТИВЫ по</w:t>
      </w: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виду </w:t>
      </w:r>
      <w:r w:rsidR="00E918B8"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спорта «</w:t>
      </w: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Волейбол»: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Техника передачи мяча двумя руками сверху над собой 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Норматив -  20 раз.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Техника приема мяча снизу двумя руками 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Норматив -20 раз.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Подача мяча через сетку 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Норматив - 10 раз (из них 6 результативных)</w:t>
      </w:r>
      <w:r w:rsidRPr="001D1DC5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Подача мяча по зонам </w:t>
      </w:r>
      <w:r w:rsidR="00E918B8"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(1</w:t>
      </w: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E918B8"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</w:t>
      </w:r>
    </w:p>
    <w:p w:rsidR="001D1DC5" w:rsidRP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Из 10 </w:t>
      </w:r>
      <w:r w:rsidR="00E918B8"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 -</w:t>
      </w: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 результативных.</w:t>
      </w:r>
    </w:p>
    <w:p w:rsid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4F427E" w:rsidRDefault="004F427E" w:rsidP="001D1DC5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4F427E" w:rsidRDefault="004F427E" w:rsidP="001D1DC5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E918B8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E918B8" w:rsidSect="00CC2E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ДЛЯ ОБУЧАЮЩИХСЯ </w:t>
      </w:r>
      <w:r w:rsidR="00E918B8"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ПОЛНОСТЬЮ ИЛИ ВРЕМЕННО</w:t>
      </w: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-ОСВОБОЖДЕННЫХ ОТ ПРАКТИЧЕСКИХ ЗАНЯТИЙ</w:t>
      </w:r>
      <w:r w:rsidRPr="001D1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W w:w="52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5"/>
        <w:gridCol w:w="1550"/>
        <w:gridCol w:w="2101"/>
        <w:gridCol w:w="3163"/>
        <w:gridCol w:w="5011"/>
        <w:gridCol w:w="2478"/>
      </w:tblGrid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AEC" w:rsidRDefault="002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EC" w:rsidRDefault="002F7AEC" w:rsidP="002F7AEC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З.1 - Способен средствами и методами физической культуры развивать личные качества для успешной социально-культурной и профессиональной деятельности.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У2- придерживаться здорового образа жизни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участие в спортивной жизни ВУЗа.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Н1 –      Способен средствами и методами физической культуры поддерживать должный уровень физической подготовленности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виды включает легкая атлетика?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Скандинавская ходьба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</w:p>
          <w:p w:rsidR="002F7AEC" w:rsidRPr="004F427E" w:rsidRDefault="002F7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146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ind w:hanging="7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виды прыжков включает легкая атлетика?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Сальто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высоту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Прыжок кувырком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Тройной прыжок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на двух ногах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Прыжок с шестом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</w:p>
        </w:tc>
      </w:tr>
      <w:tr w:rsidR="002F7AEC" w:rsidTr="00CB5C80">
        <w:trPr>
          <w:trHeight w:val="3670"/>
        </w:trPr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Завершите предложение: </w:t>
            </w:r>
          </w:p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легкой атлетики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метании используются снаряды….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Кегли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Граната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Тарелка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Бумеранг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Молот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Мяч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Дротик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Копье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227"/>
              </w:tabs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25689</w:t>
            </w:r>
          </w:p>
        </w:tc>
      </w:tr>
      <w:tr w:rsidR="002F7AEC" w:rsidTr="00CB5C80">
        <w:trPr>
          <w:trHeight w:val="2828"/>
        </w:trPr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дополнительным средствам, оптимизирующих воздействие физических упражнений на организм относятся ….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Гигиенические факторы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Природные факторы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Тренажеры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Гири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Гантели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Танцы</w:t>
            </w:r>
          </w:p>
          <w:p w:rsidR="002F7AEC" w:rsidRPr="004F427E" w:rsidRDefault="002F7AEC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Pr="004F427E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12456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2F7AEC" w:rsidRDefault="002F7AEC">
            <w:pPr>
              <w:pStyle w:val="ab"/>
              <w:widowControl/>
              <w:tabs>
                <w:tab w:val="left" w:pos="924"/>
              </w:tabs>
              <w:autoSpaceDE/>
              <w:spacing w:line="248" w:lineRule="exact"/>
              <w:ind w:right="80"/>
              <w:jc w:val="both"/>
              <w:rPr>
                <w:sz w:val="24"/>
                <w:szCs w:val="24"/>
              </w:rPr>
            </w:pPr>
          </w:p>
          <w:p w:rsidR="002F7AEC" w:rsidRDefault="002F7AEC">
            <w:pPr>
              <w:pStyle w:val="ab"/>
              <w:widowControl/>
              <w:tabs>
                <w:tab w:val="left" w:pos="924"/>
              </w:tabs>
              <w:autoSpaceDE/>
              <w:spacing w:line="248" w:lineRule="exact"/>
              <w:ind w:right="80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членов команды   адекватно воспринимать намерения и замыслы своих партнеров в </w:t>
            </w:r>
            <w:r>
              <w:rPr>
                <w:sz w:val="24"/>
                <w:szCs w:val="24"/>
              </w:rPr>
              <w:lastRenderedPageBreak/>
              <w:t>процессе соревнований называется: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 w:rsidP="002F7AEC">
            <w:pPr>
              <w:pStyle w:val="Bodytext61"/>
              <w:numPr>
                <w:ilvl w:val="0"/>
                <w:numId w:val="23"/>
              </w:numPr>
              <w:shd w:val="clear" w:color="auto" w:fill="auto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Взаимодействие</w:t>
            </w:r>
          </w:p>
          <w:p w:rsidR="002F7AEC" w:rsidRDefault="002F7AEC" w:rsidP="002F7AEC">
            <w:pPr>
              <w:pStyle w:val="Bodytext61"/>
              <w:numPr>
                <w:ilvl w:val="0"/>
                <w:numId w:val="23"/>
              </w:numPr>
              <w:shd w:val="clear" w:color="auto" w:fill="auto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Согласованность  </w:t>
            </w:r>
          </w:p>
          <w:p w:rsidR="002F7AEC" w:rsidRDefault="002F7AEC" w:rsidP="002F7AEC">
            <w:pPr>
              <w:pStyle w:val="Bodytext61"/>
              <w:numPr>
                <w:ilvl w:val="0"/>
                <w:numId w:val="23"/>
              </w:numPr>
              <w:shd w:val="clear" w:color="auto" w:fill="auto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Предвидение </w:t>
            </w:r>
          </w:p>
          <w:p w:rsidR="002F7AEC" w:rsidRDefault="002F7AEC" w:rsidP="002F7AEC">
            <w:pPr>
              <w:pStyle w:val="Bodytext61"/>
              <w:numPr>
                <w:ilvl w:val="0"/>
                <w:numId w:val="23"/>
              </w:numPr>
              <w:shd w:val="clear" w:color="auto" w:fill="auto"/>
              <w:spacing w:line="24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Чувство коллективизма </w:t>
            </w:r>
          </w:p>
          <w:p w:rsidR="002F7AEC" w:rsidRDefault="002F7AEC" w:rsidP="002F7AEC">
            <w:pPr>
              <w:pStyle w:val="Bodytext61"/>
              <w:numPr>
                <w:ilvl w:val="0"/>
                <w:numId w:val="23"/>
              </w:numPr>
              <w:shd w:val="clear" w:color="auto" w:fill="auto"/>
              <w:spacing w:line="24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Солидарность</w:t>
            </w:r>
          </w:p>
          <w:p w:rsidR="002F7AEC" w:rsidRDefault="002F7AEC" w:rsidP="002F7AEC">
            <w:pPr>
              <w:pStyle w:val="Bodytext61"/>
              <w:numPr>
                <w:ilvl w:val="0"/>
                <w:numId w:val="23"/>
              </w:numPr>
              <w:shd w:val="clear" w:color="auto" w:fill="auto"/>
              <w:spacing w:line="24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Взаимопонимание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pStyle w:val="Bodytext61"/>
              <w:shd w:val="clear" w:color="auto" w:fill="auto"/>
              <w:spacing w:line="248" w:lineRule="exact"/>
              <w:ind w:left="20" w:firstLine="0"/>
              <w:rPr>
                <w:rStyle w:val="Bodytext640"/>
                <w:sz w:val="24"/>
                <w:szCs w:val="24"/>
              </w:rPr>
            </w:pPr>
            <w:r>
              <w:rPr>
                <w:rStyle w:val="Bodytext640"/>
                <w:sz w:val="24"/>
                <w:szCs w:val="24"/>
              </w:rPr>
              <w:t>126</w:t>
            </w:r>
          </w:p>
          <w:p w:rsidR="002F7AEC" w:rsidRDefault="002F7AEC">
            <w:pPr>
              <w:pStyle w:val="Bodytext61"/>
              <w:shd w:val="clear" w:color="auto" w:fill="auto"/>
              <w:spacing w:line="248" w:lineRule="exact"/>
              <w:ind w:left="20" w:firstLine="0"/>
              <w:rPr>
                <w:rStyle w:val="Bodytext640"/>
                <w:sz w:val="24"/>
                <w:szCs w:val="24"/>
              </w:rPr>
            </w:pPr>
          </w:p>
          <w:p w:rsidR="002F7AEC" w:rsidRDefault="002F7AEC">
            <w:pPr>
              <w:pStyle w:val="Bodytext61"/>
              <w:shd w:val="clear" w:color="auto" w:fill="auto"/>
              <w:spacing w:line="248" w:lineRule="exact"/>
              <w:ind w:left="20" w:firstLine="0"/>
              <w:rPr>
                <w:rStyle w:val="Bodytext640"/>
                <w:sz w:val="24"/>
                <w:szCs w:val="24"/>
              </w:rPr>
            </w:pPr>
          </w:p>
          <w:p w:rsidR="002F7AEC" w:rsidRDefault="002F7AEC">
            <w:pPr>
              <w:rPr>
                <w:rFonts w:eastAsia="Times New Roman"/>
                <w:lang w:eastAsia="ru-RU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Перечислите мотивы студентов для поддержания хорошей физической формы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Обладать хорошем здоровьем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Подчинять слабых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высокие результаты в спорте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Вызывать страх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Уверенность в себе</w:t>
            </w:r>
          </w:p>
          <w:p w:rsidR="002F7AEC" w:rsidRPr="004F427E" w:rsidRDefault="002F7AEC">
            <w:pPr>
              <w:pStyle w:val="a4"/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pStyle w:val="Bodytext61"/>
              <w:shd w:val="clear" w:color="auto" w:fill="auto"/>
              <w:spacing w:line="248" w:lineRule="exact"/>
              <w:ind w:left="20" w:firstLine="880"/>
              <w:rPr>
                <w:rStyle w:val="Bodytext640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запишите развернутый обоснованный ответ </w:t>
            </w:r>
          </w:p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2F7AEC" w:rsidRDefault="002F7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Бегун на короткие дистанции называется….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Спринтер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AEC" w:rsidRDefault="002F7A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Стаерский бег – это….?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</w:t>
            </w:r>
          </w:p>
          <w:p w:rsidR="002F7AEC" w:rsidRDefault="002F7AE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AEC" w:rsidRDefault="002F7A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Завершите предложение:</w:t>
            </w:r>
          </w:p>
          <w:p w:rsidR="002F7AEC" w:rsidRDefault="002F7AEC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Бегун на длинные дистанции называется….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Ваш ответ: ______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Стайер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 - это ……?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морфо - функциональных свойств организма человека в течении жизни называется …...  …….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Физическим развитием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 на длинные дистанции развивает: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установите алгоритм действий при обучении бегу на короткие дистанции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70AD47" w:themeColor="accent6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по дистанции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Старт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Финиш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Разгон   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795" w:type="dxa"/>
              <w:tblLook w:val="04A0" w:firstRow="1" w:lastRow="0" w:firstColumn="1" w:lastColumn="0" w:noHBand="0" w:noVBand="1"/>
            </w:tblPr>
            <w:tblGrid>
              <w:gridCol w:w="965"/>
              <w:gridCol w:w="991"/>
              <w:gridCol w:w="850"/>
              <w:gridCol w:w="989"/>
            </w:tblGrid>
            <w:tr w:rsidR="002F7AEC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0AD47" w:themeColor="accent6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2F7AEC" w:rsidTr="00CB5C80">
        <w:trPr>
          <w:trHeight w:val="2461"/>
        </w:trPr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установите алгоритм действий при обучении прыжка в длину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Приземление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Отталкивание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Разбег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Полет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Pr="004F427E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795" w:type="dxa"/>
              <w:tblLook w:val="04A0" w:firstRow="1" w:lastRow="0" w:firstColumn="1" w:lastColumn="0" w:noHBand="0" w:noVBand="1"/>
            </w:tblPr>
            <w:tblGrid>
              <w:gridCol w:w="965"/>
              <w:gridCol w:w="991"/>
              <w:gridCol w:w="850"/>
              <w:gridCol w:w="989"/>
            </w:tblGrid>
            <w:tr w:rsidR="002F7AEC" w:rsidRPr="004F427E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текст и установите алгоритм действий при обучении двигательному действию</w:t>
            </w:r>
          </w:p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со страховкой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Полный показ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двигательного действия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 xml:space="preserve">Детальный показ    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F7AEC" w:rsidRPr="004F427E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365" w:type="dxa"/>
              <w:tblLook w:val="04A0" w:firstRow="1" w:lastRow="0" w:firstColumn="1" w:lastColumn="0" w:noHBand="0" w:noVBand="1"/>
            </w:tblPr>
            <w:tblGrid>
              <w:gridCol w:w="870"/>
              <w:gridCol w:w="895"/>
              <w:gridCol w:w="772"/>
              <w:gridCol w:w="978"/>
              <w:gridCol w:w="850"/>
            </w:tblGrid>
            <w:tr w:rsidR="002F7AEC" w:rsidRPr="004F427E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42513</w:t>
            </w:r>
          </w:p>
          <w:p w:rsidR="002F7AEC" w:rsidRDefault="002F7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алгоритм действий при 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утренней гимнастики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Восстановление дыхания.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Ходьба на месте.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Выполнение общеразвивающих упражнений.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Потягивание.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Бег.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500" w:type="dxa"/>
              <w:tblLook w:val="04A0" w:firstRow="1" w:lastRow="0" w:firstColumn="1" w:lastColumn="0" w:noHBand="0" w:noVBand="1"/>
            </w:tblPr>
            <w:tblGrid>
              <w:gridCol w:w="869"/>
              <w:gridCol w:w="894"/>
              <w:gridCol w:w="771"/>
              <w:gridCol w:w="976"/>
              <w:gridCol w:w="990"/>
            </w:tblGrid>
            <w:tr w:rsidR="002F7AEC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 алгоритм действий при ухудшении самочувствия на занятиях ФК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Вызвать врача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Прекратить выполнение задания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Обеспечить доступ свежего воздуха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Предупредить преподавателя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945" w:type="dxa"/>
              <w:tblLook w:val="04A0" w:firstRow="1" w:lastRow="0" w:firstColumn="1" w:lastColumn="0" w:noHBand="0" w:noVBand="1"/>
            </w:tblPr>
            <w:tblGrid>
              <w:gridCol w:w="966"/>
              <w:gridCol w:w="994"/>
              <w:gridCol w:w="993"/>
              <w:gridCol w:w="992"/>
            </w:tblGrid>
            <w:tr w:rsidR="002F7AEC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Default="002F7AEC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2431</w:t>
            </w:r>
          </w:p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956"/>
              </w:tabs>
              <w:ind w:right="74" w:hanging="7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чего 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беге на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короткие дистанции, главным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достигается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скорости? (темпа или длины шага)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Шаг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</w:t>
            </w:r>
          </w:p>
          <w:p w:rsidR="002F7AEC" w:rsidRDefault="002F7AEC" w:rsidP="002F7AEC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Темп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7AEC" w:rsidRDefault="002F7AE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снаряд используют в толкании?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Молоток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Мяч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Граната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Ядро</w:t>
            </w:r>
          </w:p>
          <w:p w:rsidR="002F7AEC" w:rsidRDefault="002F7A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допуска к соревнованиям учащиеся должны: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правила соревнований;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все требования тренера;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Соблюдать правила спортивной этики;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Иметь медицинское разрешение.</w:t>
            </w: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7AEC" w:rsidRDefault="002F7AEC">
            <w:pPr>
              <w:tabs>
                <w:tab w:val="left" w:pos="9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беге на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длинные дистанции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правилам соревнований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применяется:</w:t>
            </w: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старт;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 xml:space="preserve">Высокий старт;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56" w:lineRule="auto"/>
              <w:contextualSpacing w:val="0"/>
              <w:rPr>
                <w:rFonts w:ascii="Times New Roman" w:hAnsi="Times New Roman" w:cs="Times New Roman"/>
                <w:spacing w:val="59"/>
                <w:w w:val="110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Вид старта по желанию</w:t>
            </w:r>
          </w:p>
          <w:p w:rsidR="002F7AEC" w:rsidRDefault="002F7AEC">
            <w:pPr>
              <w:rPr>
                <w:rFonts w:ascii="Times New Roman" w:hAnsi="Times New Roman" w:cs="Times New Roman"/>
                <w:spacing w:val="59"/>
                <w:w w:val="110"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Default="002F7AEC">
            <w:pPr>
              <w:rPr>
                <w:rFonts w:ascii="Times New Roman" w:hAnsi="Times New Roman" w:cs="Times New Roman"/>
                <w:spacing w:val="59"/>
                <w:w w:val="11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tabs>
                <w:tab w:val="left" w:pos="956"/>
              </w:tabs>
              <w:ind w:right="74" w:hanging="7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низкого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старта</w:t>
            </w:r>
            <w:r>
              <w:rPr>
                <w:rFonts w:ascii="Times New Roman" w:hAnsi="Times New Roman" w:cs="Times New Roman"/>
                <w:spacing w:val="-2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бегут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3"/>
              </w:numPr>
              <w:tabs>
                <w:tab w:val="left" w:pos="9094"/>
                <w:tab w:val="left" w:pos="9448"/>
              </w:tabs>
              <w:autoSpaceDE w:val="0"/>
              <w:autoSpaceDN w:val="0"/>
              <w:spacing w:after="0" w:line="254" w:lineRule="exact"/>
              <w:contextualSpacing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4F427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короткие</w:t>
            </w:r>
            <w:r w:rsidRPr="004F427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дистанции;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3"/>
              </w:numPr>
              <w:tabs>
                <w:tab w:val="left" w:pos="9094"/>
                <w:tab w:val="left" w:pos="9448"/>
              </w:tabs>
              <w:autoSpaceDE w:val="0"/>
              <w:autoSpaceDN w:val="0"/>
              <w:spacing w:after="0" w:line="254" w:lineRule="exact"/>
              <w:contextualSpacing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4F427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средние дистанции;</w:t>
            </w:r>
            <w:r w:rsidRPr="004F427E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3"/>
              </w:numPr>
              <w:tabs>
                <w:tab w:val="left" w:pos="9094"/>
                <w:tab w:val="left" w:pos="9448"/>
              </w:tabs>
              <w:autoSpaceDE w:val="0"/>
              <w:autoSpaceDN w:val="0"/>
              <w:spacing w:after="0" w:line="254" w:lineRule="exact"/>
              <w:contextualSpacing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4F427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длинные</w:t>
            </w:r>
            <w:r w:rsidRPr="004F42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дистанции;</w:t>
            </w:r>
            <w:r w:rsidRPr="004F427E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3"/>
              </w:numPr>
              <w:tabs>
                <w:tab w:val="left" w:pos="9094"/>
                <w:tab w:val="left" w:pos="9448"/>
              </w:tabs>
              <w:autoSpaceDE w:val="0"/>
              <w:autoSpaceDN w:val="0"/>
              <w:spacing w:after="0" w:line="254" w:lineRule="exact"/>
              <w:contextualSpacing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Кроссы.</w:t>
            </w:r>
          </w:p>
          <w:p w:rsidR="002F7AEC" w:rsidRPr="004F427E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7AEC" w:rsidRPr="004F427E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Pr="004F427E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  основные физические качества вы знаете?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Координация, выносливость, гибкость, сила, быстрота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Ловкость, сила, быстрота, выносливость, гибкость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выносливость, силовая выносливость, быстрота, сила, ловкость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выносливость, силовая выносливость, гибкость, быстрота, ловкость</w:t>
            </w:r>
          </w:p>
          <w:p w:rsidR="002F7AEC" w:rsidRPr="004F427E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чем заключается основная цель массового спорта: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Достижение максимально высоких спортивных результатов;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Восстановление физической работоспособности;</w:t>
            </w:r>
          </w:p>
          <w:p w:rsidR="002F7AEC" w:rsidRPr="004F427E" w:rsidRDefault="002F7AEC" w:rsidP="002F7AEC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after="0" w:line="25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и сохранение общей физической подготовленности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Pr="004F427E" w:rsidRDefault="002F7AEC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F7AEC" w:rsidTr="00CB5C80">
        <w:trPr>
          <w:trHeight w:val="4707"/>
        </w:trPr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названия с его содержанием</w:t>
            </w:r>
          </w:p>
          <w:p w:rsidR="002F7AEC" w:rsidRDefault="002F7AEC">
            <w:pPr>
              <w:tabs>
                <w:tab w:val="left" w:pos="932"/>
                <w:tab w:val="left" w:pos="9837"/>
                <w:tab w:val="left" w:pos="10777"/>
              </w:tabs>
              <w:spacing w:before="5" w:line="230" w:lineRule="auto"/>
              <w:ind w:left="568"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F7AEC" w:rsidRDefault="002F7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  <w:r w:rsidRPr="004F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Style w:val="a5"/>
              <w:tblW w:w="4785" w:type="dxa"/>
              <w:tblLook w:val="04A0" w:firstRow="1" w:lastRow="0" w:firstColumn="1" w:lastColumn="0" w:noHBand="0" w:noVBand="1"/>
            </w:tblPr>
            <w:tblGrid>
              <w:gridCol w:w="390"/>
              <w:gridCol w:w="2413"/>
              <w:gridCol w:w="336"/>
              <w:gridCol w:w="1646"/>
            </w:tblGrid>
            <w:tr w:rsidR="002F7AEC" w:rsidRPr="004F427E">
              <w:tc>
                <w:tcPr>
                  <w:tcW w:w="28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eastAsia="Calibri" w:hAnsi="Times New Roman" w:cs="Times New Roman"/>
                      <w:kern w:val="2"/>
                      <w:sz w:val="24"/>
                      <w:szCs w:val="24"/>
                      <w:lang w:eastAsia="ru-RU"/>
                      <w14:ligatures w14:val="standardContextual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Название</w:t>
                  </w:r>
                </w:p>
              </w:tc>
            </w:tr>
            <w:tr w:rsidR="002F7AEC" w:rsidRPr="004F427E">
              <w:trPr>
                <w:trHeight w:val="330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Форма для плавания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Шиповки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Специальная обувь для бега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Кимоно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Форма для дзюдоистов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Купальник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2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Специальная обувь для фигуриста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Коньки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А3Б1В2Г4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спорта и требующимися физическими качествами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  <w:r w:rsidRPr="004F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393"/>
              <w:gridCol w:w="336"/>
              <w:gridCol w:w="2530"/>
            </w:tblGrid>
            <w:tr w:rsidR="002F7AEC" w:rsidRPr="004F427E">
              <w:tc>
                <w:tcPr>
                  <w:tcW w:w="1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Вид спорта</w:t>
                  </w:r>
                </w:p>
              </w:tc>
              <w:tc>
                <w:tcPr>
                  <w:tcW w:w="2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Физические качества</w:t>
                  </w:r>
                </w:p>
              </w:tc>
            </w:tr>
            <w:tr w:rsidR="002F7AEC" w:rsidRPr="004F427E">
              <w:trPr>
                <w:trHeight w:val="630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Баскетбол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Гибкость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Бег 60м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Комплекс физической качеств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Гимнастика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Быстрота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Плавание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Координационные способности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А4Б3В1Г2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соответствие между размерами волейбольной площадки и их значениями:</w:t>
            </w:r>
          </w:p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350"/>
              <w:gridCol w:w="336"/>
              <w:gridCol w:w="1573"/>
            </w:tblGrid>
            <w:tr w:rsidR="002F7AEC" w:rsidRPr="004F427E"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Размер</w:t>
                  </w:r>
                </w:p>
              </w:tc>
              <w:tc>
                <w:tcPr>
                  <w:tcW w:w="1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Длина площадки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2,24 метра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Ширина площадки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 метров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Высота сетки для мужчин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 метров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Высота сетки для женщин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2,43 метра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А3Б2В4Г1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названием и его содержанием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350"/>
              <w:gridCol w:w="336"/>
              <w:gridCol w:w="1573"/>
            </w:tblGrid>
            <w:tr w:rsidR="002F7AEC" w:rsidRPr="004F427E"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</w:t>
                  </w:r>
                </w:p>
              </w:tc>
              <w:tc>
                <w:tcPr>
                  <w:tcW w:w="1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Волейбол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Кувырок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Баскетбол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Подача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Гимнастика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Бросок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Пулевая стрельба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Выстрел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2F7AEC" w:rsidRPr="004F427E">
              <w:trPr>
                <w:jc w:val="center"/>
              </w:trPr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А2Б3В1Г4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названием и его содержанием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699"/>
              <w:gridCol w:w="336"/>
              <w:gridCol w:w="1167"/>
            </w:tblGrid>
            <w:tr w:rsidR="002F7AEC" w:rsidRPr="004F427E">
              <w:tc>
                <w:tcPr>
                  <w:tcW w:w="30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  <w:tc>
                <w:tcPr>
                  <w:tcW w:w="15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Выбор и осуществление оптимального способа достижения целей в фазе нападе</w:t>
                  </w: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ния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Style w:val="Bodytext640"/>
                      <w:sz w:val="24"/>
                      <w:szCs w:val="24"/>
                      <w:lang w:eastAsia="ru-RU"/>
                    </w:rPr>
                    <w:t>Тактика защиты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Выбор и осуществление оптимального способа достижения целей в фазе защиты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Тактика нападения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индивидуальных и коллективных действий, по взаимодействию иг</w:t>
                  </w: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роков команды, но определенному плану, позволяющему успешно вести борьбу про</w:t>
                  </w: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тив соперника в ходе соревнования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Тактика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47"/>
              <w:gridCol w:w="1417"/>
              <w:gridCol w:w="1418"/>
            </w:tblGrid>
            <w:tr w:rsidR="002F7AEC" w:rsidRPr="004F427E">
              <w:trPr>
                <w:jc w:val="center"/>
              </w:trPr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F7AEC" w:rsidRPr="004F427E">
              <w:trPr>
                <w:jc w:val="center"/>
              </w:trPr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А2Б1В3</w:t>
            </w:r>
          </w:p>
        </w:tc>
      </w:tr>
      <w:tr w:rsidR="002F7AEC" w:rsidTr="00CB5C80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AEC" w:rsidRDefault="002F7A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виде спорта используется данный инвентарь?</w:t>
            </w:r>
          </w:p>
          <w:p w:rsidR="002F7AEC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699"/>
              <w:gridCol w:w="336"/>
              <w:gridCol w:w="1167"/>
            </w:tblGrid>
            <w:tr w:rsidR="002F7AEC" w:rsidRPr="004F427E">
              <w:tc>
                <w:tcPr>
                  <w:tcW w:w="30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спорта</w:t>
                  </w:r>
                </w:p>
              </w:tc>
              <w:tc>
                <w:tcPr>
                  <w:tcW w:w="15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Инвентарь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Хоккей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Сетка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Волейбол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Дротик</w:t>
                  </w:r>
                </w:p>
              </w:tc>
            </w:tr>
            <w:tr w:rsidR="002F7AEC" w:rsidRPr="004F427E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Дартс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Клюшка</w:t>
                  </w: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7E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47"/>
              <w:gridCol w:w="1417"/>
              <w:gridCol w:w="1418"/>
            </w:tblGrid>
            <w:tr w:rsidR="002F7AEC" w:rsidRPr="004F427E">
              <w:trPr>
                <w:jc w:val="center"/>
              </w:trPr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42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F7AEC" w:rsidRPr="004F427E">
              <w:trPr>
                <w:jc w:val="center"/>
              </w:trPr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AEC" w:rsidRPr="004F427E" w:rsidRDefault="002F7AE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F7AEC" w:rsidRPr="004F427E" w:rsidRDefault="002F7AE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EC" w:rsidRDefault="002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</w:t>
            </w:r>
          </w:p>
        </w:tc>
      </w:tr>
    </w:tbl>
    <w:p w:rsidR="001D1DC5" w:rsidRPr="001D1DC5" w:rsidRDefault="001D1DC5" w:rsidP="001D1D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1DC5" w:rsidRDefault="001D1DC5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18B8" w:rsidRDefault="00E918B8" w:rsidP="001D1DC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E918B8" w:rsidSect="00E918B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D1DC5" w:rsidRPr="001D1DC5" w:rsidRDefault="001D1DC5" w:rsidP="001D1DC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4 СЕМЕСТР</w:t>
      </w:r>
    </w:p>
    <w:p w:rsidR="001D1DC5" w:rsidRPr="001D1DC5" w:rsidRDefault="001D1DC5" w:rsidP="001D1DC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КОНТРОЛЬНЫЕ НОРМАТИВЫ по баскетболу:  </w:t>
      </w:r>
    </w:p>
    <w:p w:rsidR="001D1DC5" w:rsidRPr="001D1DC5" w:rsidRDefault="001D1DC5" w:rsidP="001D1DC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бросков по кольцу со штрафной линии.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Норматив: из 10 бросков - 5 результативных.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мяча с обводкой конусов и бросок по кольцу в движении, выполняется справой и левой сторон.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Норматив: Юноши -14 сек.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Девушки -17 сек.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баскетбольного мяча в парах на время (расстояние 4 м)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Норматив: Юноши -  10 передач за 6 сек.</w:t>
      </w:r>
    </w:p>
    <w:p w:rsidR="001D1DC5" w:rsidRPr="001D1DC5" w:rsidRDefault="001D1DC5" w:rsidP="001D1DC5">
      <w:pPr>
        <w:shd w:val="clear" w:color="auto" w:fill="FFFFFF"/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Девушки – 10 передач за 7 сек.</w:t>
      </w:r>
    </w:p>
    <w:p w:rsidR="001D1DC5" w:rsidRPr="001D1DC5" w:rsidRDefault="001D1DC5" w:rsidP="001D1DC5">
      <w:pPr>
        <w:shd w:val="clear" w:color="auto" w:fill="FFFFFF"/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shd w:val="clear" w:color="auto" w:fill="FFFFFF"/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челночного бега 4</w:t>
      </w:r>
      <w:r w:rsidRPr="001D1D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 </w:t>
      </w:r>
      <w:r w:rsidRPr="001D1D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ведением мяча</w:t>
      </w:r>
    </w:p>
    <w:p w:rsidR="001D1DC5" w:rsidRPr="001D1DC5" w:rsidRDefault="001D1DC5" w:rsidP="001D1DC5">
      <w:pPr>
        <w:shd w:val="clear" w:color="auto" w:fill="FFFFFF"/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Норматив: Юноши – 15 сек.</w:t>
      </w:r>
    </w:p>
    <w:p w:rsidR="001D1DC5" w:rsidRPr="001D1DC5" w:rsidRDefault="001D1DC5" w:rsidP="001D1DC5">
      <w:pPr>
        <w:shd w:val="clear" w:color="auto" w:fill="FFFFFF"/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Девушки – 17 сек.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ОБУЧАЮЩИХСЯ  ПОЛНОСТЬЮ ИЛИ  ВРЕМЕННО-ОСВОБОЖДЕННЫХ ОТ ПРАКТИЧЕСКИХ ЗАНЯТИЙ:</w:t>
      </w:r>
    </w:p>
    <w:p w:rsidR="001D1DC5" w:rsidRPr="001D1DC5" w:rsidRDefault="001D1DC5" w:rsidP="001D1DC5">
      <w:pPr>
        <w:numPr>
          <w:ilvl w:val="0"/>
          <w:numId w:val="1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общеразвивающих упражнений в вводной части занятий.  </w:t>
      </w:r>
    </w:p>
    <w:p w:rsidR="001D1DC5" w:rsidRPr="001D1DC5" w:rsidRDefault="001D1DC5" w:rsidP="001D1DC5">
      <w:pPr>
        <w:numPr>
          <w:ilvl w:val="0"/>
          <w:numId w:val="1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специальных и подводящих упражнений по баскетболу  в  основной части занятия по заданию преподавателя.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ведения мяча (ловля мяча, летящего двумя руками, летящего на средней высоте, высоко и низко летящего, после отскока, катящегося  по полу одной рукой, передача мяча двумя руками от груди и сверху одной рукой от плеча, сверху и снизу различными способами: броски мяча в двумя руками от груди, снизу, сверху, от плеча, в движении, с места, в прыжке, штрафные броски; ведение мяча – высокое, с переводами, со снижением высоты отскока и изменением темпа, с поворотами: финты – без мяча и с мячом.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по виду спорта «</w:t>
      </w:r>
      <w:r w:rsidR="001E5D02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Баскетбол» -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судейства.  </w:t>
      </w:r>
    </w:p>
    <w:p w:rsidR="001D1DC5" w:rsidRPr="001D1DC5" w:rsidRDefault="001D1DC5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1D1DC5" w:rsidRDefault="001D1DC5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Количество игроков в команде. Количество игроков на площадке.</w:t>
      </w:r>
    </w:p>
    <w:p w:rsidR="001E5D02" w:rsidRPr="001D1DC5" w:rsidRDefault="004F427E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="001E5D02" w:rsidRPr="004F427E">
        <w:rPr>
          <w:rFonts w:ascii="Times New Roman" w:eastAsia="Times New Roman" w:hAnsi="Times New Roman" w:cs="Times New Roman"/>
          <w:sz w:val="24"/>
          <w:szCs w:val="24"/>
          <w:lang w:eastAsia="ru-RU"/>
        </w:rPr>
        <w:t>12 чел. в команде. 5 чел. – на площадке.</w:t>
      </w:r>
    </w:p>
    <w:p w:rsidR="001D1DC5" w:rsidRDefault="001D1DC5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Размеры баскетбольной площадки. </w:t>
      </w:r>
    </w:p>
    <w:p w:rsidR="001E5D02" w:rsidRPr="001E5D02" w:rsidRDefault="001E5D02" w:rsidP="001E5D0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4F427E">
        <w:rPr>
          <w:rFonts w:ascii="Times New Roman" w:eastAsia="Times New Roman" w:hAnsi="Times New Roman" w:cs="Times New Roman"/>
          <w:sz w:val="24"/>
          <w:szCs w:val="24"/>
          <w:lang w:eastAsia="ru-RU"/>
        </w:rPr>
        <w:t>28 м х15 м</w:t>
      </w:r>
    </w:p>
    <w:p w:rsidR="001D1DC5" w:rsidRDefault="004F427E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D1DC5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Количество периодов игры, их продолжительность.</w:t>
      </w:r>
    </w:p>
    <w:p w:rsidR="001E5D02" w:rsidRPr="001D1DC5" w:rsidRDefault="001E5D02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 w:rsidRPr="001E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1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периода по 10 минут</w:t>
      </w:r>
      <w:r w:rsidRPr="001E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1DC5" w:rsidRDefault="004F427E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1DC5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.Случаи назначения дополнительных периодов, их количество, продолжительность.</w:t>
      </w:r>
    </w:p>
    <w:p w:rsidR="0068167C" w:rsidRPr="001D1DC5" w:rsidRDefault="0068167C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периоды (овертаймы) назначаются, если после окончания основ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ного времени в баскетболе зафиксирована ничья по очкам. Каждый овертайм длится </w:t>
      </w:r>
      <w:r w:rsidRPr="00681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</w:t>
      </w:r>
      <w:r w:rsidRPr="004F4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минут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>. Их количество не ограничено, матчи продолжаются до тех пор, пока одна из команд не окажется впереди по очкам к концу дополнительного периода.</w:t>
      </w:r>
      <w:r w:rsidRPr="006816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1DC5" w:rsidRPr="001D1DC5" w:rsidRDefault="001D1DC5" w:rsidP="001D1D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Нарушения правил: пробежка, неправильное ведение, двойное ведение.</w:t>
      </w:r>
    </w:p>
    <w:p w:rsidR="001D1DC5" w:rsidRPr="001D1DC5" w:rsidRDefault="0068167C" w:rsidP="004F427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4F4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Пробежка — это перемещение игрока с мячом более чем на два шага без ведения. Двойное ведение происходит, когда игрок прекращает ведение, а затем снова начинает его вести, или касается мяча обеими руками одновременно. Нарушение неправильного ведения, или пронос, случается, когда игрок подхватывает мяч снизу ладонью во время дриблинга.</w:t>
      </w:r>
      <w:r w:rsidRPr="006816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ПОКАЗАТЬ:  </w:t>
      </w:r>
    </w:p>
    <w:p w:rsidR="001D1DC5" w:rsidRPr="001D1DC5" w:rsidRDefault="001D1DC5" w:rsidP="001D1DC5">
      <w:pPr>
        <w:numPr>
          <w:ilvl w:val="0"/>
          <w:numId w:val="14"/>
        </w:num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Технику ведения мяча: 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высокое, низкое, на месте и в движении шагом и бегом.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переводами, со снижением высоты отскока и изменением темпа, с поворотами.</w:t>
      </w:r>
    </w:p>
    <w:p w:rsidR="001D1DC5" w:rsidRPr="001D1DC5" w:rsidRDefault="001D1DC5" w:rsidP="001D1DC5">
      <w:pPr>
        <w:numPr>
          <w:ilvl w:val="0"/>
          <w:numId w:val="14"/>
        </w:num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Ловлю  летящего мяча  двумя руками: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на средней высоте;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высоко и низко;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после отскока от пола;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катящегося  по полу. </w:t>
      </w:r>
    </w:p>
    <w:p w:rsidR="001D1DC5" w:rsidRPr="001D1DC5" w:rsidRDefault="001D1DC5" w:rsidP="001D1DC5">
      <w:pPr>
        <w:numPr>
          <w:ilvl w:val="0"/>
          <w:numId w:val="14"/>
        </w:num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Ловлю летящего мяча одной рукой.  </w:t>
      </w:r>
    </w:p>
    <w:p w:rsidR="001D1DC5" w:rsidRPr="001D1DC5" w:rsidRDefault="001D1DC5" w:rsidP="001D1DC5">
      <w:pPr>
        <w:numPr>
          <w:ilvl w:val="0"/>
          <w:numId w:val="14"/>
        </w:num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мяча двумя руками: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груди;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одной рукой от плеча (левой, правой);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ударом об пол двумя руками от груди;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прыжке.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. Броски мяча  двумя руками по кольцу: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от груди;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снизу, сверху;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одной рукой от плеча;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 движении после ведения;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 прыжке после остановки; </w:t>
      </w:r>
    </w:p>
    <w:p w:rsidR="001D1DC5" w:rsidRPr="001D1DC5" w:rsidRDefault="001D1DC5" w:rsidP="001D1DC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штрафные броски. </w:t>
      </w:r>
    </w:p>
    <w:p w:rsidR="001D1DC5" w:rsidRPr="001D1DC5" w:rsidRDefault="001D1DC5" w:rsidP="001D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Цикловые занятия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5 СЕМЕСТР 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НОРМАТИВЫ по виду спорта «Легкая атлетика»: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по пересеченной местности;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Норматив: Девушки – 2.20 сек. 500 м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Юноши –  3.30 сек. 1000 м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Бег 100 м. 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Норматив: Девушки – 17.0-16.6 сек.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Юноши –  15.0-14.5 сек.      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ВОПРОСЫ ДЛЯ </w:t>
      </w:r>
      <w:r w:rsidR="00E918B8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ПОЛНОСТЬЮ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8B8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ВРЕМЕННО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-ОСВОБОЖДЕННЫХ ОТ ПРАКТИЧЕСКИХ ЗАНЯТИЙ:</w:t>
      </w:r>
    </w:p>
    <w:p w:rsidR="001D1DC5" w:rsidRP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2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и показать специальные упражнения при обучении прыжка в длину способом «Согнув ноги».</w:t>
      </w:r>
    </w:p>
    <w:p w:rsidR="0068167C" w:rsidRPr="0068167C" w:rsidRDefault="0068167C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прыжку в длину способом «согнув ноги» используют упражнения на отталкивание, полетную фазу и приземление. К ним относятся: имитация отталкивания с разбега и с места, прыжки с разбега или с места на возвышение с приземлением на ягодицы, прыжки через препятствия, а также специальные прыжковые упражнения на развитие силы и координации. </w:t>
      </w:r>
    </w:p>
    <w:p w:rsidR="001D1DC5" w:rsidRDefault="001D1DC5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Назвать и показать специальные упражнения при обучении метании гранаты.</w:t>
      </w:r>
    </w:p>
    <w:p w:rsidR="0068167C" w:rsidRDefault="0068167C" w:rsidP="0068167C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упражнения для обучения метанию гранаты включают в себя </w:t>
      </w:r>
      <w:r w:rsidRPr="00681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имитацию движений без снаряда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681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броски с места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681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с набивным мячом</w:t>
      </w:r>
      <w:r w:rsidRPr="00681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развития силы. </w:t>
      </w:r>
    </w:p>
    <w:p w:rsidR="001D1DC5" w:rsidRDefault="003A64D7" w:rsidP="001D1DC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D1DC5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Методика обучения низкому и высокому старту.</w:t>
      </w:r>
    </w:p>
    <w:p w:rsidR="001D1DC5" w:rsidRPr="001D1DC5" w:rsidRDefault="003A64D7" w:rsidP="004F427E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3A64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обучения низкому и высокому старту включает освоение правильного исходного положения, стартовых команд («На старт!», «Внимание!», «Марш!») и выбегания. Обучение высоким стартом начинается с обучения падению вперед, а низкий старт включает в себя использование стартовых колодок для достижения максимальной скорости на коротких дистанциях</w:t>
      </w:r>
      <w:r w:rsidRPr="003A64D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НОРМАТИВЫ по прикладному плаванию</w:t>
      </w:r>
      <w:r w:rsidRPr="001D1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плавание на боку 25 м, ныряние в длину 18 м (девушки) и 20 м (юноши), 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ныряние в глубину 1,5- 2 м и доставание предмета со дна бассейна.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Освобождение от захвата тонущего (по заданию преподавателя), транспортировка тонущего на дистанцию 25 м с выносом последнего на бортик, выполнение приемов оживления тонущего (искусственное дыхание и непрямой массаж сердца)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ДЛЯ </w:t>
      </w:r>
      <w:r w:rsidR="00E918B8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ПОЛНОСТЬЮ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8B8"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ВРЕМЕННО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-ОСВОБОЖДЕННЫХ ОТ ПРАКТИЧЕСКИХ ЗАНЯТИЙ: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1.Как называли в Древней Греции человека, который не умел читать и плавать?</w:t>
      </w:r>
    </w:p>
    <w:p w:rsidR="003A64D7" w:rsidRPr="001D1DC5" w:rsidRDefault="003A64D7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Ответ: 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в </w:t>
      </w:r>
      <w:r w:rsidRPr="003A64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Древней Греции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считали, что образованный </w:t>
      </w:r>
      <w:r w:rsidRPr="003A64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человек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тот, кто </w:t>
      </w:r>
      <w:r w:rsidRPr="003A64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умеет читать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писать и </w:t>
      </w:r>
      <w:r w:rsidRPr="003A64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плавать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2.Что такое плавание?</w:t>
      </w:r>
    </w:p>
    <w:p w:rsidR="003A64D7" w:rsidRPr="003A64D7" w:rsidRDefault="003A64D7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Ответ: 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Плавание — это передвижение человека в воде или способ удержания на поверхности. </w:t>
      </w:r>
    </w:p>
    <w:p w:rsidR="001D1DC5" w:rsidRDefault="003A64D7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D1DC5" w:rsidRPr="001D1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Какие бывают причины несчастных случаев на воде? Назовите их.   </w:t>
      </w:r>
    </w:p>
    <w:p w:rsidR="001D1DC5" w:rsidRPr="001D1DC5" w:rsidRDefault="003A64D7" w:rsidP="003A64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Ответ: </w:t>
      </w:r>
      <w:r w:rsidRPr="003A6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причины несчастных случаев на воде — это несоблюдение правил безопасности, включая купание в нетрезвом состоянии, плавание в необорудованных местах и заплывы за буйки. Также опасны переохлаждение, отсутствие присмотра за детьми, неумение плавать и опасные действия, такие как прыжки с высоты в неизвестные водоемы.</w:t>
      </w:r>
      <w:r w:rsidRPr="003A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1DC5" w:rsidRPr="001D1DC5" w:rsidRDefault="001D1DC5" w:rsidP="001D1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27E" w:rsidRDefault="004F427E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6 СЕМЕСТР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8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 РАЗДЕЛУ «ПОДВИЖНЫЕ ИГРЫ»: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1.Оформить карточку подвижной игры.</w:t>
      </w:r>
    </w:p>
    <w:p w:rsidR="001D1DC5" w:rsidRPr="001D1DC5" w:rsidRDefault="001D1DC5" w:rsidP="001D1D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D1DC5">
        <w:t xml:space="preserve"> </w:t>
      </w: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и провести подвижную игру на практическом занятии, по заданию преподавателя.</w:t>
      </w:r>
    </w:p>
    <w:p w:rsidR="001D1DC5" w:rsidRPr="001D1DC5" w:rsidRDefault="001D1DC5" w:rsidP="001D1D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ОФОРМЛЕНИЯ КАРТОЧКИ ПОДВИЖНОЙ ИГРЫ: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игры. Источник, из которого она заимствована.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игры.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игровой материал к игре.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ведущего и водящего.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хода игры.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условия игры.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усложнения игры.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(модификация) игры. 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ДЛЯ ОБУЧАЮЩИХСЯ ВРЕМЕННО-ОСВОБОЖДЕННЫХ</w:t>
      </w: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ОТ ПРАКТИЧЕСКИХ ЗАНЯТИЙ  и СМГ</w:t>
      </w:r>
      <w:r w:rsidRPr="001D1DC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D1DC5" w:rsidRPr="001D1DC5" w:rsidRDefault="001D1DC5" w:rsidP="001D1DC5">
      <w:pPr>
        <w:spacing w:after="200" w:line="276" w:lineRule="auto"/>
        <w:rPr>
          <w:rFonts w:ascii="Times New Roman" w:eastAsia="Calibri" w:hAnsi="Times New Roman" w:cs="Times New Roman"/>
          <w:b/>
          <w:sz w:val="28"/>
        </w:rPr>
      </w:pPr>
      <w:r w:rsidRPr="001D1DC5">
        <w:rPr>
          <w:rFonts w:ascii="Times New Roman" w:eastAsia="Calibri" w:hAnsi="Times New Roman" w:cs="Times New Roman"/>
          <w:b/>
          <w:sz w:val="28"/>
        </w:rPr>
        <w:t xml:space="preserve">  </w:t>
      </w:r>
      <w:r w:rsidRPr="001D1DC5">
        <w:rPr>
          <w:rFonts w:ascii="Times New Roman" w:eastAsia="Calibri" w:hAnsi="Times New Roman" w:cs="Times New Roman"/>
          <w:sz w:val="28"/>
        </w:rPr>
        <w:t>Вопросы</w:t>
      </w:r>
      <w:r w:rsidRPr="001D1DC5">
        <w:rPr>
          <w:rFonts w:ascii="Times New Roman" w:eastAsia="Calibri" w:hAnsi="Times New Roman" w:cs="Times New Roman"/>
          <w:b/>
          <w:sz w:val="28"/>
        </w:rPr>
        <w:t>:</w:t>
      </w:r>
    </w:p>
    <w:p w:rsidR="001D1DC5" w:rsidRPr="003A64D7" w:rsidRDefault="00B665F2" w:rsidP="001D1DC5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Какие судьи обслуживают игру по в</w:t>
      </w:r>
      <w:r w:rsidR="001D1DC5" w:rsidRPr="001D1DC5">
        <w:rPr>
          <w:rFonts w:ascii="Times New Roman" w:eastAsia="Calibri" w:hAnsi="Times New Roman" w:cs="Times New Roman"/>
          <w:sz w:val="28"/>
          <w:szCs w:val="28"/>
        </w:rPr>
        <w:t>олейбол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D1DC5" w:rsidRPr="001D1DC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A64D7" w:rsidRPr="003A64D7" w:rsidRDefault="003A64D7" w:rsidP="003A64D7">
      <w:pPr>
        <w:spacing w:after="0" w:line="276" w:lineRule="auto"/>
        <w:ind w:left="79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F427E">
        <w:rPr>
          <w:rFonts w:ascii="Times New Roman" w:eastAsia="Calibri" w:hAnsi="Times New Roman" w:cs="Times New Roman"/>
          <w:sz w:val="28"/>
          <w:szCs w:val="28"/>
        </w:rPr>
        <w:t>Ответ</w:t>
      </w:r>
      <w:r w:rsidRPr="003A64D7">
        <w:rPr>
          <w:rFonts w:ascii="Times New Roman" w:eastAsia="Calibri" w:hAnsi="Times New Roman" w:cs="Times New Roman"/>
          <w:sz w:val="24"/>
          <w:szCs w:val="24"/>
        </w:rPr>
        <w:t>:</w:t>
      </w:r>
      <w:r w:rsidRPr="003A64D7">
        <w:rPr>
          <w:sz w:val="24"/>
          <w:szCs w:val="24"/>
        </w:rPr>
        <w:t xml:space="preserve"> </w:t>
      </w:r>
      <w:r w:rsidRPr="003A64D7">
        <w:rPr>
          <w:rFonts w:ascii="Times New Roman" w:eastAsia="Calibri" w:hAnsi="Times New Roman" w:cs="Times New Roman"/>
          <w:sz w:val="24"/>
          <w:szCs w:val="24"/>
        </w:rPr>
        <w:t>Судейство в волейболе включает в себя работу бригады из как минимум пяти человек: первого судьи, второго судьи, секретаря и двух линейных арбитров. Первый судья руководит матчем и принимает окончательные решения, второй судья помогает ему, а линейные арбитры следят за мячом в пределах поля. Секретарь ведет протокол игры. </w:t>
      </w:r>
    </w:p>
    <w:p w:rsidR="001D1DC5" w:rsidRPr="001D1DC5" w:rsidRDefault="001D1DC5" w:rsidP="001D1DC5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</w:rPr>
      </w:pP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Каждый студент судит 10 минут игры. </w:t>
      </w:r>
      <w:r w:rsidR="003A64D7" w:rsidRPr="001D1DC5">
        <w:rPr>
          <w:rFonts w:ascii="Times New Roman" w:eastAsia="Calibri" w:hAnsi="Times New Roman" w:cs="Times New Roman"/>
          <w:sz w:val="28"/>
          <w:szCs w:val="28"/>
        </w:rPr>
        <w:t>Оцениваются: команды</w:t>
      </w:r>
      <w:r w:rsidRPr="001D1DC5">
        <w:rPr>
          <w:rFonts w:ascii="Times New Roman" w:eastAsia="Calibri" w:hAnsi="Times New Roman" w:cs="Times New Roman"/>
          <w:sz w:val="28"/>
          <w:szCs w:val="28"/>
        </w:rPr>
        <w:t xml:space="preserve"> и жесты судьи. </w:t>
      </w:r>
    </w:p>
    <w:p w:rsidR="001D1DC5" w:rsidRDefault="001D1DC5" w:rsidP="001D1DC5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</w:rPr>
      </w:pPr>
      <w:r w:rsidRPr="001D1DC5">
        <w:rPr>
          <w:rFonts w:ascii="Times New Roman" w:eastAsia="Calibri" w:hAnsi="Times New Roman" w:cs="Times New Roman"/>
          <w:sz w:val="28"/>
        </w:rPr>
        <w:t>Оказание первой медицинской помощи пострадавшему на воде.</w:t>
      </w:r>
    </w:p>
    <w:p w:rsidR="00B665F2" w:rsidRPr="00B665F2" w:rsidRDefault="00B665F2" w:rsidP="00B665F2">
      <w:pPr>
        <w:spacing w:after="0" w:line="276" w:lineRule="auto"/>
        <w:ind w:left="79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</w:rPr>
        <w:t xml:space="preserve">Ответ: </w:t>
      </w:r>
      <w:r w:rsidRPr="00B665F2">
        <w:rPr>
          <w:rFonts w:ascii="Times New Roman" w:eastAsia="Calibri" w:hAnsi="Times New Roman" w:cs="Times New Roman"/>
          <w:sz w:val="24"/>
          <w:szCs w:val="24"/>
        </w:rPr>
        <w:t xml:space="preserve">Чтобы оказать первую помощь пострадавшему на воде, необходимо вытащить его на берег, очистить рот от ила и грязи, затем, повернув лицом вниз, положить на согнутое колено для удаления воды из дыхательных путей. После этого, уложив на спину, </w:t>
      </w:r>
      <w:r w:rsidRPr="004F427E">
        <w:rPr>
          <w:rFonts w:ascii="Times New Roman" w:eastAsia="Calibri" w:hAnsi="Times New Roman" w:cs="Times New Roman"/>
          <w:sz w:val="24"/>
          <w:szCs w:val="24"/>
        </w:rPr>
        <w:t>провести </w:t>
      </w:r>
      <w:r w:rsidRPr="004F427E">
        <w:rPr>
          <w:rFonts w:ascii="Times New Roman" w:eastAsia="Calibri" w:hAnsi="Times New Roman" w:cs="Times New Roman"/>
          <w:bCs/>
          <w:sz w:val="24"/>
          <w:szCs w:val="24"/>
        </w:rPr>
        <w:t>сердечно-легочную реанимацию</w:t>
      </w:r>
      <w:r w:rsidRPr="00B665F2">
        <w:rPr>
          <w:rFonts w:ascii="Times New Roman" w:eastAsia="Calibri" w:hAnsi="Times New Roman" w:cs="Times New Roman"/>
          <w:sz w:val="24"/>
          <w:szCs w:val="24"/>
        </w:rPr>
        <w:t> (искусственное дыхание и непрямой массаж сердца) при отсутствии признаков жизни</w:t>
      </w:r>
    </w:p>
    <w:p w:rsidR="001D1DC5" w:rsidRPr="00B665F2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 СЕМЕСТР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испытаний (контрольные нормативы ГТО):</w:t>
      </w:r>
    </w:p>
    <w:p w:rsidR="001D1DC5" w:rsidRPr="001D1DC5" w:rsidRDefault="001D1DC5" w:rsidP="001D1DC5">
      <w:pPr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Подтягивание из виса на высокой перекладине (кол-во раз)               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Норматив:       Юноши – 15</w:t>
      </w:r>
    </w:p>
    <w:p w:rsidR="001D1DC5" w:rsidRPr="001D1DC5" w:rsidRDefault="001D1DC5" w:rsidP="001D1DC5">
      <w:pPr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Сгибание и разгибание рук в упоре лежа на полу (кол-во раз)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Норматив:   Девушки – 12</w:t>
      </w:r>
    </w:p>
    <w:p w:rsidR="001D1DC5" w:rsidRPr="001D1DC5" w:rsidRDefault="001D1DC5" w:rsidP="001D1DC5">
      <w:pPr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Наклон вперед из положения стоя с прямыми ногами на гимнастической скамье (см)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Норматив:   Девушки – +11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Юноши – +7</w:t>
      </w:r>
    </w:p>
    <w:p w:rsidR="001D1DC5" w:rsidRPr="001D1DC5" w:rsidRDefault="001D1DC5" w:rsidP="001D1DC5">
      <w:pPr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Метание спортивного снаряда весом 700 г (м)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Норматив:   Девушки – 20</w:t>
      </w:r>
    </w:p>
    <w:p w:rsidR="001D1DC5" w:rsidRPr="001D1DC5" w:rsidRDefault="001D1DC5" w:rsidP="001D1DC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Юноши – 30</w:t>
      </w:r>
    </w:p>
    <w:p w:rsidR="001D1DC5" w:rsidRPr="001D1DC5" w:rsidRDefault="001D1DC5" w:rsidP="001D1DC5">
      <w:pPr>
        <w:tabs>
          <w:tab w:val="left" w:pos="2655"/>
        </w:tabs>
        <w:spacing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>ДЛЯ ОБУЧАЮЩИХСЯ ВРЕМЕННО-ОСВОБОЖДЕННЫХ</w:t>
      </w:r>
    </w:p>
    <w:p w:rsidR="00EF2402" w:rsidRDefault="001D1DC5" w:rsidP="001D1DC5">
      <w:pPr>
        <w:tabs>
          <w:tab w:val="left" w:pos="2655"/>
        </w:tabs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ПРАКТИЧЕСКИХ ЗАНЯТИЙ </w:t>
      </w:r>
    </w:p>
    <w:p w:rsidR="001D1DC5" w:rsidRPr="00EF2402" w:rsidRDefault="001D1DC5" w:rsidP="001D1DC5">
      <w:pPr>
        <w:tabs>
          <w:tab w:val="left" w:pos="2655"/>
        </w:tabs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D1DC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и </w:t>
      </w:r>
      <w:r w:rsidRPr="001D1D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24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отнесенных по состоянию здоровья к специальной медицинской группе</w:t>
      </w:r>
    </w:p>
    <w:p w:rsidR="001D1DC5" w:rsidRPr="001D1DC5" w:rsidRDefault="001D1DC5" w:rsidP="001D1DC5">
      <w:pPr>
        <w:spacing w:after="0" w:line="240" w:lineRule="auto"/>
        <w:ind w:firstLine="400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Текущий контроль</w:t>
      </w:r>
    </w:p>
    <w:p w:rsidR="001D1DC5" w:rsidRPr="001D1DC5" w:rsidRDefault="001D1DC5" w:rsidP="001D1DC5">
      <w:pPr>
        <w:spacing w:after="0" w:line="240" w:lineRule="auto"/>
        <w:ind w:firstLine="40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Оценочными  средствами  текущего  оценивания  являются:  посещение  занятий,  устные  доклады, защита  реферата,  контрольные  испытания  (тестирование  физических  качеств).  Контроль  усвоения материала ведется регулярно в течение всего семестра на практических занятиях. После каждого занятия преподаватель проставляет в журнале балльную оценку за занятие, которая может быть от 0 до 5 баллов, а также может проставить дополнительные баллы в случае выполнения студентом тестов физической подготовленности.</w:t>
      </w:r>
    </w:p>
    <w:p w:rsidR="001D1DC5" w:rsidRPr="001D1DC5" w:rsidRDefault="001D1DC5" w:rsidP="001D1DC5">
      <w:pPr>
        <w:spacing w:after="0" w:line="240" w:lineRule="auto"/>
        <w:ind w:firstLine="40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успешности освоения учебного материала является экспертная оценка преподавателя, учитывающая регулярность посещения обязательных учебных занятий, знаний теоретического раздела программы, выполнение тестов общей физической подготовки и выполнение обучающемся заданий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текущего контроля.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Контрольные испытания (тестирование физических качеств)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662"/>
        <w:gridCol w:w="1552"/>
        <w:gridCol w:w="7"/>
        <w:gridCol w:w="1276"/>
      </w:tblGrid>
      <w:tr w:rsidR="001D1DC5" w:rsidRPr="001D1DC5" w:rsidTr="000D6888">
        <w:tc>
          <w:tcPr>
            <w:tcW w:w="392" w:type="dxa"/>
            <w:vMerge w:val="restart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 w:val="restart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Контрольные нормативы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1D1DC5" w:rsidRPr="001D1DC5" w:rsidTr="000D6888">
        <w:tc>
          <w:tcPr>
            <w:tcW w:w="392" w:type="dxa"/>
            <w:vMerge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девушки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юноши</w:t>
            </w:r>
          </w:p>
        </w:tc>
      </w:tr>
      <w:tr w:rsidR="001D1DC5" w:rsidRPr="001D1DC5" w:rsidTr="000D6888">
        <w:tc>
          <w:tcPr>
            <w:tcW w:w="392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Легкая атлетика - адаптивные формы и виды:</w:t>
            </w: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Ходьба (девушки 2 км, юноши 3 км)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Без учета времени</w:t>
            </w:r>
          </w:p>
        </w:tc>
      </w:tr>
      <w:tr w:rsidR="001D1DC5" w:rsidRPr="001D1DC5" w:rsidTr="000D6888">
        <w:tc>
          <w:tcPr>
            <w:tcW w:w="392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Профилактическая,  оздоровительная  гимнастика: Тест на гибкость. Наклон вперед, из положения стоя с прямыми ногами, на гимнастической скамье (см):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+ 6</w:t>
            </w:r>
          </w:p>
        </w:tc>
        <w:tc>
          <w:tcPr>
            <w:tcW w:w="1276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+ 5</w:t>
            </w:r>
          </w:p>
        </w:tc>
      </w:tr>
      <w:tr w:rsidR="001D1DC5" w:rsidRPr="001D1DC5" w:rsidTr="000D6888">
        <w:tc>
          <w:tcPr>
            <w:tcW w:w="392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Настольные игры: «</w:t>
            </w: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Шахматы</w:t>
            </w: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</w:rPr>
              <w:t>Решение шахматных задач</w:t>
            </w:r>
          </w:p>
        </w:tc>
      </w:tr>
      <w:tr w:rsidR="001D1DC5" w:rsidRPr="001D1DC5" w:rsidTr="000D6888">
        <w:tc>
          <w:tcPr>
            <w:tcW w:w="392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Стрельба из пневматической винтовки из положения сидя или стоя, с опорой локтей о стол, дистанция — 10 м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 очков.</w:t>
            </w: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1DC5" w:rsidRPr="001D1DC5" w:rsidTr="000D6888">
        <w:tc>
          <w:tcPr>
            <w:tcW w:w="392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Лечебная физическая культура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Составление и проведение</w:t>
            </w:r>
            <w:r w:rsidRPr="001D1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комплекса упражнений для са</w:t>
            </w:r>
            <w:r w:rsidRPr="001D1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мостоятельных занятий лечебной гимнастикой.</w:t>
            </w:r>
          </w:p>
        </w:tc>
      </w:tr>
      <w:tr w:rsidR="001D1DC5" w:rsidRPr="001D1DC5" w:rsidTr="000D6888">
        <w:tc>
          <w:tcPr>
            <w:tcW w:w="392" w:type="dxa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662" w:type="dxa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D1DC5" w:rsidRPr="001D1DC5" w:rsidRDefault="001D1DC5" w:rsidP="001D1D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и проведение подвижной игры, по заданию преподавателя.</w:t>
            </w:r>
          </w:p>
        </w:tc>
      </w:tr>
    </w:tbl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  <w:u w:val="single"/>
          <w:lang w:eastAsia="ru-RU"/>
        </w:rPr>
      </w:pP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Примерные темы доклада: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1. </w:t>
      </w: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Характеристика и основы воспитания физических качеств (по выбору студента):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силовых способностей;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скоростных способностей;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координационных способностей;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выносливости;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гибкости.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Методика оздоровительной физической культуры для лиц (по выбору студента):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- с избыточным весом (ожирением);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- с нарушением осанки;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- с остеохондрозом;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- с плоскостопием.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3. Выбор видов спорта и упражнений для активного отдыха.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4. Роль занятий физической культурой в предотвращении последствий стресса и нервозов.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Pr="001D1DC5">
        <w:t xml:space="preserve"> </w:t>
      </w: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Методы регулирования психоэмоционального состояния на занятиях.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Примерные темы реферата: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Профилактика профессиональных заболеваний и травматизма средствами   физической культуры.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Природные и гигиенический факторы как средства физического воспитания и методика их применения.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Гипокинезия и гиподинамия: суть отрицательного воздействия на организм человека.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Самостоятельные занятия физической культурой: формы, содержание, планирование объема и интенсивности занятий. 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5. Самоконтроль при самостоятельных занятиях физической культурой.</w:t>
      </w:r>
    </w:p>
    <w:p w:rsidR="001D1DC5" w:rsidRPr="001D1DC5" w:rsidRDefault="001D1DC5" w:rsidP="001D1D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EF2402" w:rsidRPr="001D1DC5" w:rsidRDefault="00EF2402" w:rsidP="00EF240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Шахматные задачи (примеры):</w:t>
      </w:r>
      <w:r w:rsidRPr="001D1DC5">
        <w:t xml:space="preserve"> </w:t>
      </w:r>
      <w:r w:rsidRPr="001D1DC5">
        <w:rPr>
          <w:rFonts w:ascii="Times New Roman" w:hAnsi="Times New Roman" w:cs="Times New Roman"/>
          <w:sz w:val="28"/>
          <w:szCs w:val="28"/>
        </w:rPr>
        <w:t xml:space="preserve">Мат в один ход. </w:t>
      </w: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Ход белых.</w:t>
      </w:r>
    </w:p>
    <w:p w:rsidR="00EF2402" w:rsidRPr="001D1DC5" w:rsidRDefault="00EF2402" w:rsidP="00EF240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0"/>
      </w:tblGrid>
      <w:tr w:rsidR="00EF2402" w:rsidRPr="001D1DC5" w:rsidTr="005F5C39">
        <w:tc>
          <w:tcPr>
            <w:tcW w:w="4785" w:type="dxa"/>
          </w:tcPr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Задача №1</w:t>
            </w: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noProof/>
                <w:lang w:eastAsia="ru-RU"/>
              </w:rPr>
              <w:lastRenderedPageBreak/>
              <w:drawing>
                <wp:inline distT="0" distB="0" distL="0" distR="0" wp14:anchorId="2597B4F2" wp14:editId="48055F49">
                  <wp:extent cx="1848678" cy="1848678"/>
                  <wp:effectExtent l="0" t="0" r="0" b="0"/>
                  <wp:docPr id="3" name="Picture 2" descr="C:\Users\User\Desktop\Банан Истории\1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User\Desktop\Банан Истории\1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860" cy="184686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lastRenderedPageBreak/>
              <w:t>Задача №2</w:t>
            </w: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1255647" wp14:editId="606BA4B4">
                  <wp:extent cx="1848679" cy="1848679"/>
                  <wp:effectExtent l="0" t="0" r="0" b="0"/>
                  <wp:docPr id="4" name="Picture 2" descr="C:\Users\User\Desktop\Банан Истории\2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User\Desktop\Банан Истории\2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023" cy="184802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402" w:rsidRPr="001D1DC5" w:rsidTr="005F5C39">
        <w:tc>
          <w:tcPr>
            <w:tcW w:w="4785" w:type="dxa"/>
          </w:tcPr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Задача №3</w:t>
            </w: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9A6F19" wp14:editId="6BA4E686">
                  <wp:extent cx="1848678" cy="1848678"/>
                  <wp:effectExtent l="0" t="0" r="0" b="0"/>
                  <wp:docPr id="5" name="Picture 2" descr="C:\Users\User\Desktop\Банан Истории\3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C:\Users\User\Desktop\Банан Истории\3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377" cy="184737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Задача №4</w:t>
            </w: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D1DC5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2C97B8" wp14:editId="39C53D32">
                  <wp:extent cx="1898374" cy="1898374"/>
                  <wp:effectExtent l="0" t="0" r="6985" b="6985"/>
                  <wp:docPr id="6" name="Picture 2" descr="C:\Users\User\Desktop\Банан Истории\6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User\Desktop\Банан Истории\6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452" cy="189845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F2402" w:rsidRPr="001D1DC5" w:rsidRDefault="00EF2402" w:rsidP="005F5C3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EF2402" w:rsidRPr="001D1DC5" w:rsidRDefault="00EF2402" w:rsidP="00EF240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F2402" w:rsidRPr="001D1DC5" w:rsidRDefault="00EF2402" w:rsidP="00EF240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Промежуточного  контроль</w:t>
      </w:r>
    </w:p>
    <w:p w:rsidR="00EF2402" w:rsidRPr="001D1DC5" w:rsidRDefault="00EF2402" w:rsidP="00EF240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DC5">
        <w:rPr>
          <w:rFonts w:ascii="Times New Roman" w:eastAsia="Calibri" w:hAnsi="Times New Roman" w:cs="Times New Roman"/>
          <w:sz w:val="28"/>
          <w:szCs w:val="28"/>
          <w:lang w:eastAsia="ru-RU"/>
        </w:rPr>
        <w:t>В конце изучения дисциплины подводятся итоги работы студентов на практических занятиях путем суммирования заработанных баллов в течение года.</w:t>
      </w:r>
    </w:p>
    <w:p w:rsidR="001D1DC5" w:rsidRPr="001D1DC5" w:rsidRDefault="001D1DC5" w:rsidP="001D1DC5"/>
    <w:p w:rsidR="001D1DC5" w:rsidRPr="001D1DC5" w:rsidRDefault="001D1DC5" w:rsidP="001D1DC5">
      <w:pPr>
        <w:tabs>
          <w:tab w:val="left" w:pos="2655"/>
        </w:tabs>
        <w:spacing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1D1DC5" w:rsidRDefault="001D1DC5" w:rsidP="001D1DC5">
      <w:pPr>
        <w:tabs>
          <w:tab w:val="left" w:pos="26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DC5" w:rsidRPr="00CC2E25" w:rsidRDefault="001D1DC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1D1DC5" w:rsidRPr="00CC2E25" w:rsidSect="00E91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FA4" w:rsidRDefault="00893FA4" w:rsidP="008D5DEA">
      <w:pPr>
        <w:spacing w:after="0" w:line="240" w:lineRule="auto"/>
      </w:pPr>
      <w:r>
        <w:separator/>
      </w:r>
    </w:p>
  </w:endnote>
  <w:endnote w:type="continuationSeparator" w:id="0">
    <w:p w:rsidR="00893FA4" w:rsidRDefault="00893FA4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FA4" w:rsidRDefault="00893FA4" w:rsidP="008D5DEA">
      <w:pPr>
        <w:spacing w:after="0" w:line="240" w:lineRule="auto"/>
      </w:pPr>
      <w:r>
        <w:separator/>
      </w:r>
    </w:p>
  </w:footnote>
  <w:footnote w:type="continuationSeparator" w:id="0">
    <w:p w:rsidR="00893FA4" w:rsidRDefault="00893FA4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7"/>
    <w:multiLevelType w:val="multilevel"/>
    <w:tmpl w:val="001A5CC8"/>
    <w:lvl w:ilvl="0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29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75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79"/>
      <w:numFmt w:val="decimal"/>
      <w:lvlText w:val="%7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98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05"/>
      <w:numFmt w:val="decimal"/>
      <w:lvlText w:val="%9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64C3C9B"/>
    <w:multiLevelType w:val="hybridMultilevel"/>
    <w:tmpl w:val="16E840F8"/>
    <w:lvl w:ilvl="0" w:tplc="E9E811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3DFD"/>
    <w:multiLevelType w:val="hybridMultilevel"/>
    <w:tmpl w:val="C9E29CFA"/>
    <w:lvl w:ilvl="0" w:tplc="1D8E54A4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81D7AA0"/>
    <w:multiLevelType w:val="hybridMultilevel"/>
    <w:tmpl w:val="58EC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101D0"/>
    <w:multiLevelType w:val="hybridMultilevel"/>
    <w:tmpl w:val="9F9E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455A"/>
    <w:multiLevelType w:val="hybridMultilevel"/>
    <w:tmpl w:val="282C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108E4"/>
    <w:multiLevelType w:val="hybridMultilevel"/>
    <w:tmpl w:val="7F08CEB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5F008C6"/>
    <w:multiLevelType w:val="hybridMultilevel"/>
    <w:tmpl w:val="9F9E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1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C339F"/>
    <w:multiLevelType w:val="hybridMultilevel"/>
    <w:tmpl w:val="4EF464E8"/>
    <w:lvl w:ilvl="0" w:tplc="0419000F">
      <w:start w:val="1"/>
      <w:numFmt w:val="decimal"/>
      <w:lvlText w:val="%1."/>
      <w:lvlJc w:val="left"/>
      <w:pPr>
        <w:ind w:left="1312" w:hanging="360"/>
      </w:pPr>
    </w:lvl>
    <w:lvl w:ilvl="1" w:tplc="04190019">
      <w:start w:val="1"/>
      <w:numFmt w:val="lowerLetter"/>
      <w:lvlText w:val="%2."/>
      <w:lvlJc w:val="left"/>
      <w:pPr>
        <w:ind w:left="2032" w:hanging="360"/>
      </w:pPr>
    </w:lvl>
    <w:lvl w:ilvl="2" w:tplc="0419001B">
      <w:start w:val="1"/>
      <w:numFmt w:val="lowerRoman"/>
      <w:lvlText w:val="%3."/>
      <w:lvlJc w:val="right"/>
      <w:pPr>
        <w:ind w:left="2752" w:hanging="180"/>
      </w:pPr>
    </w:lvl>
    <w:lvl w:ilvl="3" w:tplc="0419000F">
      <w:start w:val="1"/>
      <w:numFmt w:val="decimal"/>
      <w:lvlText w:val="%4."/>
      <w:lvlJc w:val="left"/>
      <w:pPr>
        <w:ind w:left="3472" w:hanging="360"/>
      </w:pPr>
    </w:lvl>
    <w:lvl w:ilvl="4" w:tplc="04190019">
      <w:start w:val="1"/>
      <w:numFmt w:val="lowerLetter"/>
      <w:lvlText w:val="%5."/>
      <w:lvlJc w:val="left"/>
      <w:pPr>
        <w:ind w:left="4192" w:hanging="360"/>
      </w:pPr>
    </w:lvl>
    <w:lvl w:ilvl="5" w:tplc="0419001B">
      <w:start w:val="1"/>
      <w:numFmt w:val="lowerRoman"/>
      <w:lvlText w:val="%6."/>
      <w:lvlJc w:val="right"/>
      <w:pPr>
        <w:ind w:left="4912" w:hanging="180"/>
      </w:pPr>
    </w:lvl>
    <w:lvl w:ilvl="6" w:tplc="0419000F">
      <w:start w:val="1"/>
      <w:numFmt w:val="decimal"/>
      <w:lvlText w:val="%7."/>
      <w:lvlJc w:val="left"/>
      <w:pPr>
        <w:ind w:left="5632" w:hanging="360"/>
      </w:pPr>
    </w:lvl>
    <w:lvl w:ilvl="7" w:tplc="04190019">
      <w:start w:val="1"/>
      <w:numFmt w:val="lowerLetter"/>
      <w:lvlText w:val="%8."/>
      <w:lvlJc w:val="left"/>
      <w:pPr>
        <w:ind w:left="6352" w:hanging="360"/>
      </w:pPr>
    </w:lvl>
    <w:lvl w:ilvl="8" w:tplc="0419001B">
      <w:start w:val="1"/>
      <w:numFmt w:val="lowerRoman"/>
      <w:lvlText w:val="%9."/>
      <w:lvlJc w:val="right"/>
      <w:pPr>
        <w:ind w:left="7072" w:hanging="180"/>
      </w:pPr>
    </w:lvl>
  </w:abstractNum>
  <w:abstractNum w:abstractNumId="13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50709"/>
    <w:multiLevelType w:val="hybridMultilevel"/>
    <w:tmpl w:val="39BAF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1466A"/>
    <w:multiLevelType w:val="hybridMultilevel"/>
    <w:tmpl w:val="92C86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493491"/>
    <w:multiLevelType w:val="hybridMultilevel"/>
    <w:tmpl w:val="5A0AB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04AC0"/>
    <w:multiLevelType w:val="hybridMultilevel"/>
    <w:tmpl w:val="B3F44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86458"/>
    <w:multiLevelType w:val="hybridMultilevel"/>
    <w:tmpl w:val="BAB65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5809"/>
    <w:multiLevelType w:val="hybridMultilevel"/>
    <w:tmpl w:val="1494D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A4EB2"/>
    <w:multiLevelType w:val="hybridMultilevel"/>
    <w:tmpl w:val="3E129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5" w15:restartNumberingAfterBreak="0">
    <w:nsid w:val="6B95746A"/>
    <w:multiLevelType w:val="hybridMultilevel"/>
    <w:tmpl w:val="038C8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C0E68"/>
    <w:multiLevelType w:val="hybridMultilevel"/>
    <w:tmpl w:val="282C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7630C"/>
    <w:multiLevelType w:val="hybridMultilevel"/>
    <w:tmpl w:val="81F89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8632B"/>
    <w:multiLevelType w:val="hybridMultilevel"/>
    <w:tmpl w:val="BFB4DF6A"/>
    <w:lvl w:ilvl="0" w:tplc="A22E33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82187"/>
    <w:multiLevelType w:val="hybridMultilevel"/>
    <w:tmpl w:val="2722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23A49"/>
    <w:multiLevelType w:val="hybridMultilevel"/>
    <w:tmpl w:val="C95078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477E70"/>
    <w:multiLevelType w:val="hybridMultilevel"/>
    <w:tmpl w:val="2C787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575671"/>
    <w:multiLevelType w:val="hybridMultilevel"/>
    <w:tmpl w:val="75D850C2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126AD"/>
    <w:multiLevelType w:val="hybridMultilevel"/>
    <w:tmpl w:val="DEA26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E34DF"/>
    <w:multiLevelType w:val="hybridMultilevel"/>
    <w:tmpl w:val="A990A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24"/>
  </w:num>
  <w:num w:numId="7">
    <w:abstractNumId w:val="17"/>
  </w:num>
  <w:num w:numId="8">
    <w:abstractNumId w:val="19"/>
  </w:num>
  <w:num w:numId="9">
    <w:abstractNumId w:val="5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9"/>
    </w:lvlOverride>
    <w:lvlOverride w:ilvl="5">
      <w:startOverride w:val="75"/>
    </w:lvlOverride>
    <w:lvlOverride w:ilvl="6">
      <w:startOverride w:val="79"/>
    </w:lvlOverride>
    <w:lvlOverride w:ilvl="7">
      <w:startOverride w:val="98"/>
    </w:lvlOverride>
    <w:lvlOverride w:ilvl="8">
      <w:startOverride w:val="105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5209"/>
    <w:rsid w:val="00082E67"/>
    <w:rsid w:val="000D6888"/>
    <w:rsid w:val="00171B67"/>
    <w:rsid w:val="001C099E"/>
    <w:rsid w:val="001D1DC5"/>
    <w:rsid w:val="001E5D02"/>
    <w:rsid w:val="00246311"/>
    <w:rsid w:val="00294038"/>
    <w:rsid w:val="002F7AEC"/>
    <w:rsid w:val="00305CB2"/>
    <w:rsid w:val="00310CEE"/>
    <w:rsid w:val="0033058F"/>
    <w:rsid w:val="00335C8F"/>
    <w:rsid w:val="003A64D7"/>
    <w:rsid w:val="003B1D2B"/>
    <w:rsid w:val="00447D8F"/>
    <w:rsid w:val="00450CBB"/>
    <w:rsid w:val="004616C5"/>
    <w:rsid w:val="00475562"/>
    <w:rsid w:val="00477C38"/>
    <w:rsid w:val="004A38BA"/>
    <w:rsid w:val="004B16CD"/>
    <w:rsid w:val="004C7F8E"/>
    <w:rsid w:val="004E4243"/>
    <w:rsid w:val="004F427E"/>
    <w:rsid w:val="00526861"/>
    <w:rsid w:val="00527044"/>
    <w:rsid w:val="00534E9C"/>
    <w:rsid w:val="00565BC9"/>
    <w:rsid w:val="00581988"/>
    <w:rsid w:val="005A0524"/>
    <w:rsid w:val="005A475F"/>
    <w:rsid w:val="00634366"/>
    <w:rsid w:val="0068167C"/>
    <w:rsid w:val="00683A88"/>
    <w:rsid w:val="006A44CC"/>
    <w:rsid w:val="007475C3"/>
    <w:rsid w:val="00751789"/>
    <w:rsid w:val="007C6E67"/>
    <w:rsid w:val="007D0364"/>
    <w:rsid w:val="007E0D29"/>
    <w:rsid w:val="007F7E8C"/>
    <w:rsid w:val="00800018"/>
    <w:rsid w:val="00836F48"/>
    <w:rsid w:val="0085392F"/>
    <w:rsid w:val="008836BD"/>
    <w:rsid w:val="00893FA4"/>
    <w:rsid w:val="008D5DEA"/>
    <w:rsid w:val="009608D3"/>
    <w:rsid w:val="00981E04"/>
    <w:rsid w:val="009A0024"/>
    <w:rsid w:val="009F3420"/>
    <w:rsid w:val="00A54AD1"/>
    <w:rsid w:val="00A5656A"/>
    <w:rsid w:val="00A67E30"/>
    <w:rsid w:val="00A979E9"/>
    <w:rsid w:val="00AC6ECB"/>
    <w:rsid w:val="00AF5C29"/>
    <w:rsid w:val="00B547A3"/>
    <w:rsid w:val="00B648A9"/>
    <w:rsid w:val="00B665F2"/>
    <w:rsid w:val="00BA2DDC"/>
    <w:rsid w:val="00BA5215"/>
    <w:rsid w:val="00BB5A8B"/>
    <w:rsid w:val="00C24465"/>
    <w:rsid w:val="00C267C4"/>
    <w:rsid w:val="00C452E3"/>
    <w:rsid w:val="00C50CFF"/>
    <w:rsid w:val="00CA676A"/>
    <w:rsid w:val="00CB39B3"/>
    <w:rsid w:val="00CB5C80"/>
    <w:rsid w:val="00CC2E25"/>
    <w:rsid w:val="00CF16B8"/>
    <w:rsid w:val="00D10A7E"/>
    <w:rsid w:val="00E2662F"/>
    <w:rsid w:val="00E41C70"/>
    <w:rsid w:val="00E54C48"/>
    <w:rsid w:val="00E7355E"/>
    <w:rsid w:val="00E918B8"/>
    <w:rsid w:val="00E934BE"/>
    <w:rsid w:val="00EA572C"/>
    <w:rsid w:val="00EB1878"/>
    <w:rsid w:val="00ED131A"/>
    <w:rsid w:val="00EE46F2"/>
    <w:rsid w:val="00EF240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72ECB54-D2D8-497D-8DA1-24D03584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2"/>
    <w:next w:val="a5"/>
    <w:uiPriority w:val="39"/>
    <w:rsid w:val="001D1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semiHidden/>
    <w:unhideWhenUsed/>
    <w:qFormat/>
    <w:rsid w:val="002F7A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Основной текст Знак"/>
    <w:basedOn w:val="a1"/>
    <w:link w:val="ab"/>
    <w:uiPriority w:val="1"/>
    <w:semiHidden/>
    <w:rsid w:val="002F7AEC"/>
    <w:rPr>
      <w:rFonts w:ascii="Times New Roman" w:eastAsia="Times New Roman" w:hAnsi="Times New Roman" w:cs="Times New Roman"/>
    </w:rPr>
  </w:style>
  <w:style w:type="character" w:customStyle="1" w:styleId="Bodytext6">
    <w:name w:val="Body text (6)_"/>
    <w:basedOn w:val="a1"/>
    <w:link w:val="Bodytext61"/>
    <w:uiPriority w:val="99"/>
    <w:locked/>
    <w:rsid w:val="002F7AE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61">
    <w:name w:val="Body text (6)1"/>
    <w:basedOn w:val="a0"/>
    <w:link w:val="Bodytext6"/>
    <w:uiPriority w:val="99"/>
    <w:rsid w:val="002F7AEC"/>
    <w:pPr>
      <w:shd w:val="clear" w:color="auto" w:fill="FFFFFF"/>
      <w:spacing w:after="0" w:line="264" w:lineRule="exact"/>
      <w:ind w:hanging="76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Bodytext640">
    <w:name w:val="Body text (6)40"/>
    <w:basedOn w:val="Bodytext6"/>
    <w:uiPriority w:val="99"/>
    <w:rsid w:val="002F7AE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d">
    <w:name w:val="header"/>
    <w:basedOn w:val="a0"/>
    <w:link w:val="ae"/>
    <w:uiPriority w:val="99"/>
    <w:unhideWhenUsed/>
    <w:rsid w:val="00E91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E918B8"/>
  </w:style>
  <w:style w:type="paragraph" w:styleId="af">
    <w:name w:val="footer"/>
    <w:basedOn w:val="a0"/>
    <w:link w:val="af0"/>
    <w:uiPriority w:val="99"/>
    <w:unhideWhenUsed/>
    <w:rsid w:val="00E91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E918B8"/>
  </w:style>
  <w:style w:type="character" w:customStyle="1" w:styleId="vkekvd">
    <w:name w:val="vkekvd"/>
    <w:basedOn w:val="a1"/>
    <w:rsid w:val="000D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6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8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4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3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4568-BBA7-4289-B94F-C7CA8812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6995</Words>
  <Characters>39874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Слободняк Илья Анатольевич</dc:creator>
  <cp:lastModifiedBy>Балаганская Юлия Алексеевна</cp:lastModifiedBy>
  <cp:revision>4</cp:revision>
  <cp:lastPrinted>2022-11-13T10:43:00Z</cp:lastPrinted>
  <dcterms:created xsi:type="dcterms:W3CDTF">2025-10-23T00:56:00Z</dcterms:created>
  <dcterms:modified xsi:type="dcterms:W3CDTF">2025-10-31T05:46:00Z</dcterms:modified>
</cp:coreProperties>
</file>