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FC63A" w14:textId="38A137DD"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6FC47E00" w14:textId="49E65C75"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6022CB85" w14:textId="767BBC67"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31E6A188" w14:textId="67410EBE"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77CFADAD" w14:textId="049D04F6" w:rsidR="009608D3" w:rsidRPr="009608D3" w:rsidRDefault="009608D3" w:rsidP="009608D3"/>
    <w:p w14:paraId="7546CCCA" w14:textId="12E00A6B" w:rsidR="009608D3" w:rsidRPr="009608D3" w:rsidRDefault="009608D3" w:rsidP="009608D3"/>
    <w:p w14:paraId="12D38F5A"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r w:rsidRPr="00453EE2">
        <w:rPr>
          <w:rFonts w:ascii="Times New Roman" w:eastAsia="Times New Roman" w:hAnsi="Times New Roman" w:cs="Times New Roman"/>
          <w:sz w:val="24"/>
          <w:szCs w:val="24"/>
          <w:lang w:eastAsia="ru-RU"/>
        </w:rPr>
        <w:t>УТВЕРЖДЕН</w:t>
      </w:r>
    </w:p>
    <w:p w14:paraId="592F1E26"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r w:rsidRPr="00453EE2">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453EE2">
        <w:rPr>
          <w:rFonts w:ascii="Times New Roman" w:eastAsia="Times New Roman" w:hAnsi="Times New Roman" w:cs="Times New Roman"/>
          <w:sz w:val="24"/>
          <w:szCs w:val="24"/>
          <w:lang w:eastAsia="ru-RU"/>
        </w:rPr>
        <w:br/>
        <w:t>28 мая 2024 г. протокол № 9</w:t>
      </w:r>
    </w:p>
    <w:p w14:paraId="7FA48951"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p>
    <w:p w14:paraId="6634EFBF"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r w:rsidRPr="00453EE2">
        <w:rPr>
          <w:rFonts w:ascii="Times New Roman" w:eastAsia="Times New Roman" w:hAnsi="Times New Roman" w:cs="Times New Roman"/>
          <w:noProof/>
          <w:sz w:val="24"/>
          <w:szCs w:val="24"/>
          <w:lang w:eastAsia="ru-RU"/>
        </w:rPr>
        <w:drawing>
          <wp:anchor distT="0" distB="0" distL="114300" distR="114300" simplePos="0" relativeHeight="251663360" behindDoc="0" locked="0" layoutInCell="1" allowOverlap="1" wp14:anchorId="54078D99" wp14:editId="40D010E8">
            <wp:simplePos x="0" y="0"/>
            <wp:positionH relativeFrom="column">
              <wp:posOffset>4347210</wp:posOffset>
            </wp:positionH>
            <wp:positionV relativeFrom="paragraph">
              <wp:posOffset>148590</wp:posOffset>
            </wp:positionV>
            <wp:extent cx="438150" cy="743290"/>
            <wp:effectExtent l="0" t="0" r="0" b="0"/>
            <wp:wrapNone/>
            <wp:docPr id="8" name="Рисунок 8"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3EE2">
        <w:rPr>
          <w:rFonts w:ascii="Times New Roman" w:eastAsia="Times New Roman" w:hAnsi="Times New Roman" w:cs="Times New Roman"/>
          <w:sz w:val="24"/>
          <w:szCs w:val="24"/>
          <w:lang w:eastAsia="ru-RU"/>
        </w:rPr>
        <w:t>Заведующий кафедрой</w:t>
      </w:r>
    </w:p>
    <w:p w14:paraId="17DE4E07"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r w:rsidRPr="00453EE2">
        <w:rPr>
          <w:rFonts w:ascii="Times New Roman" w:eastAsia="Times New Roman" w:hAnsi="Times New Roman" w:cs="Times New Roman"/>
          <w:sz w:val="24"/>
          <w:szCs w:val="24"/>
          <w:lang w:eastAsia="ru-RU"/>
        </w:rPr>
        <w:t>С.А. Кравцова</w:t>
      </w:r>
    </w:p>
    <w:p w14:paraId="46641BA3"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p>
    <w:p w14:paraId="098525CB" w14:textId="77777777" w:rsidR="00453EE2" w:rsidRPr="00453EE2" w:rsidRDefault="00453EE2" w:rsidP="00453EE2">
      <w:pPr>
        <w:widowControl w:val="0"/>
        <w:spacing w:after="0" w:line="240" w:lineRule="auto"/>
        <w:ind w:left="4678"/>
        <w:rPr>
          <w:rFonts w:ascii="Times New Roman" w:eastAsia="Times New Roman" w:hAnsi="Times New Roman" w:cs="Times New Roman"/>
          <w:sz w:val="24"/>
          <w:szCs w:val="24"/>
          <w:lang w:eastAsia="ru-RU"/>
        </w:rPr>
      </w:pPr>
      <w:r w:rsidRPr="00453EE2">
        <w:rPr>
          <w:rFonts w:ascii="Times New Roman" w:eastAsia="Times New Roman" w:hAnsi="Times New Roman" w:cs="Times New Roman"/>
          <w:sz w:val="24"/>
          <w:szCs w:val="24"/>
          <w:lang w:eastAsia="ru-RU"/>
        </w:rPr>
        <w:t>________________________</w:t>
      </w:r>
    </w:p>
    <w:p w14:paraId="2AFA817C" w14:textId="77777777" w:rsidR="009608D3" w:rsidRPr="009608D3" w:rsidRDefault="009608D3" w:rsidP="009608D3"/>
    <w:p w14:paraId="67463687" w14:textId="77777777" w:rsidR="009608D3" w:rsidRPr="009608D3" w:rsidRDefault="009608D3" w:rsidP="009608D3"/>
    <w:p w14:paraId="0BA6DA00" w14:textId="77777777" w:rsidR="009608D3" w:rsidRPr="009608D3" w:rsidRDefault="009608D3" w:rsidP="009608D3"/>
    <w:p w14:paraId="1B05D645"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49F9C53F"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0E10D3DD"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369C6DD3" w14:textId="77777777" w:rsidR="009608D3" w:rsidRPr="009608D3" w:rsidRDefault="009608D3" w:rsidP="009608D3">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Б1.О.20 Защита информации</w:t>
      </w:r>
    </w:p>
    <w:p w14:paraId="2A2DF565" w14:textId="77777777" w:rsidR="009608D3" w:rsidRPr="009608D3" w:rsidRDefault="009608D3" w:rsidP="009608D3"/>
    <w:p w14:paraId="222F0B38" w14:textId="77777777" w:rsidR="00E46D4D" w:rsidRPr="00E46D4D" w:rsidRDefault="00E46D4D" w:rsidP="00E46D4D">
      <w:pPr>
        <w:spacing w:after="0" w:line="240" w:lineRule="auto"/>
        <w:jc w:val="center"/>
        <w:rPr>
          <w:rFonts w:ascii="Times New Roman" w:eastAsia="Times New Roman" w:hAnsi="Times New Roman" w:cs="Times New Roman"/>
          <w:sz w:val="28"/>
          <w:szCs w:val="28"/>
        </w:rPr>
      </w:pPr>
      <w:r w:rsidRPr="00E46D4D">
        <w:rPr>
          <w:rFonts w:ascii="Times New Roman" w:eastAsia="Times New Roman" w:hAnsi="Times New Roman" w:cs="Times New Roman"/>
          <w:sz w:val="28"/>
          <w:szCs w:val="28"/>
        </w:rPr>
        <w:t>Специальность: 38.05.02  Таможенное дело</w:t>
      </w:r>
    </w:p>
    <w:p w14:paraId="01CE20CA" w14:textId="77777777" w:rsidR="00E46D4D" w:rsidRPr="00E46D4D" w:rsidRDefault="00E46D4D" w:rsidP="00E46D4D">
      <w:pPr>
        <w:spacing w:after="0" w:line="240" w:lineRule="auto"/>
        <w:jc w:val="center"/>
        <w:rPr>
          <w:rFonts w:ascii="Times New Roman" w:eastAsia="Times New Roman" w:hAnsi="Times New Roman" w:cs="Times New Roman"/>
          <w:sz w:val="28"/>
          <w:szCs w:val="28"/>
        </w:rPr>
      </w:pPr>
      <w:r w:rsidRPr="00E46D4D">
        <w:rPr>
          <w:rFonts w:ascii="Times New Roman" w:eastAsia="Times New Roman" w:hAnsi="Times New Roman" w:cs="Times New Roman"/>
          <w:sz w:val="28"/>
          <w:szCs w:val="28"/>
        </w:rPr>
        <w:t>Специализация: Таможенное дело</w:t>
      </w:r>
    </w:p>
    <w:p w14:paraId="221ECD45" w14:textId="5BCC96C2" w:rsidR="009608D3" w:rsidRPr="009608D3" w:rsidRDefault="00E46D4D" w:rsidP="00E46D4D">
      <w:pPr>
        <w:spacing w:after="0" w:line="240" w:lineRule="auto"/>
        <w:jc w:val="center"/>
        <w:rPr>
          <w:rFonts w:ascii="Times New Roman" w:eastAsia="Times New Roman" w:hAnsi="Times New Roman" w:cs="Times New Roman"/>
          <w:sz w:val="28"/>
          <w:szCs w:val="28"/>
        </w:rPr>
      </w:pPr>
      <w:r w:rsidRPr="00E46D4D">
        <w:rPr>
          <w:rFonts w:ascii="Times New Roman" w:eastAsia="Times New Roman" w:hAnsi="Times New Roman" w:cs="Times New Roman"/>
          <w:sz w:val="28"/>
          <w:szCs w:val="28"/>
        </w:rPr>
        <w:t>Квалификация выпускника: специалист таможенного дела</w:t>
      </w:r>
    </w:p>
    <w:p w14:paraId="12B58C9D"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59E00D85"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37380C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1204DDB"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4F576BD3"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7D0705E"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2C08537" w14:textId="77777777" w:rsidR="00E46D4D" w:rsidRDefault="00E46D4D" w:rsidP="009608D3">
      <w:pPr>
        <w:spacing w:after="0" w:line="240" w:lineRule="auto"/>
        <w:ind w:left="4476"/>
        <w:rPr>
          <w:rFonts w:ascii="Times New Roman" w:eastAsia="Times New Roman" w:hAnsi="Times New Roman" w:cs="Times New Roman"/>
          <w:sz w:val="28"/>
          <w:szCs w:val="28"/>
        </w:rPr>
      </w:pPr>
    </w:p>
    <w:p w14:paraId="3EC37FAC" w14:textId="77777777" w:rsidR="00E46D4D" w:rsidRDefault="00E46D4D" w:rsidP="009608D3">
      <w:pPr>
        <w:spacing w:after="0" w:line="240" w:lineRule="auto"/>
        <w:ind w:left="4476"/>
        <w:rPr>
          <w:rFonts w:ascii="Times New Roman" w:eastAsia="Times New Roman" w:hAnsi="Times New Roman" w:cs="Times New Roman"/>
          <w:sz w:val="28"/>
          <w:szCs w:val="28"/>
        </w:rPr>
      </w:pPr>
    </w:p>
    <w:p w14:paraId="6D05CA84" w14:textId="77777777" w:rsidR="00E46D4D" w:rsidRDefault="00E46D4D" w:rsidP="009608D3">
      <w:pPr>
        <w:spacing w:after="0" w:line="240" w:lineRule="auto"/>
        <w:ind w:left="4476"/>
        <w:rPr>
          <w:rFonts w:ascii="Times New Roman" w:eastAsia="Times New Roman" w:hAnsi="Times New Roman" w:cs="Times New Roman"/>
          <w:sz w:val="28"/>
          <w:szCs w:val="28"/>
        </w:rPr>
      </w:pPr>
    </w:p>
    <w:p w14:paraId="4273AEF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B0C64B7"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580ADA6"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4492AC2B" w14:textId="686E85FC"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453EE2">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45058D6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lastRenderedPageBreak/>
        <w:t>Структура</w:t>
      </w:r>
    </w:p>
    <w:p w14:paraId="010EA70D"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2A2B5027"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«Защита информации»</w:t>
      </w:r>
    </w:p>
    <w:p w14:paraId="5AAEA502" w14:textId="77777777" w:rsidR="001C099E" w:rsidRPr="00FA075F" w:rsidRDefault="001C099E" w:rsidP="00FA075F"/>
    <w:tbl>
      <w:tblPr>
        <w:tblStyle w:val="a6"/>
        <w:tblW w:w="4926" w:type="pct"/>
        <w:tblLook w:val="04A0" w:firstRow="1" w:lastRow="0" w:firstColumn="1" w:lastColumn="0" w:noHBand="0" w:noVBand="1"/>
      </w:tblPr>
      <w:tblGrid>
        <w:gridCol w:w="540"/>
        <w:gridCol w:w="2216"/>
        <w:gridCol w:w="1645"/>
        <w:gridCol w:w="3875"/>
        <w:gridCol w:w="3697"/>
        <w:gridCol w:w="2372"/>
      </w:tblGrid>
      <w:tr w:rsidR="006A44CC" w:rsidRPr="007E0D29" w14:paraId="10D8543C" w14:textId="77777777" w:rsidTr="00453EE2">
        <w:tc>
          <w:tcPr>
            <w:tcW w:w="185" w:type="pct"/>
          </w:tcPr>
          <w:p w14:paraId="78FD35F2"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73" w:type="pct"/>
          </w:tcPr>
          <w:p w14:paraId="250B82F2"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574" w:type="pct"/>
          </w:tcPr>
          <w:p w14:paraId="45AB4578"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1351" w:type="pct"/>
          </w:tcPr>
          <w:p w14:paraId="5694F857"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289" w:type="pct"/>
          </w:tcPr>
          <w:p w14:paraId="2C080317"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7" w:type="pct"/>
          </w:tcPr>
          <w:p w14:paraId="4A6B48E5"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7A4F0392" w14:textId="77777777" w:rsidTr="00453EE2">
        <w:tc>
          <w:tcPr>
            <w:tcW w:w="185" w:type="pct"/>
          </w:tcPr>
          <w:p w14:paraId="5624298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73" w:type="pct"/>
          </w:tcPr>
          <w:p w14:paraId="44594468"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Понятие информационной безопасности. Основные составляющие. Важность проблемы. Наиболее распространенные угрозы. Критерии классификации угроз. Вредоносное программное обеспечение</w:t>
            </w:r>
          </w:p>
        </w:tc>
        <w:tc>
          <w:tcPr>
            <w:tcW w:w="574" w:type="pct"/>
          </w:tcPr>
          <w:p w14:paraId="2FA21E0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7965C621" w14:textId="6D5A4636"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w:t>
            </w:r>
            <w:r w:rsidR="00637F28">
              <w:rPr>
                <w:rFonts w:ascii="Times New Roman" w:hAnsi="Times New Roman" w:cs="Times New Roman"/>
                <w:sz w:val="24"/>
                <w:szCs w:val="24"/>
              </w:rPr>
              <w:t>,</w:t>
            </w:r>
            <w:r>
              <w:rPr>
                <w:rFonts w:ascii="Times New Roman" w:hAnsi="Times New Roman" w:cs="Times New Roman"/>
                <w:sz w:val="24"/>
                <w:szCs w:val="24"/>
              </w:rPr>
              <w:t xml:space="preserve"> построенной на основе информационной и биб</w:t>
            </w:r>
            <w:r w:rsidR="00637F28">
              <w:rPr>
                <w:rFonts w:ascii="Times New Roman" w:hAnsi="Times New Roman" w:cs="Times New Roman"/>
                <w:sz w:val="24"/>
                <w:szCs w:val="24"/>
              </w:rPr>
              <w:t>л</w:t>
            </w:r>
            <w:r>
              <w:rPr>
                <w:rFonts w:ascii="Times New Roman" w:hAnsi="Times New Roman" w:cs="Times New Roman"/>
                <w:sz w:val="24"/>
                <w:szCs w:val="24"/>
              </w:rPr>
              <w:t>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У. Уметь решать стандартные задачи профессиональной</w:t>
            </w:r>
            <w:r w:rsidR="00637F28">
              <w:rPr>
                <w:rFonts w:ascii="Times New Roman" w:hAnsi="Times New Roman" w:cs="Times New Roman"/>
                <w:sz w:val="24"/>
                <w:szCs w:val="24"/>
              </w:rPr>
              <w:t xml:space="preserve"> </w:t>
            </w:r>
            <w:r>
              <w:rPr>
                <w:rFonts w:ascii="Times New Roman" w:hAnsi="Times New Roman" w:cs="Times New Roman"/>
                <w:sz w:val="24"/>
                <w:szCs w:val="24"/>
              </w:rPr>
              <w:t>деятельности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 xml:space="preserve">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w:t>
            </w:r>
            <w:r>
              <w:rPr>
                <w:rFonts w:ascii="Times New Roman" w:hAnsi="Times New Roman" w:cs="Times New Roman"/>
                <w:sz w:val="24"/>
                <w:szCs w:val="24"/>
              </w:rPr>
              <w:lastRenderedPageBreak/>
              <w:t>применением информационно</w:t>
            </w:r>
            <w:r w:rsidR="00E31F66" w:rsidRPr="00E31F66">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w:t>
            </w:r>
          </w:p>
        </w:tc>
        <w:tc>
          <w:tcPr>
            <w:tcW w:w="1289" w:type="pct"/>
            <w:vAlign w:val="center"/>
          </w:tcPr>
          <w:p w14:paraId="506EE1E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Практическая работа №1. Формальные модели безопасности</w:t>
            </w:r>
          </w:p>
        </w:tc>
        <w:tc>
          <w:tcPr>
            <w:tcW w:w="827" w:type="pct"/>
            <w:vAlign w:val="center"/>
          </w:tcPr>
          <w:p w14:paraId="48DDA6A6" w14:textId="6CA39C2E"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9-10 баллов </w:t>
            </w:r>
            <w:r w:rsidR="00637F28">
              <w:rPr>
                <w:rFonts w:ascii="Times New Roman" w:hAnsi="Times New Roman" w:cs="Times New Roman"/>
                <w:sz w:val="24"/>
                <w:szCs w:val="24"/>
              </w:rPr>
              <w:t>–</w:t>
            </w:r>
            <w:r>
              <w:rPr>
                <w:rFonts w:ascii="Times New Roman" w:hAnsi="Times New Roman" w:cs="Times New Roman"/>
                <w:sz w:val="24"/>
                <w:szCs w:val="24"/>
              </w:rPr>
              <w:t xml:space="preserve"> сформированные систематические знания; на высоком уровне осуществляемые умения, успешно применяемые навыки; 7-8 баллов </w:t>
            </w:r>
            <w:r w:rsidR="00637F28">
              <w:rPr>
                <w:rFonts w:ascii="Times New Roman" w:hAnsi="Times New Roman" w:cs="Times New Roman"/>
                <w:sz w:val="24"/>
                <w:szCs w:val="24"/>
              </w:rPr>
              <w:t>–</w:t>
            </w:r>
            <w:r>
              <w:rPr>
                <w:rFonts w:ascii="Times New Roman" w:hAnsi="Times New Roman" w:cs="Times New Roman"/>
                <w:sz w:val="24"/>
                <w:szCs w:val="24"/>
              </w:rPr>
              <w:t xml:space="preserve"> сформированные, но содержащие отдельные пробелы знания; в целом успешные, но содержащие отдельные пробелы умения; в целом успешное, но содержащее отдельные пробелы применение навыков; 5-6 баллов </w:t>
            </w:r>
            <w:r w:rsidR="00E31F66" w:rsidRPr="00E31F66">
              <w:rPr>
                <w:rFonts w:ascii="Times New Roman" w:hAnsi="Times New Roman" w:cs="Times New Roman"/>
                <w:sz w:val="24"/>
                <w:szCs w:val="24"/>
              </w:rPr>
              <w:t>–</w:t>
            </w:r>
            <w:r>
              <w:rPr>
                <w:rFonts w:ascii="Times New Roman" w:hAnsi="Times New Roman" w:cs="Times New Roman"/>
                <w:sz w:val="24"/>
                <w:szCs w:val="24"/>
              </w:rPr>
              <w:t xml:space="preserve"> общие, но </w:t>
            </w:r>
            <w:r>
              <w:rPr>
                <w:rFonts w:ascii="Times New Roman" w:hAnsi="Times New Roman" w:cs="Times New Roman"/>
                <w:sz w:val="24"/>
                <w:szCs w:val="24"/>
              </w:rPr>
              <w:lastRenderedPageBreak/>
              <w:t xml:space="preserve">не структурированные знания; не систематически осуществляемые умения; не систематически применяемые навыки; 4 и менее баллов </w:t>
            </w:r>
            <w:r w:rsidR="00E31F66" w:rsidRPr="00E31F66">
              <w:rPr>
                <w:rFonts w:ascii="Times New Roman" w:hAnsi="Times New Roman" w:cs="Times New Roman"/>
                <w:sz w:val="24"/>
                <w:szCs w:val="24"/>
              </w:rPr>
              <w:t>–</w:t>
            </w:r>
            <w:r>
              <w:rPr>
                <w:rFonts w:ascii="Times New Roman" w:hAnsi="Times New Roman" w:cs="Times New Roman"/>
                <w:sz w:val="24"/>
                <w:szCs w:val="24"/>
              </w:rPr>
              <w:t xml:space="preserve"> студент обнаружил несостоятельность ответов (10)</w:t>
            </w:r>
          </w:p>
        </w:tc>
      </w:tr>
      <w:tr w:rsidR="00EA572C" w:rsidRPr="007E0D29" w14:paraId="2B19520A" w14:textId="77777777" w:rsidTr="00453EE2">
        <w:tc>
          <w:tcPr>
            <w:tcW w:w="185" w:type="pct"/>
          </w:tcPr>
          <w:p w14:paraId="4448ED0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73" w:type="pct"/>
          </w:tcPr>
          <w:p w14:paraId="3CB907AB" w14:textId="02B0A514"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Основные программно-технические меры. Сервисы безопасности. Шифрование, идентификация и ау</w:t>
            </w:r>
            <w:r w:rsidR="00E31F66">
              <w:rPr>
                <w:rFonts w:ascii="Times New Roman" w:hAnsi="Times New Roman" w:cs="Times New Roman"/>
                <w:sz w:val="24"/>
                <w:szCs w:val="24"/>
              </w:rPr>
              <w:t>т</w:t>
            </w:r>
            <w:r w:rsidR="00637F28">
              <w:rPr>
                <w:rFonts w:ascii="Times New Roman" w:hAnsi="Times New Roman" w:cs="Times New Roman"/>
                <w:sz w:val="24"/>
                <w:szCs w:val="24"/>
              </w:rPr>
              <w:t>ен</w:t>
            </w:r>
            <w:r>
              <w:rPr>
                <w:rFonts w:ascii="Times New Roman" w:hAnsi="Times New Roman" w:cs="Times New Roman"/>
                <w:sz w:val="24"/>
                <w:szCs w:val="24"/>
              </w:rPr>
              <w:t>т</w:t>
            </w:r>
            <w:r w:rsidR="00637F28">
              <w:rPr>
                <w:rFonts w:ascii="Times New Roman" w:hAnsi="Times New Roman" w:cs="Times New Roman"/>
                <w:sz w:val="24"/>
                <w:szCs w:val="24"/>
              </w:rPr>
              <w:t>и</w:t>
            </w:r>
            <w:r>
              <w:rPr>
                <w:rFonts w:ascii="Times New Roman" w:hAnsi="Times New Roman" w:cs="Times New Roman"/>
                <w:sz w:val="24"/>
                <w:szCs w:val="24"/>
              </w:rPr>
              <w:t>фикация, контроль целостности</w:t>
            </w:r>
          </w:p>
        </w:tc>
        <w:tc>
          <w:tcPr>
            <w:tcW w:w="574" w:type="pct"/>
          </w:tcPr>
          <w:p w14:paraId="21680FD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3033F04A" w14:textId="3A370F7F"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w:t>
            </w:r>
            <w:r w:rsidR="00637F28">
              <w:rPr>
                <w:rFonts w:ascii="Times New Roman" w:hAnsi="Times New Roman" w:cs="Times New Roman"/>
                <w:sz w:val="24"/>
                <w:szCs w:val="24"/>
              </w:rPr>
              <w:t>.</w:t>
            </w:r>
            <w:r>
              <w:rPr>
                <w:rFonts w:ascii="Times New Roman" w:hAnsi="Times New Roman" w:cs="Times New Roman"/>
                <w:sz w:val="24"/>
                <w:szCs w:val="24"/>
              </w:rPr>
              <w:t xml:space="preserve"> построенной на основе информационной и библиографической культуры с применением информационно</w:t>
            </w:r>
            <w:r w:rsidR="00E31F66" w:rsidRPr="00E31F66">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У. Уметь решать стандартные задачи профессиональной</w:t>
            </w:r>
            <w:r w:rsidR="00E31F66" w:rsidRPr="00E31F66">
              <w:rPr>
                <w:rFonts w:ascii="Times New Roman" w:hAnsi="Times New Roman" w:cs="Times New Roman"/>
                <w:sz w:val="24"/>
                <w:szCs w:val="24"/>
              </w:rPr>
              <w:t xml:space="preserve"> </w:t>
            </w:r>
            <w:r>
              <w:rPr>
                <w:rFonts w:ascii="Times New Roman" w:hAnsi="Times New Roman" w:cs="Times New Roman"/>
                <w:sz w:val="24"/>
                <w:szCs w:val="24"/>
              </w:rPr>
              <w:t>деятельности на основе информационной и библиографической культуры с применением информационно</w:t>
            </w:r>
            <w:r w:rsidR="00E31F66" w:rsidRPr="00E31F66">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 xml:space="preserve">коммуникационных технологий и с </w:t>
            </w:r>
            <w:r>
              <w:rPr>
                <w:rFonts w:ascii="Times New Roman" w:hAnsi="Times New Roman" w:cs="Times New Roman"/>
                <w:sz w:val="24"/>
                <w:szCs w:val="24"/>
              </w:rPr>
              <w:lastRenderedPageBreak/>
              <w:t>учетом основных требований информационной безопасности.</w:t>
            </w:r>
          </w:p>
        </w:tc>
        <w:tc>
          <w:tcPr>
            <w:tcW w:w="1289" w:type="pct"/>
            <w:vAlign w:val="center"/>
          </w:tcPr>
          <w:p w14:paraId="53960A2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Практическая работа №2. Методика определения информационных рисков</w:t>
            </w:r>
          </w:p>
        </w:tc>
        <w:tc>
          <w:tcPr>
            <w:tcW w:w="827" w:type="pct"/>
            <w:vAlign w:val="center"/>
          </w:tcPr>
          <w:p w14:paraId="3E10F1CE" w14:textId="5FA6D58B"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14-15 баллов </w:t>
            </w:r>
            <w:r w:rsidR="00E31F66" w:rsidRPr="00E31F66">
              <w:rPr>
                <w:rFonts w:ascii="Times New Roman" w:hAnsi="Times New Roman" w:cs="Times New Roman"/>
                <w:sz w:val="24"/>
                <w:szCs w:val="24"/>
              </w:rPr>
              <w:t>–</w:t>
            </w:r>
            <w:r>
              <w:rPr>
                <w:rFonts w:ascii="Times New Roman" w:hAnsi="Times New Roman" w:cs="Times New Roman"/>
                <w:sz w:val="24"/>
                <w:szCs w:val="24"/>
              </w:rPr>
              <w:t xml:space="preserve"> сформированные систематические знания; на высоком уровне осуществляемые умения, успешно применяемые навыки; 11-13 баллов </w:t>
            </w:r>
            <w:r w:rsidR="00E31F66" w:rsidRPr="00E31F66">
              <w:rPr>
                <w:rFonts w:ascii="Times New Roman" w:hAnsi="Times New Roman" w:cs="Times New Roman"/>
                <w:sz w:val="24"/>
                <w:szCs w:val="24"/>
              </w:rPr>
              <w:t>–</w:t>
            </w:r>
            <w:r>
              <w:rPr>
                <w:rFonts w:ascii="Times New Roman" w:hAnsi="Times New Roman" w:cs="Times New Roman"/>
                <w:sz w:val="24"/>
                <w:szCs w:val="24"/>
              </w:rPr>
              <w:t xml:space="preserve"> сформированные, но содержащие отдельные пробелы знаний; в целом успешные, но содержащие отдельные пробелы умения; в целом успешное, но содержащее отдельные пробелы применение навыков; 7-10 баллов </w:t>
            </w:r>
            <w:r w:rsidR="00637F28">
              <w:rPr>
                <w:rFonts w:ascii="Times New Roman" w:hAnsi="Times New Roman" w:cs="Times New Roman"/>
                <w:sz w:val="24"/>
                <w:szCs w:val="24"/>
              </w:rPr>
              <w:t>–</w:t>
            </w:r>
            <w:r>
              <w:rPr>
                <w:rFonts w:ascii="Times New Roman" w:hAnsi="Times New Roman" w:cs="Times New Roman"/>
                <w:sz w:val="24"/>
                <w:szCs w:val="24"/>
              </w:rPr>
              <w:t xml:space="preserve"> общие, но не структурирован</w:t>
            </w:r>
            <w:r>
              <w:rPr>
                <w:rFonts w:ascii="Times New Roman" w:hAnsi="Times New Roman" w:cs="Times New Roman"/>
                <w:sz w:val="24"/>
                <w:szCs w:val="24"/>
              </w:rPr>
              <w:lastRenderedPageBreak/>
              <w:t>ные знания; не систематически осуществляемые умения; не систематически применяемые навыки; 6 и менее баллов — студент обнаружил несостоятельность ответов (15)</w:t>
            </w:r>
          </w:p>
        </w:tc>
      </w:tr>
      <w:tr w:rsidR="00EA572C" w:rsidRPr="007E0D29" w14:paraId="1C1DBBE9" w14:textId="77777777" w:rsidTr="00453EE2">
        <w:tc>
          <w:tcPr>
            <w:tcW w:w="185" w:type="pct"/>
          </w:tcPr>
          <w:p w14:paraId="056D1A2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73" w:type="pct"/>
          </w:tcPr>
          <w:p w14:paraId="45923AA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Основные понятия криптографии. Блочные одноключевые шифры. Шифры поточного шифрования</w:t>
            </w:r>
          </w:p>
        </w:tc>
        <w:tc>
          <w:tcPr>
            <w:tcW w:w="574" w:type="pct"/>
          </w:tcPr>
          <w:p w14:paraId="15E1717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04C99BD3" w14:textId="4DF48FA2"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w:t>
            </w:r>
            <w:r w:rsidR="00637F28">
              <w:rPr>
                <w:rFonts w:ascii="Times New Roman" w:hAnsi="Times New Roman" w:cs="Times New Roman"/>
                <w:sz w:val="24"/>
                <w:szCs w:val="24"/>
              </w:rPr>
              <w:t>,</w:t>
            </w:r>
            <w:r>
              <w:rPr>
                <w:rFonts w:ascii="Times New Roman" w:hAnsi="Times New Roman" w:cs="Times New Roman"/>
                <w:sz w:val="24"/>
                <w:szCs w:val="24"/>
              </w:rPr>
              <w:t xml:space="preserve"> построенной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У. Уметь решать стандартные задачи профессиональной</w:t>
            </w:r>
            <w:r w:rsidR="00637F28">
              <w:rPr>
                <w:rFonts w:ascii="Times New Roman" w:hAnsi="Times New Roman" w:cs="Times New Roman"/>
                <w:sz w:val="24"/>
                <w:szCs w:val="24"/>
              </w:rPr>
              <w:t xml:space="preserve"> </w:t>
            </w:r>
            <w:r>
              <w:rPr>
                <w:rFonts w:ascii="Times New Roman" w:hAnsi="Times New Roman" w:cs="Times New Roman"/>
                <w:sz w:val="24"/>
                <w:szCs w:val="24"/>
              </w:rPr>
              <w:t>деятельности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 xml:space="preserve">коммуникационных технологий и с </w:t>
            </w:r>
            <w:r>
              <w:rPr>
                <w:rFonts w:ascii="Times New Roman" w:hAnsi="Times New Roman" w:cs="Times New Roman"/>
                <w:sz w:val="24"/>
                <w:szCs w:val="24"/>
              </w:rPr>
              <w:lastRenderedPageBreak/>
              <w:t>учетом основных требований информационной безопасности.</w:t>
            </w:r>
          </w:p>
        </w:tc>
        <w:tc>
          <w:tcPr>
            <w:tcW w:w="1289" w:type="pct"/>
            <w:vAlign w:val="center"/>
          </w:tcPr>
          <w:p w14:paraId="456BA1B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Практическая работа №3. Шифрование сообщений методом Вижинера</w:t>
            </w:r>
          </w:p>
        </w:tc>
        <w:tc>
          <w:tcPr>
            <w:tcW w:w="827" w:type="pct"/>
            <w:vAlign w:val="center"/>
          </w:tcPr>
          <w:p w14:paraId="4D283FA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14-15 баллов — сформированные систематические знания; на высоком уровне осуществляемые умения, успешно применяемые навыки; 11-13 баллов — сформированные, но содержащие отдельные пробелы знаний; в целом успешные, но содержащие отдельные пробелы умения; в целом успешное, но содержащее отдельные пробелы применение навыков; 7-10 баллов — общие, но не структурированные зна</w:t>
            </w:r>
            <w:r>
              <w:rPr>
                <w:rFonts w:ascii="Times New Roman" w:hAnsi="Times New Roman" w:cs="Times New Roman"/>
                <w:sz w:val="24"/>
                <w:szCs w:val="24"/>
              </w:rPr>
              <w:lastRenderedPageBreak/>
              <w:t>ния; не систематически осуществляемые умения; не систематически применяемые навыки; 6 и менее баллов — студент обнаружил несостоятельность ответов (15)</w:t>
            </w:r>
          </w:p>
        </w:tc>
      </w:tr>
      <w:tr w:rsidR="00EA572C" w:rsidRPr="007E0D29" w14:paraId="3860FDAB" w14:textId="77777777" w:rsidTr="00453EE2">
        <w:tc>
          <w:tcPr>
            <w:tcW w:w="185" w:type="pct"/>
          </w:tcPr>
          <w:p w14:paraId="3BBEAAD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73" w:type="pct"/>
          </w:tcPr>
          <w:p w14:paraId="1CADDC98"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Современные симметричные криптосистемы</w:t>
            </w:r>
          </w:p>
        </w:tc>
        <w:tc>
          <w:tcPr>
            <w:tcW w:w="574" w:type="pct"/>
          </w:tcPr>
          <w:p w14:paraId="54F473C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410B95B4" w14:textId="6CD8A3AD"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w:t>
            </w:r>
            <w:r w:rsidR="00637F28">
              <w:rPr>
                <w:rFonts w:ascii="Times New Roman" w:hAnsi="Times New Roman" w:cs="Times New Roman"/>
                <w:sz w:val="24"/>
                <w:szCs w:val="24"/>
              </w:rPr>
              <w:t>,</w:t>
            </w:r>
            <w:r>
              <w:rPr>
                <w:rFonts w:ascii="Times New Roman" w:hAnsi="Times New Roman" w:cs="Times New Roman"/>
                <w:sz w:val="24"/>
                <w:szCs w:val="24"/>
              </w:rPr>
              <w:t xml:space="preserve"> построенной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У. Уметь решать стандартные задачи профессиональной</w:t>
            </w:r>
            <w:r w:rsidR="00637F28">
              <w:rPr>
                <w:rFonts w:ascii="Times New Roman" w:hAnsi="Times New Roman" w:cs="Times New Roman"/>
                <w:sz w:val="24"/>
                <w:szCs w:val="24"/>
              </w:rPr>
              <w:t xml:space="preserve"> </w:t>
            </w:r>
            <w:r>
              <w:rPr>
                <w:rFonts w:ascii="Times New Roman" w:hAnsi="Times New Roman" w:cs="Times New Roman"/>
                <w:sz w:val="24"/>
                <w:szCs w:val="24"/>
              </w:rPr>
              <w:t>деятельности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w:t>
            </w:r>
            <w:r w:rsidR="00637F28">
              <w:rPr>
                <w:rFonts w:ascii="Times New Roman" w:hAnsi="Times New Roman" w:cs="Times New Roman"/>
                <w:sz w:val="24"/>
                <w:szCs w:val="24"/>
              </w:rPr>
              <w:t>-</w:t>
            </w:r>
            <w:r>
              <w:rPr>
                <w:rFonts w:ascii="Times New Roman" w:hAnsi="Times New Roman" w:cs="Times New Roman"/>
                <w:sz w:val="24"/>
                <w:szCs w:val="24"/>
              </w:rPr>
              <w:t>коммуникационных технологий и с учетом основных требований информационной безопасности.</w:t>
            </w:r>
          </w:p>
        </w:tc>
        <w:tc>
          <w:tcPr>
            <w:tcW w:w="1289" w:type="pct"/>
            <w:vAlign w:val="center"/>
          </w:tcPr>
          <w:p w14:paraId="747AFB7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Практическая работа №4. Блочное шифрование информации методом гаммирования</w:t>
            </w:r>
          </w:p>
        </w:tc>
        <w:tc>
          <w:tcPr>
            <w:tcW w:w="827" w:type="pct"/>
            <w:vAlign w:val="center"/>
          </w:tcPr>
          <w:p w14:paraId="2D0F2090" w14:textId="06F84F1B"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14-15 баллов </w:t>
            </w:r>
            <w:r w:rsidR="00637F28">
              <w:rPr>
                <w:rFonts w:ascii="Times New Roman" w:hAnsi="Times New Roman" w:cs="Times New Roman"/>
                <w:sz w:val="24"/>
                <w:szCs w:val="24"/>
              </w:rPr>
              <w:t>–</w:t>
            </w:r>
            <w:r>
              <w:rPr>
                <w:rFonts w:ascii="Times New Roman" w:hAnsi="Times New Roman" w:cs="Times New Roman"/>
                <w:sz w:val="24"/>
                <w:szCs w:val="24"/>
              </w:rPr>
              <w:t xml:space="preserve"> сформированные систематические знания; на высоком уровне осуществляемые умения, успешно применяемые навыки; 11-13 баллов </w:t>
            </w:r>
            <w:r w:rsidR="00637F28">
              <w:rPr>
                <w:rFonts w:ascii="Times New Roman" w:hAnsi="Times New Roman" w:cs="Times New Roman"/>
                <w:sz w:val="24"/>
                <w:szCs w:val="24"/>
              </w:rPr>
              <w:t>–</w:t>
            </w:r>
            <w:r>
              <w:rPr>
                <w:rFonts w:ascii="Times New Roman" w:hAnsi="Times New Roman" w:cs="Times New Roman"/>
                <w:sz w:val="24"/>
                <w:szCs w:val="24"/>
              </w:rPr>
              <w:t xml:space="preserve"> сформированные, но содержащие отдельные пробелы знаний; в целом успешные, но содержащие отдельные пробелы умения; в целом успешное, но содержащее отдельные пробелы применение навыков; 7-10 баллов </w:t>
            </w:r>
            <w:r w:rsidR="00637F28">
              <w:rPr>
                <w:rFonts w:ascii="Times New Roman" w:hAnsi="Times New Roman" w:cs="Times New Roman"/>
                <w:sz w:val="24"/>
                <w:szCs w:val="24"/>
              </w:rPr>
              <w:t>–</w:t>
            </w:r>
            <w:r>
              <w:rPr>
                <w:rFonts w:ascii="Times New Roman" w:hAnsi="Times New Roman" w:cs="Times New Roman"/>
                <w:sz w:val="24"/>
                <w:szCs w:val="24"/>
              </w:rPr>
              <w:t xml:space="preserve"> общие, но не структурированные знания; не систематически осу</w:t>
            </w:r>
            <w:r>
              <w:rPr>
                <w:rFonts w:ascii="Times New Roman" w:hAnsi="Times New Roman" w:cs="Times New Roman"/>
                <w:sz w:val="24"/>
                <w:szCs w:val="24"/>
              </w:rPr>
              <w:lastRenderedPageBreak/>
              <w:t xml:space="preserve">ществляемые умения; не систематически применяемые навыки; 6 и менее баллов </w:t>
            </w:r>
            <w:r w:rsidR="00637F28">
              <w:rPr>
                <w:rFonts w:ascii="Times New Roman" w:hAnsi="Times New Roman" w:cs="Times New Roman"/>
                <w:sz w:val="24"/>
                <w:szCs w:val="24"/>
              </w:rPr>
              <w:t>–</w:t>
            </w:r>
            <w:r>
              <w:rPr>
                <w:rFonts w:ascii="Times New Roman" w:hAnsi="Times New Roman" w:cs="Times New Roman"/>
                <w:sz w:val="24"/>
                <w:szCs w:val="24"/>
              </w:rPr>
              <w:t xml:space="preserve"> студент обнаружил несостоятельность ответов (15)</w:t>
            </w:r>
          </w:p>
        </w:tc>
      </w:tr>
      <w:tr w:rsidR="00637F28" w:rsidRPr="007E0D29" w14:paraId="44ECB2E5" w14:textId="77777777" w:rsidTr="00453EE2">
        <w:tc>
          <w:tcPr>
            <w:tcW w:w="185" w:type="pct"/>
          </w:tcPr>
          <w:p w14:paraId="7BF05C4A"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73" w:type="pct"/>
          </w:tcPr>
          <w:p w14:paraId="4F11748C" w14:textId="77777777" w:rsidR="00637F28" w:rsidRPr="007E0D29" w:rsidRDefault="00637F28" w:rsidP="00637F28">
            <w:pPr>
              <w:rPr>
                <w:rFonts w:ascii="Times New Roman" w:hAnsi="Times New Roman" w:cs="Times New Roman"/>
                <w:sz w:val="24"/>
                <w:szCs w:val="24"/>
              </w:rPr>
            </w:pPr>
            <w:r>
              <w:rPr>
                <w:rFonts w:ascii="Times New Roman" w:hAnsi="Times New Roman" w:cs="Times New Roman"/>
                <w:sz w:val="24"/>
                <w:szCs w:val="24"/>
              </w:rPr>
              <w:t>Законодательный уровень информационной безопасности. Стандарты и спецификации в области информационной безопасности</w:t>
            </w:r>
          </w:p>
        </w:tc>
        <w:tc>
          <w:tcPr>
            <w:tcW w:w="574" w:type="pct"/>
          </w:tcPr>
          <w:p w14:paraId="6BB10DD3"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026C583C" w14:textId="3362C7E5" w:rsidR="00637F28" w:rsidRPr="007E0D29" w:rsidRDefault="00637F28" w:rsidP="00637F28">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 построенной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У. Уметь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1289" w:type="pct"/>
            <w:vAlign w:val="center"/>
          </w:tcPr>
          <w:p w14:paraId="11819D96"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Практическая работа №5. Электронная жеребьевка</w:t>
            </w:r>
          </w:p>
        </w:tc>
        <w:tc>
          <w:tcPr>
            <w:tcW w:w="827" w:type="pct"/>
            <w:vAlign w:val="center"/>
          </w:tcPr>
          <w:p w14:paraId="34874848" w14:textId="197AC7B3"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14-15 баллов – сформированные систематические знания; на высоком уровне осуществляемые умения, успешно применяемые навыки; 11-13 баллов – сформированные, но содержащие отдельные пробелы знаний; в целом успешные, но содержащие отдельные пробелы умения; в целом успешное, но содержащее отдельные пробелы применение навыков; 7-10 баллов – общие, но не структурированные знания; не систематически осуществляемые уме</w:t>
            </w:r>
            <w:r>
              <w:rPr>
                <w:rFonts w:ascii="Times New Roman" w:hAnsi="Times New Roman" w:cs="Times New Roman"/>
                <w:sz w:val="24"/>
                <w:szCs w:val="24"/>
              </w:rPr>
              <w:lastRenderedPageBreak/>
              <w:t>ния; не систематически применяемые навыки; 6 и менее баллов – студент обнаружил несостоятельность ответов (15)</w:t>
            </w:r>
          </w:p>
        </w:tc>
      </w:tr>
      <w:tr w:rsidR="00637F28" w:rsidRPr="007E0D29" w14:paraId="314D5116" w14:textId="77777777" w:rsidTr="00453EE2">
        <w:tc>
          <w:tcPr>
            <w:tcW w:w="185" w:type="pct"/>
          </w:tcPr>
          <w:p w14:paraId="4797D2A2"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73" w:type="pct"/>
          </w:tcPr>
          <w:p w14:paraId="267869B8" w14:textId="1E51F60E" w:rsidR="00637F28" w:rsidRPr="007E0D29" w:rsidRDefault="00637F28" w:rsidP="00637F28">
            <w:pPr>
              <w:rPr>
                <w:rFonts w:ascii="Times New Roman" w:hAnsi="Times New Roman" w:cs="Times New Roman"/>
                <w:sz w:val="24"/>
                <w:szCs w:val="24"/>
              </w:rPr>
            </w:pPr>
            <w:r>
              <w:rPr>
                <w:rFonts w:ascii="Times New Roman" w:hAnsi="Times New Roman" w:cs="Times New Roman"/>
                <w:sz w:val="24"/>
                <w:szCs w:val="24"/>
              </w:rPr>
              <w:t>Административный уровень информационной безопасности. Политика безопасности. Процедурный уровень информационной безопасности.</w:t>
            </w:r>
          </w:p>
        </w:tc>
        <w:tc>
          <w:tcPr>
            <w:tcW w:w="574" w:type="pct"/>
          </w:tcPr>
          <w:p w14:paraId="747C7BA7"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66A09E44" w14:textId="1AAA9CE6" w:rsidR="00637F28" w:rsidRPr="007E0D29" w:rsidRDefault="00637F28" w:rsidP="00637F28">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 построенной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У. Уметь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1289" w:type="pct"/>
            <w:vAlign w:val="center"/>
          </w:tcPr>
          <w:p w14:paraId="3AE4866C"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Практическая работа №6. Шифрование информации методом RSA</w:t>
            </w:r>
          </w:p>
        </w:tc>
        <w:tc>
          <w:tcPr>
            <w:tcW w:w="827" w:type="pct"/>
            <w:vAlign w:val="center"/>
          </w:tcPr>
          <w:p w14:paraId="6C05B067" w14:textId="08133B8E"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 xml:space="preserve">14-15 баллов – сформированные систематические знания; на высоком уровне осуществляемые умения, успешно применяемые навыки; 11-13 баллов – сформированные, но содержащие отдельные пробелы знаний; в целом успешные, но содержащие отдельные пробелы умения; в целом успешное, но содержащее отдельные пробелы применение навыков; 7-10 баллов – общие, но не структурированные знания; не систематически осуществляемые умения; не систематически применяемые </w:t>
            </w:r>
            <w:r>
              <w:rPr>
                <w:rFonts w:ascii="Times New Roman" w:hAnsi="Times New Roman" w:cs="Times New Roman"/>
                <w:sz w:val="24"/>
                <w:szCs w:val="24"/>
              </w:rPr>
              <w:lastRenderedPageBreak/>
              <w:t>навыки; 6 и менее баллов – студент обнаружил несостоятельность ответов (15)</w:t>
            </w:r>
          </w:p>
        </w:tc>
      </w:tr>
      <w:tr w:rsidR="00637F28" w:rsidRPr="007E0D29" w14:paraId="020B9F4F" w14:textId="77777777" w:rsidTr="00453EE2">
        <w:tc>
          <w:tcPr>
            <w:tcW w:w="185" w:type="pct"/>
          </w:tcPr>
          <w:p w14:paraId="7E2C8198"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773" w:type="pct"/>
          </w:tcPr>
          <w:p w14:paraId="0C74A4CD" w14:textId="77777777" w:rsidR="00637F28" w:rsidRPr="007E0D29" w:rsidRDefault="00637F28" w:rsidP="00637F28">
            <w:pPr>
              <w:rPr>
                <w:rFonts w:ascii="Times New Roman" w:hAnsi="Times New Roman" w:cs="Times New Roman"/>
                <w:sz w:val="24"/>
                <w:szCs w:val="24"/>
              </w:rPr>
            </w:pPr>
            <w:r>
              <w:rPr>
                <w:rFonts w:ascii="Times New Roman" w:hAnsi="Times New Roman" w:cs="Times New Roman"/>
                <w:sz w:val="24"/>
                <w:szCs w:val="24"/>
              </w:rPr>
              <w:t>Определение «Цифровой подписи». Характеристика неотказуемости. Классическая схема подписи. Цифровая подпись по алгоритму DSA. Российский алгоритм цифровой подписи по ГОСТ Р34.10-94. Схема слепой подписи</w:t>
            </w:r>
          </w:p>
        </w:tc>
        <w:tc>
          <w:tcPr>
            <w:tcW w:w="574" w:type="pct"/>
          </w:tcPr>
          <w:p w14:paraId="71E2F442"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2AC17320" w14:textId="1FCB1BC1" w:rsidR="00637F28" w:rsidRPr="007E0D29" w:rsidRDefault="00637F28" w:rsidP="00637F28">
            <w:pPr>
              <w:rPr>
                <w:rFonts w:ascii="Times New Roman" w:hAnsi="Times New Roman" w:cs="Times New Roman"/>
                <w:sz w:val="24"/>
                <w:szCs w:val="24"/>
              </w:rPr>
            </w:pPr>
            <w:r>
              <w:rPr>
                <w:rFonts w:ascii="Times New Roman" w:hAnsi="Times New Roman" w:cs="Times New Roman"/>
                <w:sz w:val="24"/>
                <w:szCs w:val="24"/>
              </w:rPr>
              <w:t>З. Знать сущность профессиональной деятельности, построенной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У. Уметь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Н. 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1289" w:type="pct"/>
            <w:vAlign w:val="center"/>
          </w:tcPr>
          <w:p w14:paraId="5A6A62DF" w14:textId="77777777"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Практическая работа №7. Цифровая подпись</w:t>
            </w:r>
          </w:p>
        </w:tc>
        <w:tc>
          <w:tcPr>
            <w:tcW w:w="827" w:type="pct"/>
            <w:vAlign w:val="center"/>
          </w:tcPr>
          <w:p w14:paraId="3E5FF375" w14:textId="7811EF93" w:rsidR="00637F28" w:rsidRPr="007E0D29" w:rsidRDefault="00637F28" w:rsidP="00637F28">
            <w:pPr>
              <w:jc w:val="center"/>
              <w:rPr>
                <w:rFonts w:ascii="Times New Roman" w:hAnsi="Times New Roman" w:cs="Times New Roman"/>
                <w:sz w:val="24"/>
                <w:szCs w:val="24"/>
              </w:rPr>
            </w:pPr>
            <w:r>
              <w:rPr>
                <w:rFonts w:ascii="Times New Roman" w:hAnsi="Times New Roman" w:cs="Times New Roman"/>
                <w:sz w:val="24"/>
                <w:szCs w:val="24"/>
              </w:rPr>
              <w:t xml:space="preserve">14-15 баллов – сформированные систематические знания; на высоком уровне осуществляемые умения, успешно применяемые навыки; 11-13 баллов – сформированные, но содержащие отдельные пробелы знаний; в целом успешные, но содержащие отдельные пробелы умения; в целом успешное, но содержащее отдельные пробелы применение навыков; 7-10 баллов – общие, но не структурированные знания; не систематически осуществляемые умения; не систематически применяемые навыки; 6 и менее </w:t>
            </w:r>
            <w:r>
              <w:rPr>
                <w:rFonts w:ascii="Times New Roman" w:hAnsi="Times New Roman" w:cs="Times New Roman"/>
                <w:sz w:val="24"/>
                <w:szCs w:val="24"/>
              </w:rPr>
              <w:lastRenderedPageBreak/>
              <w:t>баллов – студент обнаружил несостоятельность ответов (15)</w:t>
            </w:r>
          </w:p>
        </w:tc>
      </w:tr>
      <w:tr w:rsidR="00EA572C" w:rsidRPr="007E0D29" w14:paraId="0AD4FC37" w14:textId="77777777" w:rsidTr="00453EE2">
        <w:tc>
          <w:tcPr>
            <w:tcW w:w="185" w:type="pct"/>
          </w:tcPr>
          <w:p w14:paraId="12EB37F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773" w:type="pct"/>
          </w:tcPr>
          <w:p w14:paraId="64CF0D9E"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574" w:type="pct"/>
          </w:tcPr>
          <w:p w14:paraId="764A662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ОПК-4</w:t>
            </w:r>
          </w:p>
        </w:tc>
        <w:tc>
          <w:tcPr>
            <w:tcW w:w="1351" w:type="pct"/>
          </w:tcPr>
          <w:p w14:paraId="1F3DB465" w14:textId="77777777" w:rsidR="00EA572C" w:rsidRPr="007E0D29" w:rsidRDefault="00EA572C" w:rsidP="007E0D29">
            <w:pPr>
              <w:rPr>
                <w:rFonts w:ascii="Times New Roman" w:hAnsi="Times New Roman" w:cs="Times New Roman"/>
                <w:sz w:val="24"/>
                <w:szCs w:val="24"/>
              </w:rPr>
            </w:pPr>
          </w:p>
        </w:tc>
        <w:tc>
          <w:tcPr>
            <w:tcW w:w="1289" w:type="pct"/>
            <w:vAlign w:val="center"/>
          </w:tcPr>
          <w:p w14:paraId="1D3E527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Практические работы №1-7</w:t>
            </w:r>
          </w:p>
        </w:tc>
        <w:tc>
          <w:tcPr>
            <w:tcW w:w="827" w:type="pct"/>
            <w:vAlign w:val="center"/>
          </w:tcPr>
          <w:p w14:paraId="7AEDAB63" w14:textId="3ABECC99" w:rsidR="00EA572C" w:rsidRPr="007E0D29" w:rsidRDefault="00973A82" w:rsidP="007E0D29">
            <w:pPr>
              <w:jc w:val="center"/>
              <w:rPr>
                <w:rFonts w:ascii="Times New Roman" w:hAnsi="Times New Roman" w:cs="Times New Roman"/>
                <w:sz w:val="24"/>
                <w:szCs w:val="24"/>
              </w:rPr>
            </w:pPr>
            <w:r w:rsidRPr="00973A82">
              <w:rPr>
                <w:rFonts w:ascii="Times New Roman" w:hAnsi="Times New Roman" w:cs="Times New Roman"/>
                <w:sz w:val="24"/>
                <w:szCs w:val="24"/>
              </w:rPr>
              <w:t>Итого до 100 баллов</w:t>
            </w:r>
            <w:bookmarkStart w:id="0" w:name="_GoBack"/>
            <w:bookmarkEnd w:id="0"/>
          </w:p>
        </w:tc>
      </w:tr>
      <w:tr w:rsidR="00EA572C" w:rsidRPr="007E0D29" w14:paraId="7866CDDB" w14:textId="77777777" w:rsidTr="00453EE2">
        <w:tc>
          <w:tcPr>
            <w:tcW w:w="185" w:type="pct"/>
          </w:tcPr>
          <w:p w14:paraId="27DC783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9</w:t>
            </w:r>
          </w:p>
        </w:tc>
        <w:tc>
          <w:tcPr>
            <w:tcW w:w="773" w:type="pct"/>
          </w:tcPr>
          <w:p w14:paraId="4FFC8C3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574" w:type="pct"/>
          </w:tcPr>
          <w:p w14:paraId="269C7A6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ОПК-2</w:t>
            </w:r>
          </w:p>
        </w:tc>
        <w:tc>
          <w:tcPr>
            <w:tcW w:w="1351" w:type="pct"/>
          </w:tcPr>
          <w:p w14:paraId="5C1028B1" w14:textId="77777777" w:rsidR="00EA572C" w:rsidRPr="007E0D29" w:rsidRDefault="00EA572C" w:rsidP="007E0D29">
            <w:pPr>
              <w:rPr>
                <w:rFonts w:ascii="Times New Roman" w:hAnsi="Times New Roman" w:cs="Times New Roman"/>
                <w:sz w:val="24"/>
                <w:szCs w:val="24"/>
              </w:rPr>
            </w:pPr>
          </w:p>
        </w:tc>
        <w:tc>
          <w:tcPr>
            <w:tcW w:w="1289" w:type="pct"/>
            <w:vAlign w:val="center"/>
          </w:tcPr>
          <w:p w14:paraId="72F5EA6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Тестовое задание для проверки знаний. Задание для проверки умений. Задание для проверки навыков.</w:t>
            </w:r>
          </w:p>
        </w:tc>
        <w:tc>
          <w:tcPr>
            <w:tcW w:w="827" w:type="pct"/>
            <w:vAlign w:val="center"/>
          </w:tcPr>
          <w:p w14:paraId="592A8A51"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Тестовое задание для проверки знаний - 30 баллов. Задание для проверки умений - 35 баллов. Задание для проверки навыков - 35 баллов.</w:t>
            </w:r>
          </w:p>
          <w:p w14:paraId="5F2DBADE" w14:textId="7921D0B3" w:rsidR="00453EE2" w:rsidRPr="00973A82" w:rsidRDefault="00973A82" w:rsidP="00453EE2">
            <w:pPr>
              <w:jc w:val="center"/>
              <w:rPr>
                <w:rFonts w:ascii="Times New Roman" w:hAnsi="Times New Roman" w:cs="Times New Roman"/>
                <w:sz w:val="24"/>
                <w:szCs w:val="24"/>
              </w:rPr>
            </w:pPr>
            <w:r w:rsidRPr="00973A82">
              <w:rPr>
                <w:rFonts w:ascii="Times New Roman" w:hAnsi="Times New Roman" w:cs="Times New Roman"/>
              </w:rPr>
              <w:t>Итого до 100 баллов</w:t>
            </w:r>
          </w:p>
        </w:tc>
      </w:tr>
    </w:tbl>
    <w:p w14:paraId="1AF44A64" w14:textId="77777777" w:rsidR="0033058F" w:rsidRDefault="0033058F" w:rsidP="0033058F">
      <w:pPr>
        <w:rPr>
          <w:sz w:val="28"/>
          <w:szCs w:val="28"/>
        </w:rPr>
      </w:pPr>
    </w:p>
    <w:p w14:paraId="28D68D4F"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49F7E544" w14:textId="77777777" w:rsidR="00BB5A8B" w:rsidRPr="00981E04" w:rsidRDefault="00BB5A8B" w:rsidP="00981E04">
      <w:pPr>
        <w:spacing w:after="0" w:line="240" w:lineRule="auto"/>
        <w:rPr>
          <w:rFonts w:ascii="Times New Roman" w:hAnsi="Times New Roman" w:cs="Times New Roman"/>
          <w:sz w:val="24"/>
          <w:szCs w:val="24"/>
        </w:rPr>
      </w:pPr>
    </w:p>
    <w:p w14:paraId="46234C2D" w14:textId="77777777"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532E3875"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2F38BFBD"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2F208A55" w14:textId="77777777" w:rsidR="00CC2E25" w:rsidRDefault="00CC2E25" w:rsidP="00415EC7">
      <w:pPr>
        <w:keepNext/>
        <w:spacing w:after="0" w:line="240" w:lineRule="auto"/>
        <w:ind w:left="1134" w:right="1416"/>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мировой экономики, предпринимательства и гуманитарных дисциплин</w:t>
      </w:r>
    </w:p>
    <w:p w14:paraId="3ED218DA" w14:textId="77777777" w:rsidR="00415EC7" w:rsidRDefault="00415EC7" w:rsidP="00415EC7">
      <w:pPr>
        <w:jc w:val="center"/>
        <w:rPr>
          <w:rFonts w:ascii="Times New Roman" w:eastAsia="Times New Roman" w:hAnsi="Times New Roman" w:cs="Times New Roman"/>
          <w:b/>
          <w:kern w:val="2"/>
          <w:sz w:val="28"/>
          <w:szCs w:val="20"/>
          <w:lang w:eastAsia="ru-RU"/>
        </w:rPr>
      </w:pPr>
    </w:p>
    <w:p w14:paraId="0E679C19" w14:textId="5DCDE4DF" w:rsidR="00DE62EA" w:rsidRDefault="00415EC7" w:rsidP="00415EC7">
      <w:pPr>
        <w:jc w:val="center"/>
        <w:rPr>
          <w:lang w:eastAsia="ru-RU"/>
        </w:rPr>
      </w:pPr>
      <w:r w:rsidRPr="00900C93">
        <w:rPr>
          <w:rFonts w:ascii="Times New Roman" w:eastAsia="Times New Roman" w:hAnsi="Times New Roman" w:cs="Times New Roman"/>
          <w:b/>
          <w:kern w:val="2"/>
          <w:sz w:val="28"/>
          <w:szCs w:val="20"/>
          <w:lang w:eastAsia="ru-RU"/>
        </w:rPr>
        <w:t>Оценочные средства текущего контроля</w:t>
      </w:r>
    </w:p>
    <w:p w14:paraId="2DD77D4A" w14:textId="4611B72A" w:rsidR="00415EC7" w:rsidRDefault="00415EC7" w:rsidP="00DE62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Практическая</w:t>
      </w:r>
      <w:r w:rsidRPr="00B3563F">
        <w:rPr>
          <w:rFonts w:ascii="Times New Roman" w:hAnsi="Times New Roman" w:cs="Times New Roman"/>
          <w:b/>
          <w:sz w:val="28"/>
          <w:szCs w:val="28"/>
        </w:rPr>
        <w:t xml:space="preserve"> работа №</w:t>
      </w:r>
      <w:r>
        <w:rPr>
          <w:rFonts w:ascii="Times New Roman" w:hAnsi="Times New Roman" w:cs="Times New Roman"/>
          <w:b/>
          <w:sz w:val="28"/>
          <w:szCs w:val="28"/>
        </w:rPr>
        <w:t xml:space="preserve"> 1</w:t>
      </w:r>
    </w:p>
    <w:p w14:paraId="30ACACFC" w14:textId="0D5B3A06" w:rsidR="00415EC7" w:rsidRDefault="00415EC7" w:rsidP="00415EC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415EC7">
        <w:rPr>
          <w:rFonts w:ascii="Times New Roman" w:hAnsi="Times New Roman" w:cs="Times New Roman"/>
          <w:b/>
          <w:sz w:val="28"/>
          <w:szCs w:val="28"/>
        </w:rPr>
        <w:t>Формальные модели безопасности</w:t>
      </w:r>
      <w:r>
        <w:rPr>
          <w:rFonts w:ascii="Times New Roman" w:hAnsi="Times New Roman" w:cs="Times New Roman"/>
          <w:b/>
          <w:sz w:val="28"/>
          <w:szCs w:val="28"/>
        </w:rPr>
        <w:t>»</w:t>
      </w:r>
    </w:p>
    <w:p w14:paraId="5547EB11" w14:textId="4794B77D" w:rsidR="00F76242" w:rsidRPr="00F76242" w:rsidRDefault="00F76242"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Что такое Профиль защиты? Какова структура Профиля защиты?</w:t>
      </w:r>
    </w:p>
    <w:p w14:paraId="4311D2BA" w14:textId="2F91A1A5" w:rsidR="00F76242" w:rsidRPr="00F76242" w:rsidRDefault="00F76242"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Что позволяют определить требования адекватности?</w:t>
      </w:r>
    </w:p>
    <w:p w14:paraId="1DCE0476" w14:textId="05D7F15A" w:rsidR="00F76242" w:rsidRPr="00F76242" w:rsidRDefault="00F76242"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Что такое задание по безопасности?</w:t>
      </w:r>
    </w:p>
    <w:p w14:paraId="4948DC4D" w14:textId="29D116EA" w:rsidR="00F76242" w:rsidRPr="00F76242" w:rsidRDefault="00F76242"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Какие службы сертификации ИТ-продуктов действуют в РФ?</w:t>
      </w:r>
    </w:p>
    <w:p w14:paraId="1E9EC27F" w14:textId="2FDFD660" w:rsidR="00415EC7" w:rsidRPr="00F76242" w:rsidRDefault="00415EC7"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Как произвольную систему ТМД представить системой ХРУ?</w:t>
      </w:r>
    </w:p>
    <w:p w14:paraId="28F19DD9" w14:textId="2A67FA65" w:rsidR="00415EC7" w:rsidRPr="00F76242" w:rsidRDefault="00415EC7"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Для команды С(qi0, ai0) = (qi1, ai1, l) машины Тьюринга выпишите</w:t>
      </w:r>
      <w:r w:rsidR="00F76242" w:rsidRPr="00F76242">
        <w:rPr>
          <w:rFonts w:ascii="Times New Roman" w:hAnsi="Times New Roman" w:cs="Times New Roman"/>
          <w:bCs/>
          <w:sz w:val="28"/>
          <w:szCs w:val="28"/>
        </w:rPr>
        <w:t xml:space="preserve"> </w:t>
      </w:r>
      <w:r w:rsidRPr="00F76242">
        <w:rPr>
          <w:rFonts w:ascii="Times New Roman" w:hAnsi="Times New Roman" w:cs="Times New Roman"/>
          <w:bCs/>
          <w:sz w:val="28"/>
          <w:szCs w:val="28"/>
        </w:rPr>
        <w:t>две представляющие ее команды модели ХРУ.</w:t>
      </w:r>
    </w:p>
    <w:p w14:paraId="584151A4" w14:textId="2CB8D951" w:rsidR="00415EC7" w:rsidRPr="00F76242" w:rsidRDefault="00415EC7"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Что такое субъект системы? Что такое объект системы?</w:t>
      </w:r>
    </w:p>
    <w:p w14:paraId="2DB6F8DC" w14:textId="0887E44B" w:rsidR="00415EC7" w:rsidRDefault="00415EC7" w:rsidP="00F76242">
      <w:pPr>
        <w:pStyle w:val="a5"/>
        <w:numPr>
          <w:ilvl w:val="0"/>
          <w:numId w:val="12"/>
        </w:numPr>
        <w:spacing w:after="0" w:line="240" w:lineRule="auto"/>
        <w:jc w:val="both"/>
        <w:rPr>
          <w:rFonts w:ascii="Times New Roman" w:hAnsi="Times New Roman" w:cs="Times New Roman"/>
          <w:bCs/>
          <w:sz w:val="28"/>
          <w:szCs w:val="28"/>
        </w:rPr>
      </w:pPr>
      <w:r w:rsidRPr="00F76242">
        <w:rPr>
          <w:rFonts w:ascii="Times New Roman" w:hAnsi="Times New Roman" w:cs="Times New Roman"/>
          <w:bCs/>
          <w:sz w:val="28"/>
          <w:szCs w:val="28"/>
        </w:rPr>
        <w:t>Каким может являться каждое состояние системы в соответствии</w:t>
      </w:r>
      <w:r w:rsidR="00F76242" w:rsidRPr="00F76242">
        <w:rPr>
          <w:rFonts w:ascii="Times New Roman" w:hAnsi="Times New Roman" w:cs="Times New Roman"/>
          <w:bCs/>
          <w:sz w:val="28"/>
          <w:szCs w:val="28"/>
        </w:rPr>
        <w:t xml:space="preserve"> </w:t>
      </w:r>
      <w:r w:rsidRPr="00F76242">
        <w:rPr>
          <w:rFonts w:ascii="Times New Roman" w:hAnsi="Times New Roman" w:cs="Times New Roman"/>
          <w:bCs/>
          <w:sz w:val="28"/>
          <w:szCs w:val="28"/>
        </w:rPr>
        <w:t>с предложенным в модели критерием безопасности?</w:t>
      </w:r>
    </w:p>
    <w:p w14:paraId="7CB405C5" w14:textId="77777777" w:rsidR="00FC3374" w:rsidRDefault="00FC3374" w:rsidP="00FC3374">
      <w:pPr>
        <w:spacing w:after="0" w:line="240" w:lineRule="auto"/>
        <w:jc w:val="both"/>
        <w:rPr>
          <w:rFonts w:ascii="Times New Roman" w:hAnsi="Times New Roman" w:cs="Times New Roman"/>
          <w:bCs/>
          <w:sz w:val="28"/>
          <w:szCs w:val="28"/>
        </w:rPr>
      </w:pPr>
    </w:p>
    <w:p w14:paraId="604DC505" w14:textId="214E593E" w:rsidR="00FC3374" w:rsidRDefault="00FC3374" w:rsidP="00FC3374">
      <w:pPr>
        <w:spacing w:after="0" w:line="240" w:lineRule="auto"/>
        <w:jc w:val="both"/>
        <w:rPr>
          <w:rFonts w:ascii="Times New Roman" w:hAnsi="Times New Roman" w:cs="Times New Roman"/>
          <w:b/>
          <w:sz w:val="28"/>
          <w:szCs w:val="28"/>
        </w:rPr>
      </w:pPr>
      <w:r w:rsidRPr="00FC3374">
        <w:rPr>
          <w:rFonts w:ascii="Times New Roman" w:hAnsi="Times New Roman" w:cs="Times New Roman"/>
          <w:b/>
          <w:sz w:val="28"/>
          <w:szCs w:val="28"/>
        </w:rPr>
        <w:t>Ответы</w:t>
      </w:r>
    </w:p>
    <w:p w14:paraId="2A9288A2" w14:textId="79D904FF"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Профиль защиты — это документ, описывающий требования безопасности к системе. Структура включает разделы, такие как цели безопасности, требования к безопасности и оценка соответствия.</w:t>
      </w:r>
    </w:p>
    <w:p w14:paraId="0CEFEA74"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Требования адекватности позволяют оценить, насколько система соответствует установленным требованиям безопасности.</w:t>
      </w:r>
    </w:p>
    <w:p w14:paraId="4887CEA2"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Задание по безопасности — это документ, который содержит конкретные требования к системе и её безопасности.</w:t>
      </w:r>
    </w:p>
    <w:p w14:paraId="62823151"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В РФ действуют такие службы сертификации ИТ-продуктов, как ФСТЭК (Федеральная служба по техническому и экспортному контролю), Роскомнадзор и аккредитованные испытательные лаборатории.</w:t>
      </w:r>
    </w:p>
    <w:p w14:paraId="2ED09C5C"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Для представления системы ТМД системой ХРУ необходимо перевести команды ТМД в команды ХРУ, используя правила перехода.</w:t>
      </w:r>
    </w:p>
    <w:p w14:paraId="0D0FBB81"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Для команды С(qi0, ai0) = (qi1, ai1, l):</w:t>
      </w:r>
    </w:p>
    <w:p w14:paraId="2F98F518" w14:textId="77777777" w:rsidR="00FC3374" w:rsidRPr="003A38E5" w:rsidRDefault="00FC3374" w:rsidP="00FC3374">
      <w:pPr>
        <w:spacing w:after="0" w:line="240" w:lineRule="auto"/>
        <w:ind w:left="1416"/>
        <w:rPr>
          <w:rFonts w:ascii="Times New Roman" w:eastAsia="Times New Roman" w:hAnsi="Times New Roman" w:cs="Times New Roman"/>
          <w:sz w:val="24"/>
          <w:szCs w:val="24"/>
          <w:lang w:val="en-US" w:eastAsia="ru-RU"/>
        </w:rPr>
      </w:pPr>
      <w:r w:rsidRPr="00FC3374">
        <w:rPr>
          <w:rFonts w:ascii="Times New Roman" w:eastAsia="Times New Roman" w:hAnsi="Times New Roman" w:cs="Times New Roman"/>
          <w:sz w:val="24"/>
          <w:szCs w:val="24"/>
          <w:lang w:eastAsia="ru-RU"/>
        </w:rPr>
        <w:t>Команда</w:t>
      </w:r>
      <w:r w:rsidRPr="003A38E5">
        <w:rPr>
          <w:rFonts w:ascii="Times New Roman" w:eastAsia="Times New Roman" w:hAnsi="Times New Roman" w:cs="Times New Roman"/>
          <w:sz w:val="24"/>
          <w:szCs w:val="24"/>
          <w:lang w:val="en-US" w:eastAsia="ru-RU"/>
        </w:rPr>
        <w:t xml:space="preserve"> 1:</w:t>
      </w:r>
    </w:p>
    <w:p w14:paraId="19FF5A29" w14:textId="77777777" w:rsidR="00FC3374" w:rsidRPr="003A38E5" w:rsidRDefault="00FC3374" w:rsidP="00FC3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6"/>
        <w:rPr>
          <w:rFonts w:ascii="Courier New" w:eastAsia="Times New Roman" w:hAnsi="Courier New" w:cs="Courier New"/>
          <w:sz w:val="20"/>
          <w:szCs w:val="20"/>
          <w:lang w:val="en-US" w:eastAsia="ru-RU"/>
        </w:rPr>
      </w:pPr>
      <w:r w:rsidRPr="003A38E5">
        <w:rPr>
          <w:rFonts w:ascii="Courier New" w:eastAsia="Times New Roman" w:hAnsi="Courier New" w:cs="Courier New"/>
          <w:sz w:val="20"/>
          <w:szCs w:val="20"/>
          <w:lang w:val="en-US" w:eastAsia="ru-RU"/>
        </w:rPr>
        <w:t>move qi0 -&gt; qi1</w:t>
      </w:r>
    </w:p>
    <w:p w14:paraId="74329276" w14:textId="77777777" w:rsidR="00FC3374" w:rsidRPr="003A38E5" w:rsidRDefault="00FC3374" w:rsidP="00FC3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8"/>
        <w:rPr>
          <w:rFonts w:ascii="Courier New" w:eastAsia="Times New Roman" w:hAnsi="Courier New" w:cs="Courier New"/>
          <w:sz w:val="20"/>
          <w:szCs w:val="20"/>
          <w:lang w:val="en-US" w:eastAsia="ru-RU"/>
        </w:rPr>
      </w:pPr>
      <w:r w:rsidRPr="003A38E5">
        <w:rPr>
          <w:rFonts w:ascii="Courier New" w:eastAsia="Times New Roman" w:hAnsi="Courier New" w:cs="Courier New"/>
          <w:sz w:val="20"/>
          <w:szCs w:val="20"/>
          <w:lang w:val="en-US" w:eastAsia="ru-RU"/>
        </w:rPr>
        <w:t>move ai0 -&gt; ai1</w:t>
      </w:r>
    </w:p>
    <w:p w14:paraId="5329A237" w14:textId="77777777" w:rsidR="00FC3374" w:rsidRPr="00FC3374" w:rsidRDefault="00FC3374" w:rsidP="00FC3374">
      <w:pPr>
        <w:spacing w:after="0" w:line="240" w:lineRule="auto"/>
        <w:ind w:left="1416"/>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Команда 2:</w:t>
      </w:r>
    </w:p>
    <w:p w14:paraId="7F4100CD" w14:textId="77777777" w:rsidR="00FC3374" w:rsidRPr="00FC3374" w:rsidRDefault="00FC3374" w:rsidP="00FC3374">
      <w:pPr>
        <w:spacing w:after="0" w:line="240" w:lineRule="auto"/>
        <w:ind w:left="1418"/>
        <w:rPr>
          <w:rFonts w:ascii="Courier New" w:eastAsia="Times New Roman" w:hAnsi="Courier New" w:cs="Courier New"/>
          <w:sz w:val="20"/>
          <w:szCs w:val="20"/>
          <w:lang w:eastAsia="ru-RU"/>
        </w:rPr>
      </w:pPr>
      <w:r w:rsidRPr="00FC3374">
        <w:rPr>
          <w:rFonts w:ascii="Courier New" w:eastAsia="Times New Roman" w:hAnsi="Courier New" w:cs="Courier New"/>
          <w:sz w:val="20"/>
          <w:szCs w:val="20"/>
          <w:lang w:eastAsia="ru-RU"/>
        </w:rPr>
        <w:t>halt</w:t>
      </w:r>
    </w:p>
    <w:p w14:paraId="5F0B2F0A"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Субъект системы — это активный компонент, который выполняет действия. Объект системы — это пассивный компонент, на который направлены действия субъекта.</w:t>
      </w:r>
    </w:p>
    <w:p w14:paraId="031D2E99" w14:textId="77777777" w:rsidR="00FC3374" w:rsidRPr="00FC3374" w:rsidRDefault="00FC3374" w:rsidP="00FC3374">
      <w:pPr>
        <w:pStyle w:val="a5"/>
        <w:numPr>
          <w:ilvl w:val="0"/>
          <w:numId w:val="36"/>
        </w:numPr>
        <w:spacing w:after="0" w:line="240" w:lineRule="auto"/>
        <w:rPr>
          <w:rFonts w:ascii="Times New Roman" w:eastAsia="Times New Roman" w:hAnsi="Times New Roman" w:cs="Times New Roman"/>
          <w:sz w:val="24"/>
          <w:szCs w:val="24"/>
          <w:lang w:eastAsia="ru-RU"/>
        </w:rPr>
      </w:pPr>
      <w:r w:rsidRPr="00FC3374">
        <w:rPr>
          <w:rFonts w:ascii="Times New Roman" w:eastAsia="Times New Roman" w:hAnsi="Times New Roman" w:cs="Times New Roman"/>
          <w:sz w:val="24"/>
          <w:szCs w:val="24"/>
          <w:lang w:eastAsia="ru-RU"/>
        </w:rPr>
        <w:t>Каждое состояние системы может быть безопасным, небезопасным или промежуточным (переходным).</w:t>
      </w:r>
    </w:p>
    <w:p w14:paraId="55C270F8" w14:textId="77777777" w:rsidR="00FC3374" w:rsidRPr="00FC3374" w:rsidRDefault="00FC3374" w:rsidP="00FC3374">
      <w:pPr>
        <w:spacing w:after="0" w:line="240" w:lineRule="auto"/>
        <w:jc w:val="both"/>
        <w:rPr>
          <w:rFonts w:ascii="Times New Roman" w:hAnsi="Times New Roman" w:cs="Times New Roman"/>
          <w:b/>
          <w:sz w:val="28"/>
          <w:szCs w:val="28"/>
        </w:rPr>
      </w:pPr>
    </w:p>
    <w:p w14:paraId="48483E83" w14:textId="77777777" w:rsidR="00415EC7" w:rsidRDefault="00415EC7" w:rsidP="00DE62EA">
      <w:pPr>
        <w:spacing w:after="0" w:line="240" w:lineRule="auto"/>
        <w:jc w:val="center"/>
        <w:rPr>
          <w:rFonts w:ascii="Times New Roman" w:hAnsi="Times New Roman" w:cs="Times New Roman"/>
          <w:b/>
          <w:sz w:val="28"/>
          <w:szCs w:val="28"/>
        </w:rPr>
      </w:pPr>
    </w:p>
    <w:p w14:paraId="37DC2DEB" w14:textId="25D66A41" w:rsidR="00DE62EA" w:rsidRPr="00B3563F" w:rsidRDefault="00DE62EA" w:rsidP="00DE62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w:t>
      </w:r>
      <w:r w:rsidRPr="00B3563F">
        <w:rPr>
          <w:rFonts w:ascii="Times New Roman" w:hAnsi="Times New Roman" w:cs="Times New Roman"/>
          <w:b/>
          <w:sz w:val="28"/>
          <w:szCs w:val="28"/>
        </w:rPr>
        <w:t xml:space="preserve"> работа № </w:t>
      </w:r>
      <w:r>
        <w:rPr>
          <w:rFonts w:ascii="Times New Roman" w:hAnsi="Times New Roman" w:cs="Times New Roman"/>
          <w:b/>
          <w:sz w:val="28"/>
          <w:szCs w:val="28"/>
        </w:rPr>
        <w:t>2</w:t>
      </w:r>
    </w:p>
    <w:p w14:paraId="14DA6B1D" w14:textId="77777777" w:rsidR="00DE62EA" w:rsidRPr="00B3563F" w:rsidRDefault="00DE62EA" w:rsidP="00DE62EA">
      <w:pPr>
        <w:spacing w:after="240" w:line="240" w:lineRule="auto"/>
        <w:jc w:val="center"/>
        <w:rPr>
          <w:rFonts w:ascii="Times New Roman" w:hAnsi="Times New Roman" w:cs="Times New Roman"/>
          <w:b/>
          <w:sz w:val="28"/>
          <w:szCs w:val="28"/>
        </w:rPr>
      </w:pPr>
      <w:r w:rsidRPr="00B3563F">
        <w:rPr>
          <w:rFonts w:ascii="Times New Roman" w:hAnsi="Times New Roman" w:cs="Times New Roman"/>
          <w:b/>
          <w:sz w:val="28"/>
          <w:szCs w:val="28"/>
        </w:rPr>
        <w:t>«Методика определения информационных рисков»</w:t>
      </w:r>
    </w:p>
    <w:p w14:paraId="1A4BE9BD" w14:textId="3A2252C0"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i/>
          <w:sz w:val="28"/>
          <w:szCs w:val="28"/>
        </w:rPr>
        <w:t>Цель работы</w:t>
      </w:r>
      <w:r w:rsidRPr="002201D7">
        <w:rPr>
          <w:rFonts w:ascii="Times New Roman" w:hAnsi="Times New Roman" w:cs="Times New Roman"/>
          <w:i/>
          <w:sz w:val="28"/>
          <w:szCs w:val="28"/>
        </w:rPr>
        <w:t xml:space="preserve"> </w:t>
      </w:r>
      <w:r w:rsidR="00FC3374" w:rsidRPr="00FC3374">
        <w:rPr>
          <w:rFonts w:ascii="Times New Roman" w:hAnsi="Times New Roman" w:cs="Times New Roman"/>
          <w:i/>
          <w:sz w:val="28"/>
          <w:szCs w:val="28"/>
        </w:rPr>
        <w:t>–</w:t>
      </w:r>
      <w:r w:rsidRPr="002201D7">
        <w:rPr>
          <w:rFonts w:ascii="Times New Roman" w:hAnsi="Times New Roman" w:cs="Times New Roman"/>
          <w:i/>
          <w:sz w:val="28"/>
          <w:szCs w:val="28"/>
        </w:rPr>
        <w:t xml:space="preserve"> </w:t>
      </w:r>
      <w:r w:rsidRPr="002201D7">
        <w:rPr>
          <w:rFonts w:ascii="Times New Roman" w:hAnsi="Times New Roman" w:cs="Times New Roman"/>
          <w:sz w:val="28"/>
          <w:szCs w:val="28"/>
        </w:rPr>
        <w:t>о</w:t>
      </w:r>
      <w:r w:rsidRPr="00B3563F">
        <w:rPr>
          <w:rFonts w:ascii="Times New Roman" w:hAnsi="Times New Roman" w:cs="Times New Roman"/>
          <w:sz w:val="28"/>
          <w:szCs w:val="28"/>
        </w:rPr>
        <w:t>своить технологию качественной оценки информационного риска по трехфакторной модели.</w:t>
      </w:r>
    </w:p>
    <w:p w14:paraId="6D52C5F5" w14:textId="77777777" w:rsidR="00DE62EA" w:rsidRPr="00B3563F" w:rsidRDefault="00DE62EA" w:rsidP="00DE62EA">
      <w:pPr>
        <w:spacing w:before="120" w:after="12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Введение</w:t>
      </w:r>
    </w:p>
    <w:p w14:paraId="1B814117"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Под информационным риском понимают средние ожидаемые потери объекта защиты от реализации угрозы при существовании и использовании уязвимости в системе защиты информации. Таким образом, информационный риск оценивает средний размер ущерба, который может быть нанесен в результате некоторого негативного события.</w:t>
      </w:r>
    </w:p>
    <w:p w14:paraId="48AAD736"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Методика определения информационных рисков базируется на трехфакторной модели</w:t>
      </w:r>
    </w:p>
    <w:p w14:paraId="5D0F13DF" w14:textId="77777777" w:rsidR="00DE62EA" w:rsidRPr="00B3563F" w:rsidRDefault="00DE62EA" w:rsidP="00DE62EA">
      <w:pPr>
        <w:spacing w:after="0" w:line="240" w:lineRule="auto"/>
        <w:ind w:firstLine="709"/>
        <w:jc w:val="right"/>
        <w:rPr>
          <w:rFonts w:ascii="Times New Roman" w:hAnsi="Times New Roman" w:cs="Times New Roman"/>
          <w:sz w:val="28"/>
          <w:szCs w:val="28"/>
        </w:rPr>
      </w:pPr>
      <w:r w:rsidRPr="00B3563F">
        <w:rPr>
          <w:rFonts w:ascii="Times New Roman" w:hAnsi="Times New Roman" w:cs="Times New Roman"/>
          <w:i/>
          <w:sz w:val="28"/>
          <w:szCs w:val="28"/>
          <w:lang w:val="en-US"/>
        </w:rPr>
        <w:t>R</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w:t>
      </w:r>
      <w:r w:rsidRPr="00B3563F">
        <w:rPr>
          <w:rFonts w:ascii="Times New Roman" w:hAnsi="Times New Roman" w:cs="Times New Roman"/>
          <w:i/>
          <w:sz w:val="28"/>
          <w:szCs w:val="28"/>
        </w:rPr>
        <w:t>С</w:t>
      </w:r>
      <w:r w:rsidRPr="00B3563F">
        <w:rPr>
          <w:rFonts w:ascii="Times New Roman" w:hAnsi="Times New Roman" w:cs="Times New Roman"/>
          <w:sz w:val="28"/>
          <w:szCs w:val="28"/>
          <w:vertAlign w:val="subscript"/>
        </w:rPr>
        <w:t>п</w:t>
      </w:r>
      <w:r w:rsidRPr="00B3563F">
        <w:rPr>
          <w:rFonts w:ascii="Times New Roman" w:hAnsi="Times New Roman" w:cs="Times New Roman"/>
          <w:sz w:val="28"/>
          <w:szCs w:val="28"/>
        </w:rPr>
        <w:t>,                                                      (1.1)</w:t>
      </w:r>
    </w:p>
    <w:p w14:paraId="267A4960" w14:textId="77777777" w:rsidR="00DE62EA" w:rsidRPr="00B3563F" w:rsidRDefault="00DE62EA" w:rsidP="00DE62EA">
      <w:pPr>
        <w:spacing w:after="0" w:line="240" w:lineRule="auto"/>
        <w:jc w:val="both"/>
        <w:rPr>
          <w:rFonts w:ascii="Times New Roman" w:hAnsi="Times New Roman" w:cs="Times New Roman"/>
          <w:sz w:val="28"/>
          <w:szCs w:val="28"/>
        </w:rPr>
      </w:pPr>
      <w:r w:rsidRPr="00B3563F">
        <w:rPr>
          <w:rFonts w:ascii="Times New Roman" w:hAnsi="Times New Roman" w:cs="Times New Roman"/>
          <w:sz w:val="28"/>
          <w:szCs w:val="28"/>
        </w:rPr>
        <w:t xml:space="preserve">где </w:t>
      </w:r>
      <w:r w:rsidRPr="00B3563F">
        <w:rPr>
          <w:rFonts w:ascii="Times New Roman" w:hAnsi="Times New Roman" w:cs="Times New Roman"/>
          <w:i/>
          <w:sz w:val="28"/>
          <w:szCs w:val="28"/>
          <w:lang w:val="en-US"/>
        </w:rPr>
        <w:t>R</w:t>
      </w:r>
      <w:r w:rsidRPr="00B3563F">
        <w:rPr>
          <w:rFonts w:ascii="Times New Roman" w:hAnsi="Times New Roman" w:cs="Times New Roman"/>
          <w:sz w:val="28"/>
          <w:szCs w:val="28"/>
        </w:rPr>
        <w:t xml:space="preserve"> – значение (уровень) информационного риска;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 вероятность появления угрозы;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вероятность использования уязвимости системы защиты информации; </w:t>
      </w:r>
      <w:r w:rsidRPr="00B3563F">
        <w:rPr>
          <w:rFonts w:ascii="Times New Roman" w:hAnsi="Times New Roman" w:cs="Times New Roman"/>
          <w:i/>
          <w:sz w:val="28"/>
          <w:szCs w:val="28"/>
        </w:rPr>
        <w:t>С</w:t>
      </w:r>
      <w:r w:rsidRPr="00B3563F">
        <w:rPr>
          <w:rFonts w:ascii="Times New Roman" w:hAnsi="Times New Roman" w:cs="Times New Roman"/>
          <w:sz w:val="28"/>
          <w:szCs w:val="28"/>
          <w:vertAlign w:val="subscript"/>
        </w:rPr>
        <w:t>п</w:t>
      </w:r>
      <w:r w:rsidRPr="00B3563F">
        <w:rPr>
          <w:rFonts w:ascii="Times New Roman" w:hAnsi="Times New Roman" w:cs="Times New Roman"/>
          <w:sz w:val="28"/>
          <w:szCs w:val="28"/>
        </w:rPr>
        <w:t xml:space="preserve"> – потери от свершившегося происшествия. </w:t>
      </w:r>
    </w:p>
    <w:p w14:paraId="3C5DA8EA"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При управлении рисками определяются угрозы, уязвимости, оценивается возможный ущерб и вырабатываются контрмеры.</w:t>
      </w:r>
    </w:p>
    <w:p w14:paraId="7025E5F5"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 xml:space="preserve">Оценка рисков осуществляется до и после внедрения контрмер. </w:t>
      </w:r>
    </w:p>
    <w:p w14:paraId="78F3D6BF"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Если рассматриваемые факторы оцениваются количественно, то говорят о значении риска (количественное измерение размера ущерба). Если эти факторы оцениваются качественно на основании информации экспертов, то речь идет об уровне информационного риска. В лабораторной работе рассматривается второй подход.</w:t>
      </w:r>
    </w:p>
    <w:p w14:paraId="3D824936"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Лабораторная работа состоит из двух частей.</w:t>
      </w:r>
    </w:p>
    <w:p w14:paraId="4A3F5EC7"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В первой части работы экспертно создается таблица для определения уровня информационного риска от выделенных трех факторов.</w:t>
      </w:r>
    </w:p>
    <w:p w14:paraId="7C23E10A"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Во второй части работы определяется уровень информационного риска конкретной анализируемой ситуации.</w:t>
      </w:r>
    </w:p>
    <w:p w14:paraId="077D3A4B" w14:textId="77777777" w:rsidR="00DE62EA" w:rsidRPr="00B3563F" w:rsidRDefault="00DE62EA" w:rsidP="00DE62EA">
      <w:pPr>
        <w:spacing w:before="120" w:after="12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Создание таблицы для определения уровня</w:t>
      </w:r>
      <w:r>
        <w:rPr>
          <w:rFonts w:ascii="Times New Roman" w:hAnsi="Times New Roman" w:cs="Times New Roman"/>
          <w:i/>
          <w:sz w:val="28"/>
          <w:szCs w:val="28"/>
        </w:rPr>
        <w:t xml:space="preserve"> </w:t>
      </w:r>
      <w:r w:rsidRPr="00B3563F">
        <w:rPr>
          <w:rFonts w:ascii="Times New Roman" w:hAnsi="Times New Roman" w:cs="Times New Roman"/>
          <w:i/>
          <w:sz w:val="28"/>
          <w:szCs w:val="28"/>
        </w:rPr>
        <w:t>информационного риска от трех факторов</w:t>
      </w:r>
    </w:p>
    <w:p w14:paraId="6A31F3E2"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 xml:space="preserve">Рассмотрим первую часть лабораторной работы (моделирует работу экспертов). Все три фактора, входящих в формулу (1.1), оцениваются специалистами, ответственными за информационную безопасность в организации. При этом они используют шкалы, которые подготавливают эксперты по всем трем факторам и по информационному риску. В общем случае шкала характеризуется числом уровней, наименованием уровней, а также экспертным описанием каждого уровня или специальной таблицей.  </w:t>
      </w:r>
    </w:p>
    <w:p w14:paraId="19661E7D"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 xml:space="preserve">В лабораторной работе для вероятностей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и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используется три шкалы (наименования уровней заглавные русские буквы):</w:t>
      </w:r>
    </w:p>
    <w:p w14:paraId="7DAC5EC6"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ШР3 (3 уровня): низкий (Н), средний (С), высокий (В);</w:t>
      </w:r>
    </w:p>
    <w:p w14:paraId="58BCC911"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ШР4 (4 уровня): низкий (Н), средний (С), высокий (В), очень высокий (ОВ);</w:t>
      </w:r>
    </w:p>
    <w:p w14:paraId="5D7A63D2"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lastRenderedPageBreak/>
        <w:t>ШР5 (5 уровней): очень низкий (ОН), низкий (Н), средний (С), высокий (В), очень высокий (ОВ).</w:t>
      </w:r>
    </w:p>
    <w:p w14:paraId="3B54568A"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При этом для вероятности угрозы используются шкалы ШР3 и ШР4, а для вероятности уязвимости используются шкалы ШР4 и ШР5.</w:t>
      </w:r>
    </w:p>
    <w:p w14:paraId="2D88D183"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Выбор уровней специалистами осуществляются по таблицам, которые устанавливают соответствие между баллами и уровнями. Эти таблицы готовят эксперты.</w:t>
      </w:r>
    </w:p>
    <w:p w14:paraId="74DA5F36"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 xml:space="preserve"> Для оценки потерь (</w:t>
      </w:r>
      <w:r w:rsidRPr="00B3563F">
        <w:rPr>
          <w:rFonts w:ascii="Times New Roman" w:hAnsi="Times New Roman" w:cs="Times New Roman"/>
          <w:i/>
          <w:sz w:val="28"/>
          <w:szCs w:val="28"/>
        </w:rPr>
        <w:t>С</w:t>
      </w:r>
      <w:r w:rsidRPr="00B3563F">
        <w:rPr>
          <w:rFonts w:ascii="Times New Roman" w:hAnsi="Times New Roman" w:cs="Times New Roman"/>
          <w:sz w:val="28"/>
          <w:szCs w:val="28"/>
          <w:vertAlign w:val="subscript"/>
        </w:rPr>
        <w:t>п</w:t>
      </w:r>
      <w:r w:rsidRPr="00B3563F">
        <w:rPr>
          <w:rFonts w:ascii="Times New Roman" w:hAnsi="Times New Roman" w:cs="Times New Roman"/>
          <w:sz w:val="28"/>
          <w:szCs w:val="28"/>
        </w:rPr>
        <w:t>) используется одна 5-и уровневая шкала (ШС5) (необходимо обратить внимание на экспертное описание уровней):</w:t>
      </w:r>
    </w:p>
    <w:p w14:paraId="78838589" w14:textId="77777777" w:rsidR="00DE62EA" w:rsidRPr="00B3563F" w:rsidRDefault="00DE62EA" w:rsidP="00DE62EA">
      <w:pPr>
        <w:pStyle w:val="a"/>
        <w:tabs>
          <w:tab w:val="clear" w:pos="1040"/>
          <w:tab w:val="num" w:pos="0"/>
          <w:tab w:val="left" w:pos="1134"/>
        </w:tabs>
        <w:spacing w:after="0"/>
        <w:ind w:left="0" w:firstLine="709"/>
        <w:rPr>
          <w:sz w:val="28"/>
          <w:szCs w:val="28"/>
        </w:rPr>
      </w:pPr>
      <w:r w:rsidRPr="00B3563F">
        <w:rPr>
          <w:i/>
          <w:sz w:val="28"/>
          <w:szCs w:val="28"/>
        </w:rPr>
        <w:t>N</w:t>
      </w:r>
      <w:r w:rsidRPr="00B3563F">
        <w:rPr>
          <w:sz w:val="28"/>
          <w:szCs w:val="28"/>
        </w:rPr>
        <w:t xml:space="preserve"> (</w:t>
      </w:r>
      <w:r w:rsidRPr="00B3563F">
        <w:rPr>
          <w:i/>
          <w:sz w:val="28"/>
          <w:szCs w:val="28"/>
          <w:lang w:val="en-US"/>
        </w:rPr>
        <w:t>Negligible</w:t>
      </w:r>
      <w:r w:rsidRPr="00B3563F">
        <w:rPr>
          <w:sz w:val="28"/>
          <w:szCs w:val="28"/>
        </w:rPr>
        <w:t>) – очень незначительные потери: воздействием можно пренебречь;</w:t>
      </w:r>
    </w:p>
    <w:p w14:paraId="68A6E0C3" w14:textId="77777777" w:rsidR="00DE62EA" w:rsidRPr="00B3563F" w:rsidRDefault="00DE62EA" w:rsidP="00DE62EA">
      <w:pPr>
        <w:pStyle w:val="a"/>
        <w:tabs>
          <w:tab w:val="clear" w:pos="1040"/>
          <w:tab w:val="num" w:pos="0"/>
          <w:tab w:val="left" w:pos="1134"/>
        </w:tabs>
        <w:spacing w:after="0"/>
        <w:ind w:left="0" w:firstLine="709"/>
        <w:rPr>
          <w:sz w:val="28"/>
          <w:szCs w:val="28"/>
        </w:rPr>
      </w:pPr>
      <w:r w:rsidRPr="00B3563F">
        <w:rPr>
          <w:i/>
          <w:sz w:val="28"/>
          <w:szCs w:val="28"/>
          <w:lang w:val="en-US"/>
        </w:rPr>
        <w:t>Mi</w:t>
      </w:r>
      <w:r w:rsidRPr="00B3563F">
        <w:rPr>
          <w:sz w:val="28"/>
          <w:szCs w:val="28"/>
        </w:rPr>
        <w:t xml:space="preserve"> (</w:t>
      </w:r>
      <w:r w:rsidRPr="00B3563F">
        <w:rPr>
          <w:i/>
          <w:sz w:val="28"/>
          <w:szCs w:val="28"/>
          <w:lang w:val="en-US"/>
        </w:rPr>
        <w:t>Minor</w:t>
      </w:r>
      <w:r w:rsidRPr="00B3563F">
        <w:rPr>
          <w:sz w:val="28"/>
          <w:szCs w:val="28"/>
        </w:rPr>
        <w:t>) - незначительные потери: последствия легко устранимы, затраты на ликвидацию последствий невелики, воздействие на информационную технологию незначительно;</w:t>
      </w:r>
    </w:p>
    <w:p w14:paraId="65098CC1" w14:textId="77777777" w:rsidR="00DE62EA" w:rsidRPr="00B3563F" w:rsidRDefault="00DE62EA" w:rsidP="00DE62EA">
      <w:pPr>
        <w:pStyle w:val="a"/>
        <w:tabs>
          <w:tab w:val="clear" w:pos="1040"/>
          <w:tab w:val="num" w:pos="0"/>
          <w:tab w:val="left" w:pos="1134"/>
        </w:tabs>
        <w:spacing w:after="0"/>
        <w:ind w:left="0" w:firstLine="709"/>
        <w:rPr>
          <w:sz w:val="28"/>
          <w:szCs w:val="28"/>
        </w:rPr>
      </w:pPr>
      <w:r w:rsidRPr="00B3563F">
        <w:rPr>
          <w:i/>
          <w:sz w:val="28"/>
          <w:szCs w:val="28"/>
          <w:lang w:val="en-US"/>
        </w:rPr>
        <w:t>Mo</w:t>
      </w:r>
      <w:r w:rsidRPr="00B3563F">
        <w:rPr>
          <w:sz w:val="28"/>
          <w:szCs w:val="28"/>
        </w:rPr>
        <w:t xml:space="preserve"> (</w:t>
      </w:r>
      <w:r w:rsidRPr="00B3563F">
        <w:rPr>
          <w:i/>
          <w:sz w:val="28"/>
          <w:szCs w:val="28"/>
          <w:lang w:val="en-US"/>
        </w:rPr>
        <w:t>Moderate</w:t>
      </w:r>
      <w:r w:rsidRPr="00B3563F">
        <w:rPr>
          <w:sz w:val="28"/>
          <w:szCs w:val="28"/>
        </w:rPr>
        <w:t>) - происшествие с умеренными потерями: ликвидация последствий не связана с крупными затратами, воздействие на информационную технологию небольшое и не затрагивает критически важные задачи;</w:t>
      </w:r>
    </w:p>
    <w:p w14:paraId="3A69A1E1" w14:textId="77777777" w:rsidR="00DE62EA" w:rsidRPr="00B3563F" w:rsidRDefault="00DE62EA" w:rsidP="00DE62EA">
      <w:pPr>
        <w:pStyle w:val="a"/>
        <w:tabs>
          <w:tab w:val="clear" w:pos="1040"/>
          <w:tab w:val="num" w:pos="0"/>
          <w:tab w:val="left" w:pos="1134"/>
        </w:tabs>
        <w:spacing w:after="0"/>
        <w:ind w:left="0" w:firstLine="709"/>
        <w:rPr>
          <w:sz w:val="28"/>
          <w:szCs w:val="28"/>
        </w:rPr>
      </w:pPr>
      <w:r w:rsidRPr="00B3563F">
        <w:rPr>
          <w:i/>
          <w:sz w:val="28"/>
          <w:szCs w:val="28"/>
          <w:lang w:val="en-US"/>
        </w:rPr>
        <w:t>S</w:t>
      </w:r>
      <w:r w:rsidRPr="00B3563F">
        <w:rPr>
          <w:sz w:val="28"/>
          <w:szCs w:val="28"/>
        </w:rPr>
        <w:t xml:space="preserve"> (</w:t>
      </w:r>
      <w:r w:rsidRPr="00B3563F">
        <w:rPr>
          <w:i/>
          <w:sz w:val="28"/>
          <w:szCs w:val="28"/>
          <w:lang w:val="en-US"/>
        </w:rPr>
        <w:t>Serious</w:t>
      </w:r>
      <w:r w:rsidRPr="00B3563F">
        <w:rPr>
          <w:sz w:val="28"/>
          <w:szCs w:val="28"/>
        </w:rPr>
        <w:t>) - происшествие с серьезными потерями: ликвидация последствий связана со значительными затратами, воздействие на информационные технологии ощутимо, влияет на выполнение критически важных задач;</w:t>
      </w:r>
    </w:p>
    <w:p w14:paraId="0173FF72" w14:textId="77777777" w:rsidR="00DE62EA" w:rsidRPr="00B3563F" w:rsidRDefault="00DE62EA" w:rsidP="00DE62EA">
      <w:pPr>
        <w:pStyle w:val="a"/>
        <w:tabs>
          <w:tab w:val="clear" w:pos="1040"/>
          <w:tab w:val="num" w:pos="0"/>
          <w:tab w:val="left" w:pos="1134"/>
        </w:tabs>
        <w:spacing w:after="0"/>
        <w:ind w:left="0" w:firstLine="709"/>
        <w:rPr>
          <w:sz w:val="28"/>
          <w:szCs w:val="28"/>
        </w:rPr>
      </w:pPr>
      <w:r w:rsidRPr="00B3563F">
        <w:rPr>
          <w:i/>
          <w:sz w:val="28"/>
          <w:szCs w:val="28"/>
        </w:rPr>
        <w:t>С</w:t>
      </w:r>
      <w:r w:rsidRPr="00B3563F">
        <w:rPr>
          <w:sz w:val="28"/>
          <w:szCs w:val="28"/>
        </w:rPr>
        <w:t xml:space="preserve"> (</w:t>
      </w:r>
      <w:r w:rsidRPr="00B3563F">
        <w:rPr>
          <w:i/>
          <w:sz w:val="28"/>
          <w:szCs w:val="28"/>
          <w:lang w:val="en-US"/>
        </w:rPr>
        <w:t>Critical</w:t>
      </w:r>
      <w:r w:rsidRPr="00B3563F">
        <w:rPr>
          <w:sz w:val="28"/>
          <w:szCs w:val="28"/>
        </w:rPr>
        <w:t>) - происшествие с очень серьезными потерями: происшествие приводит к невозможности решения критически важных задач.</w:t>
      </w:r>
    </w:p>
    <w:p w14:paraId="5A1B6F8F"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Для информационного риска используется три шкалы (наименования уровней заглавные русские буквы):</w:t>
      </w:r>
    </w:p>
    <w:p w14:paraId="6993B529"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Ш</w:t>
      </w:r>
      <w:r w:rsidRPr="00B3563F">
        <w:rPr>
          <w:rFonts w:ascii="Times New Roman" w:hAnsi="Times New Roman" w:cs="Times New Roman"/>
          <w:sz w:val="28"/>
          <w:szCs w:val="28"/>
          <w:lang w:val="en-US"/>
        </w:rPr>
        <w:t>R</w:t>
      </w:r>
      <w:r w:rsidRPr="00B3563F">
        <w:rPr>
          <w:rFonts w:ascii="Times New Roman" w:hAnsi="Times New Roman" w:cs="Times New Roman"/>
          <w:sz w:val="28"/>
          <w:szCs w:val="28"/>
        </w:rPr>
        <w:t>3 (3 уровня): низкий риск (НР), средний риск (СР), высокий риск (ВР);</w:t>
      </w:r>
    </w:p>
    <w:p w14:paraId="6299E6FF"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Ш</w:t>
      </w:r>
      <w:r w:rsidRPr="00B3563F">
        <w:rPr>
          <w:rFonts w:ascii="Times New Roman" w:hAnsi="Times New Roman" w:cs="Times New Roman"/>
          <w:sz w:val="28"/>
          <w:szCs w:val="28"/>
          <w:lang w:val="en-US"/>
        </w:rPr>
        <w:t>R</w:t>
      </w:r>
      <w:r w:rsidRPr="00B3563F">
        <w:rPr>
          <w:rFonts w:ascii="Times New Roman" w:hAnsi="Times New Roman" w:cs="Times New Roman"/>
          <w:sz w:val="28"/>
          <w:szCs w:val="28"/>
        </w:rPr>
        <w:t>4 (4 уровня): низкий риск (НР), средний риск (СР), высокий риск (ВР), очень высокий риск (ОВР);</w:t>
      </w:r>
    </w:p>
    <w:p w14:paraId="453F9D34"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Ш</w:t>
      </w:r>
      <w:r w:rsidRPr="00B3563F">
        <w:rPr>
          <w:rFonts w:ascii="Times New Roman" w:hAnsi="Times New Roman" w:cs="Times New Roman"/>
          <w:sz w:val="28"/>
          <w:szCs w:val="28"/>
          <w:lang w:val="en-US"/>
        </w:rPr>
        <w:t>R</w:t>
      </w:r>
      <w:r w:rsidRPr="00B3563F">
        <w:rPr>
          <w:rFonts w:ascii="Times New Roman" w:hAnsi="Times New Roman" w:cs="Times New Roman"/>
          <w:sz w:val="28"/>
          <w:szCs w:val="28"/>
        </w:rPr>
        <w:t>5 (5 уровней): очень низкий риск (ОНР), низкий риск (НР), средний риск (СР), высокий риск (ВР), очень высокий риск (ОВР).</w:t>
      </w:r>
    </w:p>
    <w:p w14:paraId="347EA231"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Необходимо построить таблицу для определения уровня информационного риска от трех факторов. Таких таблиц получается четыре в зависимости от уровней вероятностей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(3, 3), (3, 4), (4, 4), 4, 5). Число строк в этой таблице зависит от числа уровней вероятностей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а) (3, 3) – 9 строк; (3, 4) – 12 строк; (4, 4) – 16 строк; (4, 5) – 20 строк. </w:t>
      </w:r>
    </w:p>
    <w:p w14:paraId="79210485" w14:textId="5960DF58"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Число столбцов этой таблицы зависит от числа уровней шкалы потерь (ШС5), в нашем случае 5 столбцов. Для примера приведена таблица для уровней (3, 3) (табл. 1.1). Заполнение таблицы 1.1 зависит от числа уровней риска. Это заполнение выполняет студент, исходя из своего варианта. Приведем пример ее заполнения для 3-х уровневого риска (табл. 1.2).</w:t>
      </w:r>
    </w:p>
    <w:p w14:paraId="02B7508A" w14:textId="08FCA4B1" w:rsidR="00DE62EA" w:rsidRDefault="00DE62EA" w:rsidP="00DE62EA">
      <w:pPr>
        <w:spacing w:after="0" w:line="240" w:lineRule="auto"/>
        <w:ind w:firstLine="709"/>
        <w:jc w:val="right"/>
        <w:rPr>
          <w:rFonts w:ascii="Times New Roman" w:hAnsi="Times New Roman" w:cs="Times New Roman"/>
          <w:sz w:val="28"/>
          <w:szCs w:val="28"/>
        </w:rPr>
      </w:pPr>
    </w:p>
    <w:p w14:paraId="5F46C47C" w14:textId="38ECAD01" w:rsidR="005B21FB" w:rsidRDefault="005B21FB" w:rsidP="00DE62EA">
      <w:pPr>
        <w:spacing w:after="0" w:line="240" w:lineRule="auto"/>
        <w:ind w:firstLine="709"/>
        <w:jc w:val="right"/>
        <w:rPr>
          <w:rFonts w:ascii="Times New Roman" w:hAnsi="Times New Roman" w:cs="Times New Roman"/>
          <w:sz w:val="28"/>
          <w:szCs w:val="28"/>
        </w:rPr>
      </w:pPr>
    </w:p>
    <w:p w14:paraId="6AB5BEAD" w14:textId="14735F3A" w:rsidR="005B21FB" w:rsidRDefault="005B21FB" w:rsidP="00DE62EA">
      <w:pPr>
        <w:spacing w:after="0" w:line="240" w:lineRule="auto"/>
        <w:ind w:firstLine="709"/>
        <w:jc w:val="right"/>
        <w:rPr>
          <w:rFonts w:ascii="Times New Roman" w:hAnsi="Times New Roman" w:cs="Times New Roman"/>
          <w:sz w:val="28"/>
          <w:szCs w:val="28"/>
        </w:rPr>
      </w:pPr>
    </w:p>
    <w:p w14:paraId="2918FD21" w14:textId="77777777" w:rsidR="00575ED8" w:rsidRDefault="00575ED8" w:rsidP="00DE62EA">
      <w:pPr>
        <w:spacing w:after="0" w:line="240" w:lineRule="auto"/>
        <w:ind w:firstLine="709"/>
        <w:jc w:val="right"/>
        <w:rPr>
          <w:rFonts w:ascii="Times New Roman" w:hAnsi="Times New Roman" w:cs="Times New Roman"/>
          <w:sz w:val="28"/>
          <w:szCs w:val="28"/>
        </w:rPr>
      </w:pPr>
    </w:p>
    <w:p w14:paraId="4D99791A" w14:textId="77777777" w:rsidR="00DE62EA" w:rsidRPr="00B3563F" w:rsidRDefault="00DE62EA" w:rsidP="00DE62EA">
      <w:pPr>
        <w:spacing w:after="0" w:line="240" w:lineRule="auto"/>
        <w:ind w:firstLine="709"/>
        <w:jc w:val="right"/>
        <w:rPr>
          <w:rFonts w:ascii="Times New Roman" w:hAnsi="Times New Roman" w:cs="Times New Roman"/>
          <w:sz w:val="28"/>
          <w:szCs w:val="28"/>
        </w:rPr>
      </w:pPr>
      <w:r w:rsidRPr="00B3563F">
        <w:rPr>
          <w:rFonts w:ascii="Times New Roman" w:hAnsi="Times New Roman" w:cs="Times New Roman"/>
          <w:sz w:val="28"/>
          <w:szCs w:val="28"/>
        </w:rPr>
        <w:t>Таблица 1.1</w:t>
      </w:r>
    </w:p>
    <w:p w14:paraId="13C7B26B" w14:textId="77777777" w:rsidR="00DE62EA" w:rsidRPr="00B3563F" w:rsidRDefault="00DE62EA" w:rsidP="00DE62EA">
      <w:pPr>
        <w:spacing w:after="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lastRenderedPageBreak/>
        <w:t>Таблица для заполнения уровней риска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1354"/>
        <w:gridCol w:w="1324"/>
        <w:gridCol w:w="1330"/>
        <w:gridCol w:w="1334"/>
        <w:gridCol w:w="1322"/>
        <w:gridCol w:w="1325"/>
      </w:tblGrid>
      <w:tr w:rsidR="00DE62EA" w:rsidRPr="00B3563F" w14:paraId="7459E343" w14:textId="77777777" w:rsidTr="00415575">
        <w:trPr>
          <w:jc w:val="center"/>
        </w:trPr>
        <w:tc>
          <w:tcPr>
            <w:tcW w:w="1367" w:type="dxa"/>
            <w:vMerge w:val="restart"/>
          </w:tcPr>
          <w:p w14:paraId="6F14606D"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723BA5">
              <w:rPr>
                <w:rFonts w:ascii="Times New Roman" w:hAnsi="Times New Roman" w:cs="Times New Roman"/>
                <w:i/>
                <w:sz w:val="28"/>
                <w:szCs w:val="28"/>
                <w:lang w:val="en-US"/>
              </w:rPr>
              <w:t>P</w:t>
            </w:r>
            <w:r w:rsidRPr="00B3563F">
              <w:rPr>
                <w:rFonts w:ascii="Times New Roman" w:hAnsi="Times New Roman" w:cs="Times New Roman"/>
                <w:sz w:val="28"/>
                <w:szCs w:val="28"/>
                <w:vertAlign w:val="subscript"/>
              </w:rPr>
              <w:t>УГ</w:t>
            </w:r>
          </w:p>
        </w:tc>
        <w:tc>
          <w:tcPr>
            <w:tcW w:w="1367" w:type="dxa"/>
            <w:vMerge w:val="restart"/>
          </w:tcPr>
          <w:p w14:paraId="7BC42038"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 xml:space="preserve">Уровень для </w:t>
            </w:r>
            <w:r w:rsidRPr="00723BA5">
              <w:rPr>
                <w:rFonts w:ascii="Times New Roman" w:hAnsi="Times New Roman" w:cs="Times New Roman"/>
                <w:i/>
                <w:sz w:val="28"/>
                <w:szCs w:val="28"/>
                <w:lang w:val="en-US"/>
              </w:rPr>
              <w:t>P</w:t>
            </w:r>
            <w:r w:rsidRPr="00B3563F">
              <w:rPr>
                <w:rFonts w:ascii="Times New Roman" w:hAnsi="Times New Roman" w:cs="Times New Roman"/>
                <w:sz w:val="28"/>
                <w:szCs w:val="28"/>
                <w:vertAlign w:val="subscript"/>
              </w:rPr>
              <w:t>УЗ</w:t>
            </w:r>
          </w:p>
        </w:tc>
        <w:tc>
          <w:tcPr>
            <w:tcW w:w="6837" w:type="dxa"/>
            <w:gridSpan w:val="5"/>
          </w:tcPr>
          <w:p w14:paraId="2E14F077"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Уровни шкалы потерь (ШС5)</w:t>
            </w:r>
          </w:p>
        </w:tc>
      </w:tr>
      <w:tr w:rsidR="00DE62EA" w:rsidRPr="00B3563F" w14:paraId="01C6B279" w14:textId="77777777" w:rsidTr="00415575">
        <w:trPr>
          <w:jc w:val="center"/>
        </w:trPr>
        <w:tc>
          <w:tcPr>
            <w:tcW w:w="1367" w:type="dxa"/>
            <w:vMerge/>
          </w:tcPr>
          <w:p w14:paraId="37707FF8"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vMerge/>
          </w:tcPr>
          <w:p w14:paraId="71EA2608"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3EC1F20C" w14:textId="77777777" w:rsidR="00DE62EA" w:rsidRPr="00B3563F" w:rsidRDefault="00DE62EA" w:rsidP="00415575">
            <w:pPr>
              <w:spacing w:after="0" w:line="240" w:lineRule="auto"/>
              <w:ind w:firstLine="142"/>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N</w:t>
            </w:r>
          </w:p>
        </w:tc>
        <w:tc>
          <w:tcPr>
            <w:tcW w:w="1367" w:type="dxa"/>
          </w:tcPr>
          <w:p w14:paraId="316F9AFD" w14:textId="77777777" w:rsidR="00DE62EA" w:rsidRPr="00B3563F" w:rsidRDefault="00DE62EA" w:rsidP="00415575">
            <w:pPr>
              <w:spacing w:after="0" w:line="240" w:lineRule="auto"/>
              <w:ind w:firstLine="142"/>
              <w:jc w:val="center"/>
              <w:rPr>
                <w:rFonts w:ascii="Times New Roman" w:hAnsi="Times New Roman" w:cs="Times New Roman"/>
                <w:i/>
                <w:sz w:val="28"/>
                <w:szCs w:val="28"/>
              </w:rPr>
            </w:pPr>
            <w:r w:rsidRPr="00B3563F">
              <w:rPr>
                <w:rFonts w:ascii="Times New Roman" w:hAnsi="Times New Roman" w:cs="Times New Roman"/>
                <w:i/>
                <w:sz w:val="28"/>
                <w:szCs w:val="28"/>
                <w:lang w:val="en-US"/>
              </w:rPr>
              <w:t>Mi</w:t>
            </w:r>
          </w:p>
        </w:tc>
        <w:tc>
          <w:tcPr>
            <w:tcW w:w="1367" w:type="dxa"/>
          </w:tcPr>
          <w:p w14:paraId="2199B394" w14:textId="77777777" w:rsidR="00DE62EA" w:rsidRPr="00B3563F" w:rsidRDefault="00DE62EA" w:rsidP="00415575">
            <w:pPr>
              <w:spacing w:after="0" w:line="240" w:lineRule="auto"/>
              <w:ind w:firstLine="142"/>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Mo</w:t>
            </w:r>
          </w:p>
        </w:tc>
        <w:tc>
          <w:tcPr>
            <w:tcW w:w="1368" w:type="dxa"/>
          </w:tcPr>
          <w:p w14:paraId="208AFC2D" w14:textId="77777777" w:rsidR="00DE62EA" w:rsidRPr="00B3563F" w:rsidRDefault="00DE62EA" w:rsidP="00415575">
            <w:pPr>
              <w:spacing w:after="0" w:line="240" w:lineRule="auto"/>
              <w:ind w:firstLine="142"/>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S</w:t>
            </w:r>
          </w:p>
        </w:tc>
        <w:tc>
          <w:tcPr>
            <w:tcW w:w="1368" w:type="dxa"/>
          </w:tcPr>
          <w:p w14:paraId="0EF901CC" w14:textId="77777777" w:rsidR="00DE62EA" w:rsidRPr="00B3563F" w:rsidRDefault="00DE62EA" w:rsidP="00415575">
            <w:pPr>
              <w:spacing w:after="0" w:line="240" w:lineRule="auto"/>
              <w:ind w:firstLine="142"/>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C</w:t>
            </w:r>
          </w:p>
        </w:tc>
      </w:tr>
      <w:tr w:rsidR="00DE62EA" w:rsidRPr="00B3563F" w14:paraId="5B7CF58B" w14:textId="77777777" w:rsidTr="00415575">
        <w:trPr>
          <w:jc w:val="center"/>
        </w:trPr>
        <w:tc>
          <w:tcPr>
            <w:tcW w:w="1367" w:type="dxa"/>
            <w:vMerge w:val="restart"/>
            <w:vAlign w:val="center"/>
          </w:tcPr>
          <w:p w14:paraId="3EB98ABF"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6F0CA378"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52E81A85"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2D4E37C2"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2CBDE658"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0C3A81C8"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3B9197E5"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7241A7DD" w14:textId="77777777" w:rsidTr="00415575">
        <w:trPr>
          <w:jc w:val="center"/>
        </w:trPr>
        <w:tc>
          <w:tcPr>
            <w:tcW w:w="1367" w:type="dxa"/>
            <w:vMerge/>
            <w:vAlign w:val="center"/>
          </w:tcPr>
          <w:p w14:paraId="63E4CF07" w14:textId="77777777" w:rsidR="00DE62EA" w:rsidRPr="00B3563F" w:rsidRDefault="00DE62EA" w:rsidP="00415575">
            <w:pPr>
              <w:spacing w:after="0" w:line="240" w:lineRule="auto"/>
              <w:ind w:firstLine="709"/>
              <w:jc w:val="center"/>
              <w:rPr>
                <w:rFonts w:ascii="Times New Roman" w:hAnsi="Times New Roman" w:cs="Times New Roman"/>
                <w:sz w:val="28"/>
                <w:szCs w:val="28"/>
                <w:lang w:val="en-US"/>
              </w:rPr>
            </w:pPr>
          </w:p>
        </w:tc>
        <w:tc>
          <w:tcPr>
            <w:tcW w:w="1367" w:type="dxa"/>
          </w:tcPr>
          <w:p w14:paraId="5BE73135"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4F57AD26"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719A5E0C"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4A16EAFE"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6C41FD32"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3A9B48B9"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53A33B2F" w14:textId="77777777" w:rsidTr="00415575">
        <w:trPr>
          <w:jc w:val="center"/>
        </w:trPr>
        <w:tc>
          <w:tcPr>
            <w:tcW w:w="1367" w:type="dxa"/>
            <w:vMerge/>
            <w:vAlign w:val="center"/>
          </w:tcPr>
          <w:p w14:paraId="5BD1AE23" w14:textId="77777777" w:rsidR="00DE62EA" w:rsidRPr="00B3563F" w:rsidRDefault="00DE62EA" w:rsidP="00415575">
            <w:pPr>
              <w:spacing w:after="0" w:line="240" w:lineRule="auto"/>
              <w:ind w:firstLine="709"/>
              <w:jc w:val="center"/>
              <w:rPr>
                <w:rFonts w:ascii="Times New Roman" w:hAnsi="Times New Roman" w:cs="Times New Roman"/>
                <w:sz w:val="28"/>
                <w:szCs w:val="28"/>
                <w:lang w:val="en-US"/>
              </w:rPr>
            </w:pPr>
          </w:p>
        </w:tc>
        <w:tc>
          <w:tcPr>
            <w:tcW w:w="1367" w:type="dxa"/>
          </w:tcPr>
          <w:p w14:paraId="16126170"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5A30CEAB"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D754CD1"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3810A779"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71F5939D"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752CD2E3"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6D48CF87" w14:textId="77777777" w:rsidTr="00415575">
        <w:trPr>
          <w:jc w:val="center"/>
        </w:trPr>
        <w:tc>
          <w:tcPr>
            <w:tcW w:w="1367" w:type="dxa"/>
            <w:vMerge w:val="restart"/>
            <w:vAlign w:val="center"/>
          </w:tcPr>
          <w:p w14:paraId="3822697E"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1B35E470"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7D89521C"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81FE992"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B504103"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70DAC1B1"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13458695"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577158F4" w14:textId="77777777" w:rsidTr="00415575">
        <w:trPr>
          <w:jc w:val="center"/>
        </w:trPr>
        <w:tc>
          <w:tcPr>
            <w:tcW w:w="1367" w:type="dxa"/>
            <w:vMerge/>
            <w:vAlign w:val="center"/>
          </w:tcPr>
          <w:p w14:paraId="1D4E603C" w14:textId="77777777" w:rsidR="00DE62EA" w:rsidRPr="00B3563F" w:rsidRDefault="00DE62EA" w:rsidP="00415575">
            <w:pPr>
              <w:spacing w:after="0" w:line="240" w:lineRule="auto"/>
              <w:ind w:firstLine="709"/>
              <w:jc w:val="center"/>
              <w:rPr>
                <w:rFonts w:ascii="Times New Roman" w:hAnsi="Times New Roman" w:cs="Times New Roman"/>
                <w:sz w:val="28"/>
                <w:szCs w:val="28"/>
                <w:lang w:val="en-US"/>
              </w:rPr>
            </w:pPr>
          </w:p>
        </w:tc>
        <w:tc>
          <w:tcPr>
            <w:tcW w:w="1367" w:type="dxa"/>
          </w:tcPr>
          <w:p w14:paraId="62CEB0BE"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2E5F45C9"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80504EB"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39A5722"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230D69D4"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54A19F83"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2FA67BE9" w14:textId="77777777" w:rsidTr="00415575">
        <w:trPr>
          <w:jc w:val="center"/>
        </w:trPr>
        <w:tc>
          <w:tcPr>
            <w:tcW w:w="1367" w:type="dxa"/>
            <w:vMerge/>
            <w:vAlign w:val="center"/>
          </w:tcPr>
          <w:p w14:paraId="326E65DA" w14:textId="77777777" w:rsidR="00DE62EA" w:rsidRPr="00B3563F" w:rsidRDefault="00DE62EA" w:rsidP="00415575">
            <w:pPr>
              <w:spacing w:after="0" w:line="240" w:lineRule="auto"/>
              <w:ind w:firstLine="709"/>
              <w:jc w:val="center"/>
              <w:rPr>
                <w:rFonts w:ascii="Times New Roman" w:hAnsi="Times New Roman" w:cs="Times New Roman"/>
                <w:sz w:val="28"/>
                <w:szCs w:val="28"/>
                <w:lang w:val="en-US"/>
              </w:rPr>
            </w:pPr>
          </w:p>
        </w:tc>
        <w:tc>
          <w:tcPr>
            <w:tcW w:w="1367" w:type="dxa"/>
          </w:tcPr>
          <w:p w14:paraId="50463489"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305A4B87"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3105921"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75380DB8"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027337AB"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192B5D49"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0B5679F6" w14:textId="77777777" w:rsidTr="00415575">
        <w:trPr>
          <w:jc w:val="center"/>
        </w:trPr>
        <w:tc>
          <w:tcPr>
            <w:tcW w:w="1367" w:type="dxa"/>
            <w:vMerge w:val="restart"/>
            <w:vAlign w:val="center"/>
          </w:tcPr>
          <w:p w14:paraId="20EC6194"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27682CA1"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6284E95D"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1FF97C90"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412C69BE"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5FE17829"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67CBAA70"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7B35EFB5" w14:textId="77777777" w:rsidTr="00415575">
        <w:trPr>
          <w:jc w:val="center"/>
        </w:trPr>
        <w:tc>
          <w:tcPr>
            <w:tcW w:w="1367" w:type="dxa"/>
            <w:vMerge/>
          </w:tcPr>
          <w:p w14:paraId="0F917BBB" w14:textId="77777777" w:rsidR="00DE62EA" w:rsidRPr="00B3563F" w:rsidRDefault="00DE62EA" w:rsidP="00415575">
            <w:pPr>
              <w:spacing w:after="0" w:line="240" w:lineRule="auto"/>
              <w:ind w:firstLine="709"/>
              <w:jc w:val="center"/>
              <w:rPr>
                <w:rFonts w:ascii="Times New Roman" w:hAnsi="Times New Roman" w:cs="Times New Roman"/>
                <w:sz w:val="28"/>
                <w:szCs w:val="28"/>
                <w:lang w:val="en-US"/>
              </w:rPr>
            </w:pPr>
          </w:p>
        </w:tc>
        <w:tc>
          <w:tcPr>
            <w:tcW w:w="1367" w:type="dxa"/>
          </w:tcPr>
          <w:p w14:paraId="5B447299"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6BED443A"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085F4D73"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4B2AE94D"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48451579"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1D55AF61"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r w:rsidR="00DE62EA" w:rsidRPr="00B3563F" w14:paraId="4FCBDA57" w14:textId="77777777" w:rsidTr="00415575">
        <w:trPr>
          <w:jc w:val="center"/>
        </w:trPr>
        <w:tc>
          <w:tcPr>
            <w:tcW w:w="1367" w:type="dxa"/>
            <w:vMerge/>
          </w:tcPr>
          <w:p w14:paraId="5F39D9EE" w14:textId="77777777" w:rsidR="00DE62EA" w:rsidRPr="00B3563F" w:rsidRDefault="00DE62EA" w:rsidP="00415575">
            <w:pPr>
              <w:spacing w:after="0" w:line="240" w:lineRule="auto"/>
              <w:ind w:firstLine="709"/>
              <w:jc w:val="center"/>
              <w:rPr>
                <w:rFonts w:ascii="Times New Roman" w:hAnsi="Times New Roman" w:cs="Times New Roman"/>
                <w:sz w:val="28"/>
                <w:szCs w:val="28"/>
                <w:lang w:val="en-US"/>
              </w:rPr>
            </w:pPr>
          </w:p>
        </w:tc>
        <w:tc>
          <w:tcPr>
            <w:tcW w:w="1367" w:type="dxa"/>
          </w:tcPr>
          <w:p w14:paraId="496A5DF2" w14:textId="77777777" w:rsidR="00DE62EA" w:rsidRPr="00B3563F" w:rsidRDefault="00DE62EA" w:rsidP="00415575">
            <w:pPr>
              <w:spacing w:after="0" w:line="240" w:lineRule="auto"/>
              <w:ind w:firstLine="709"/>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10A2E8A1"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54C3288D" w14:textId="77777777" w:rsidR="00DE62EA" w:rsidRPr="00B3563F" w:rsidRDefault="00DE62EA" w:rsidP="00415575">
            <w:pPr>
              <w:spacing w:after="0" w:line="240" w:lineRule="auto"/>
              <w:ind w:firstLine="709"/>
              <w:jc w:val="center"/>
              <w:rPr>
                <w:rFonts w:ascii="Times New Roman" w:hAnsi="Times New Roman" w:cs="Times New Roman"/>
                <w:i/>
                <w:sz w:val="28"/>
                <w:szCs w:val="28"/>
                <w:lang w:val="en-US"/>
              </w:rPr>
            </w:pPr>
          </w:p>
        </w:tc>
        <w:tc>
          <w:tcPr>
            <w:tcW w:w="1367" w:type="dxa"/>
          </w:tcPr>
          <w:p w14:paraId="5DF78EAD"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7D295A6F"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c>
          <w:tcPr>
            <w:tcW w:w="1368" w:type="dxa"/>
          </w:tcPr>
          <w:p w14:paraId="367F617D" w14:textId="77777777" w:rsidR="00DE62EA" w:rsidRPr="00B3563F" w:rsidRDefault="00DE62EA" w:rsidP="00415575">
            <w:pPr>
              <w:spacing w:after="0" w:line="240" w:lineRule="auto"/>
              <w:ind w:firstLine="709"/>
              <w:jc w:val="both"/>
              <w:rPr>
                <w:rFonts w:ascii="Times New Roman" w:hAnsi="Times New Roman" w:cs="Times New Roman"/>
                <w:i/>
                <w:sz w:val="28"/>
                <w:szCs w:val="28"/>
                <w:lang w:val="en-US"/>
              </w:rPr>
            </w:pPr>
          </w:p>
        </w:tc>
      </w:tr>
    </w:tbl>
    <w:p w14:paraId="5A8424F4" w14:textId="77777777" w:rsidR="00DE62EA" w:rsidRPr="00B3563F" w:rsidRDefault="00DE62EA" w:rsidP="00DE62EA">
      <w:pPr>
        <w:spacing w:after="0" w:line="240" w:lineRule="auto"/>
        <w:ind w:firstLine="709"/>
        <w:jc w:val="both"/>
        <w:rPr>
          <w:rFonts w:ascii="Times New Roman" w:hAnsi="Times New Roman" w:cs="Times New Roman"/>
          <w:sz w:val="28"/>
          <w:szCs w:val="28"/>
        </w:rPr>
      </w:pPr>
    </w:p>
    <w:p w14:paraId="1A8A8D51" w14:textId="77777777" w:rsidR="00DE62EA" w:rsidRPr="00B3563F" w:rsidRDefault="00DE62EA" w:rsidP="00DE62EA">
      <w:pPr>
        <w:spacing w:after="0" w:line="240" w:lineRule="auto"/>
        <w:ind w:firstLine="709"/>
        <w:jc w:val="right"/>
        <w:rPr>
          <w:rFonts w:ascii="Times New Roman" w:hAnsi="Times New Roman" w:cs="Times New Roman"/>
          <w:sz w:val="28"/>
          <w:szCs w:val="28"/>
        </w:rPr>
      </w:pPr>
      <w:r w:rsidRPr="00B3563F">
        <w:rPr>
          <w:rFonts w:ascii="Times New Roman" w:hAnsi="Times New Roman" w:cs="Times New Roman"/>
          <w:sz w:val="28"/>
          <w:szCs w:val="28"/>
        </w:rPr>
        <w:t>Таблица 1.2</w:t>
      </w:r>
    </w:p>
    <w:p w14:paraId="505C2CC0" w14:textId="77777777" w:rsidR="00DE62EA" w:rsidRPr="00B3563F" w:rsidRDefault="00DE62EA" w:rsidP="00DE62EA">
      <w:pPr>
        <w:spacing w:after="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Таблица для определения уровня риска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1344"/>
        <w:gridCol w:w="1331"/>
        <w:gridCol w:w="1331"/>
        <w:gridCol w:w="1332"/>
        <w:gridCol w:w="1331"/>
        <w:gridCol w:w="1331"/>
      </w:tblGrid>
      <w:tr w:rsidR="00DE62EA" w:rsidRPr="00B3563F" w14:paraId="562CE017" w14:textId="77777777" w:rsidTr="00415575">
        <w:trPr>
          <w:jc w:val="center"/>
        </w:trPr>
        <w:tc>
          <w:tcPr>
            <w:tcW w:w="1367" w:type="dxa"/>
            <w:vMerge w:val="restart"/>
          </w:tcPr>
          <w:p w14:paraId="7B2D90CC"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B3563F">
              <w:rPr>
                <w:rFonts w:ascii="Times New Roman" w:hAnsi="Times New Roman" w:cs="Times New Roman"/>
                <w:i/>
                <w:sz w:val="28"/>
                <w:szCs w:val="28"/>
                <w:lang w:val="en-US"/>
              </w:rPr>
              <w:t>P</w:t>
            </w:r>
            <w:r w:rsidRPr="00B3563F">
              <w:rPr>
                <w:rFonts w:ascii="Times New Roman" w:hAnsi="Times New Roman" w:cs="Times New Roman"/>
                <w:sz w:val="28"/>
                <w:szCs w:val="28"/>
                <w:vertAlign w:val="subscript"/>
              </w:rPr>
              <w:t>УГ</w:t>
            </w:r>
          </w:p>
        </w:tc>
        <w:tc>
          <w:tcPr>
            <w:tcW w:w="1367" w:type="dxa"/>
            <w:vMerge w:val="restart"/>
          </w:tcPr>
          <w:p w14:paraId="1E18D427"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B3563F">
              <w:rPr>
                <w:rFonts w:ascii="Times New Roman" w:hAnsi="Times New Roman" w:cs="Times New Roman"/>
                <w:i/>
                <w:sz w:val="28"/>
                <w:szCs w:val="28"/>
                <w:lang w:val="en-US"/>
              </w:rPr>
              <w:t>P</w:t>
            </w:r>
            <w:r w:rsidRPr="00B3563F">
              <w:rPr>
                <w:rFonts w:ascii="Times New Roman" w:hAnsi="Times New Roman" w:cs="Times New Roman"/>
                <w:sz w:val="28"/>
                <w:szCs w:val="28"/>
                <w:vertAlign w:val="subscript"/>
              </w:rPr>
              <w:t>УЗ</w:t>
            </w:r>
          </w:p>
        </w:tc>
        <w:tc>
          <w:tcPr>
            <w:tcW w:w="6837" w:type="dxa"/>
            <w:gridSpan w:val="5"/>
          </w:tcPr>
          <w:p w14:paraId="398FA154"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Уровни шкалы потерь (ШС5)</w:t>
            </w:r>
          </w:p>
        </w:tc>
      </w:tr>
      <w:tr w:rsidR="00DE62EA" w:rsidRPr="00B3563F" w14:paraId="39F8F071" w14:textId="77777777" w:rsidTr="00415575">
        <w:trPr>
          <w:jc w:val="center"/>
        </w:trPr>
        <w:tc>
          <w:tcPr>
            <w:tcW w:w="1367" w:type="dxa"/>
            <w:vMerge/>
          </w:tcPr>
          <w:p w14:paraId="129DC4A0" w14:textId="77777777" w:rsidR="00DE62EA" w:rsidRPr="00B3563F" w:rsidRDefault="00DE62EA" w:rsidP="00415575">
            <w:pPr>
              <w:spacing w:after="0" w:line="240" w:lineRule="auto"/>
              <w:ind w:firstLine="142"/>
              <w:jc w:val="center"/>
              <w:rPr>
                <w:rFonts w:ascii="Times New Roman" w:hAnsi="Times New Roman" w:cs="Times New Roman"/>
                <w:sz w:val="28"/>
                <w:szCs w:val="28"/>
              </w:rPr>
            </w:pPr>
          </w:p>
        </w:tc>
        <w:tc>
          <w:tcPr>
            <w:tcW w:w="1367" w:type="dxa"/>
            <w:vMerge/>
          </w:tcPr>
          <w:p w14:paraId="498CE1AD" w14:textId="77777777" w:rsidR="00DE62EA" w:rsidRPr="00B3563F" w:rsidRDefault="00DE62EA" w:rsidP="00415575">
            <w:pPr>
              <w:spacing w:after="0" w:line="240" w:lineRule="auto"/>
              <w:ind w:firstLine="142"/>
              <w:jc w:val="center"/>
              <w:rPr>
                <w:rFonts w:ascii="Times New Roman" w:hAnsi="Times New Roman" w:cs="Times New Roman"/>
                <w:sz w:val="28"/>
                <w:szCs w:val="28"/>
              </w:rPr>
            </w:pPr>
          </w:p>
        </w:tc>
        <w:tc>
          <w:tcPr>
            <w:tcW w:w="1367" w:type="dxa"/>
          </w:tcPr>
          <w:p w14:paraId="3CBA827D" w14:textId="77777777" w:rsidR="00DE62EA" w:rsidRPr="00B3563F" w:rsidRDefault="00DE62EA" w:rsidP="00415575">
            <w:pPr>
              <w:spacing w:after="0" w:line="240" w:lineRule="auto"/>
              <w:ind w:firstLine="142"/>
              <w:jc w:val="center"/>
              <w:rPr>
                <w:rFonts w:ascii="Times New Roman" w:hAnsi="Times New Roman" w:cs="Times New Roman"/>
                <w:i/>
                <w:sz w:val="28"/>
                <w:szCs w:val="28"/>
              </w:rPr>
            </w:pPr>
            <w:r w:rsidRPr="00B3563F">
              <w:rPr>
                <w:rFonts w:ascii="Times New Roman" w:hAnsi="Times New Roman" w:cs="Times New Roman"/>
                <w:i/>
                <w:sz w:val="28"/>
                <w:szCs w:val="28"/>
                <w:lang w:val="en-US"/>
              </w:rPr>
              <w:t>N</w:t>
            </w:r>
          </w:p>
        </w:tc>
        <w:tc>
          <w:tcPr>
            <w:tcW w:w="1367" w:type="dxa"/>
          </w:tcPr>
          <w:p w14:paraId="5A2CCAAD" w14:textId="77777777" w:rsidR="00DE62EA" w:rsidRPr="00B3563F" w:rsidRDefault="00DE62EA" w:rsidP="00415575">
            <w:pPr>
              <w:spacing w:after="0" w:line="240" w:lineRule="auto"/>
              <w:ind w:firstLine="142"/>
              <w:jc w:val="center"/>
              <w:rPr>
                <w:rFonts w:ascii="Times New Roman" w:hAnsi="Times New Roman" w:cs="Times New Roman"/>
                <w:i/>
                <w:sz w:val="28"/>
                <w:szCs w:val="28"/>
              </w:rPr>
            </w:pPr>
            <w:r w:rsidRPr="00B3563F">
              <w:rPr>
                <w:rFonts w:ascii="Times New Roman" w:hAnsi="Times New Roman" w:cs="Times New Roman"/>
                <w:i/>
                <w:sz w:val="28"/>
                <w:szCs w:val="28"/>
                <w:lang w:val="en-US"/>
              </w:rPr>
              <w:t>Mi</w:t>
            </w:r>
          </w:p>
        </w:tc>
        <w:tc>
          <w:tcPr>
            <w:tcW w:w="1367" w:type="dxa"/>
          </w:tcPr>
          <w:p w14:paraId="036843D1" w14:textId="77777777" w:rsidR="00DE62EA" w:rsidRPr="00B3563F" w:rsidRDefault="00DE62EA" w:rsidP="00415575">
            <w:pPr>
              <w:spacing w:after="0" w:line="240" w:lineRule="auto"/>
              <w:ind w:firstLine="142"/>
              <w:jc w:val="center"/>
              <w:rPr>
                <w:rFonts w:ascii="Times New Roman" w:hAnsi="Times New Roman" w:cs="Times New Roman"/>
                <w:i/>
                <w:sz w:val="28"/>
                <w:szCs w:val="28"/>
              </w:rPr>
            </w:pPr>
            <w:r w:rsidRPr="00B3563F">
              <w:rPr>
                <w:rFonts w:ascii="Times New Roman" w:hAnsi="Times New Roman" w:cs="Times New Roman"/>
                <w:i/>
                <w:sz w:val="28"/>
                <w:szCs w:val="28"/>
                <w:lang w:val="en-US"/>
              </w:rPr>
              <w:t>Mo</w:t>
            </w:r>
          </w:p>
        </w:tc>
        <w:tc>
          <w:tcPr>
            <w:tcW w:w="1368" w:type="dxa"/>
          </w:tcPr>
          <w:p w14:paraId="51FE4ACB" w14:textId="77777777" w:rsidR="00DE62EA" w:rsidRPr="00B3563F" w:rsidRDefault="00DE62EA" w:rsidP="00415575">
            <w:pPr>
              <w:spacing w:after="0" w:line="240" w:lineRule="auto"/>
              <w:ind w:firstLine="142"/>
              <w:jc w:val="center"/>
              <w:rPr>
                <w:rFonts w:ascii="Times New Roman" w:hAnsi="Times New Roman" w:cs="Times New Roman"/>
                <w:i/>
                <w:sz w:val="28"/>
                <w:szCs w:val="28"/>
              </w:rPr>
            </w:pPr>
            <w:r w:rsidRPr="00B3563F">
              <w:rPr>
                <w:rFonts w:ascii="Times New Roman" w:hAnsi="Times New Roman" w:cs="Times New Roman"/>
                <w:i/>
                <w:sz w:val="28"/>
                <w:szCs w:val="28"/>
                <w:lang w:val="en-US"/>
              </w:rPr>
              <w:t>S</w:t>
            </w:r>
          </w:p>
        </w:tc>
        <w:tc>
          <w:tcPr>
            <w:tcW w:w="1368" w:type="dxa"/>
          </w:tcPr>
          <w:p w14:paraId="23882B7C" w14:textId="77777777" w:rsidR="00DE62EA" w:rsidRPr="00B3563F" w:rsidRDefault="00DE62EA" w:rsidP="00415575">
            <w:pPr>
              <w:spacing w:after="0" w:line="240" w:lineRule="auto"/>
              <w:ind w:firstLine="142"/>
              <w:jc w:val="center"/>
              <w:rPr>
                <w:rFonts w:ascii="Times New Roman" w:hAnsi="Times New Roman" w:cs="Times New Roman"/>
                <w:i/>
                <w:sz w:val="28"/>
                <w:szCs w:val="28"/>
              </w:rPr>
            </w:pPr>
            <w:r w:rsidRPr="00B3563F">
              <w:rPr>
                <w:rFonts w:ascii="Times New Roman" w:hAnsi="Times New Roman" w:cs="Times New Roman"/>
                <w:i/>
                <w:sz w:val="28"/>
                <w:szCs w:val="28"/>
                <w:lang w:val="en-US"/>
              </w:rPr>
              <w:t>C</w:t>
            </w:r>
          </w:p>
        </w:tc>
      </w:tr>
      <w:tr w:rsidR="00DE62EA" w:rsidRPr="00B3563F" w14:paraId="5FF8AB87" w14:textId="77777777" w:rsidTr="00415575">
        <w:trPr>
          <w:jc w:val="center"/>
        </w:trPr>
        <w:tc>
          <w:tcPr>
            <w:tcW w:w="1367" w:type="dxa"/>
            <w:vMerge w:val="restart"/>
            <w:vAlign w:val="center"/>
          </w:tcPr>
          <w:p w14:paraId="1E2CE1F7"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3AE57C1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10D5B95A"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НР</w:t>
            </w:r>
          </w:p>
        </w:tc>
        <w:tc>
          <w:tcPr>
            <w:tcW w:w="1367" w:type="dxa"/>
          </w:tcPr>
          <w:p w14:paraId="72345A01"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5D6DCDED"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8" w:type="dxa"/>
          </w:tcPr>
          <w:p w14:paraId="5881D6C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СР</w:t>
            </w:r>
          </w:p>
        </w:tc>
        <w:tc>
          <w:tcPr>
            <w:tcW w:w="1368" w:type="dxa"/>
          </w:tcPr>
          <w:p w14:paraId="0819C71F"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r>
      <w:tr w:rsidR="00DE62EA" w:rsidRPr="00B3563F" w14:paraId="49067122" w14:textId="77777777" w:rsidTr="00415575">
        <w:trPr>
          <w:jc w:val="center"/>
        </w:trPr>
        <w:tc>
          <w:tcPr>
            <w:tcW w:w="1367" w:type="dxa"/>
            <w:vMerge/>
            <w:vAlign w:val="center"/>
          </w:tcPr>
          <w:p w14:paraId="61D94DE1"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688DA9E5"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1DBBAB62"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43AA8560"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7FCB853E"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3DC3A5C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15BB2EFE"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5387D162" w14:textId="77777777" w:rsidTr="00415575">
        <w:trPr>
          <w:jc w:val="center"/>
        </w:trPr>
        <w:tc>
          <w:tcPr>
            <w:tcW w:w="1367" w:type="dxa"/>
            <w:vMerge/>
            <w:vAlign w:val="center"/>
          </w:tcPr>
          <w:p w14:paraId="172EFB4C"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006B5334"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30639509"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77593503"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7" w:type="dxa"/>
          </w:tcPr>
          <w:p w14:paraId="3453A90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0887D67F"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c>
          <w:tcPr>
            <w:tcW w:w="1368" w:type="dxa"/>
          </w:tcPr>
          <w:p w14:paraId="5E3C8A05"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2B61DA74" w14:textId="77777777" w:rsidTr="00415575">
        <w:trPr>
          <w:jc w:val="center"/>
        </w:trPr>
        <w:tc>
          <w:tcPr>
            <w:tcW w:w="1367" w:type="dxa"/>
            <w:vMerge w:val="restart"/>
            <w:vAlign w:val="center"/>
          </w:tcPr>
          <w:p w14:paraId="1C78883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570DE012"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4A5A00AF"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79D913DC"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17DBDA68"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68568871"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5ABD4DE3"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0F98AFFE" w14:textId="77777777" w:rsidTr="00415575">
        <w:trPr>
          <w:jc w:val="center"/>
        </w:trPr>
        <w:tc>
          <w:tcPr>
            <w:tcW w:w="1367" w:type="dxa"/>
            <w:vMerge/>
            <w:vAlign w:val="center"/>
          </w:tcPr>
          <w:p w14:paraId="64065793"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625A8E86"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471A88A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5FF8CCE0"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66D88A49"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1C3DF55A"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0FFA479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03152CA0" w14:textId="77777777" w:rsidTr="00415575">
        <w:trPr>
          <w:jc w:val="center"/>
        </w:trPr>
        <w:tc>
          <w:tcPr>
            <w:tcW w:w="1367" w:type="dxa"/>
            <w:vMerge/>
            <w:vAlign w:val="center"/>
          </w:tcPr>
          <w:p w14:paraId="6FA451BA"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0DE03E17"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6EBAB306"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0B72CFA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7" w:type="dxa"/>
          </w:tcPr>
          <w:p w14:paraId="4E946DC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c>
          <w:tcPr>
            <w:tcW w:w="1368" w:type="dxa"/>
          </w:tcPr>
          <w:p w14:paraId="2F43D1F8"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ВР</w:t>
            </w:r>
          </w:p>
        </w:tc>
        <w:tc>
          <w:tcPr>
            <w:tcW w:w="1368" w:type="dxa"/>
          </w:tcPr>
          <w:p w14:paraId="57DAE1CC"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5ECBC59E" w14:textId="77777777" w:rsidTr="00415575">
        <w:trPr>
          <w:jc w:val="center"/>
        </w:trPr>
        <w:tc>
          <w:tcPr>
            <w:tcW w:w="1367" w:type="dxa"/>
            <w:vMerge w:val="restart"/>
            <w:vAlign w:val="center"/>
          </w:tcPr>
          <w:p w14:paraId="5E5D9D9C"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48745F50"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367" w:type="dxa"/>
          </w:tcPr>
          <w:p w14:paraId="33795149"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50303376"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64331CD1"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17E56DCC"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8" w:type="dxa"/>
          </w:tcPr>
          <w:p w14:paraId="57B1E5DA"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0AEE4821" w14:textId="77777777" w:rsidTr="00415575">
        <w:trPr>
          <w:jc w:val="center"/>
        </w:trPr>
        <w:tc>
          <w:tcPr>
            <w:tcW w:w="1367" w:type="dxa"/>
            <w:vMerge/>
          </w:tcPr>
          <w:p w14:paraId="4A692E0B"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4018283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367" w:type="dxa"/>
          </w:tcPr>
          <w:p w14:paraId="79CAFBF3"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НР</w:t>
            </w:r>
          </w:p>
        </w:tc>
        <w:tc>
          <w:tcPr>
            <w:tcW w:w="1367" w:type="dxa"/>
          </w:tcPr>
          <w:p w14:paraId="7B3087CB"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7" w:type="dxa"/>
          </w:tcPr>
          <w:p w14:paraId="0FD673F4"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c>
          <w:tcPr>
            <w:tcW w:w="1368" w:type="dxa"/>
          </w:tcPr>
          <w:p w14:paraId="312B1F33"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c>
          <w:tcPr>
            <w:tcW w:w="1368" w:type="dxa"/>
          </w:tcPr>
          <w:p w14:paraId="5E58ACE9"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r w:rsidR="00DE62EA" w:rsidRPr="00B3563F" w14:paraId="35AECEFE" w14:textId="77777777" w:rsidTr="00415575">
        <w:trPr>
          <w:jc w:val="center"/>
        </w:trPr>
        <w:tc>
          <w:tcPr>
            <w:tcW w:w="1367" w:type="dxa"/>
            <w:vMerge/>
          </w:tcPr>
          <w:p w14:paraId="7251D986"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p>
        </w:tc>
        <w:tc>
          <w:tcPr>
            <w:tcW w:w="1367" w:type="dxa"/>
          </w:tcPr>
          <w:p w14:paraId="4912EB15"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367" w:type="dxa"/>
          </w:tcPr>
          <w:p w14:paraId="75D152C7"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7" w:type="dxa"/>
          </w:tcPr>
          <w:p w14:paraId="7A618770"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СР</w:t>
            </w:r>
          </w:p>
        </w:tc>
        <w:tc>
          <w:tcPr>
            <w:tcW w:w="1367" w:type="dxa"/>
          </w:tcPr>
          <w:p w14:paraId="0A95CA4D"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c>
          <w:tcPr>
            <w:tcW w:w="1368" w:type="dxa"/>
          </w:tcPr>
          <w:p w14:paraId="2F7EB421"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c>
          <w:tcPr>
            <w:tcW w:w="1368" w:type="dxa"/>
          </w:tcPr>
          <w:p w14:paraId="2AD12CC2" w14:textId="77777777" w:rsidR="00DE62EA" w:rsidRPr="00B3563F" w:rsidRDefault="00DE62EA" w:rsidP="00415575">
            <w:pPr>
              <w:spacing w:after="0" w:line="240" w:lineRule="auto"/>
              <w:ind w:firstLine="142"/>
              <w:jc w:val="center"/>
              <w:rPr>
                <w:rFonts w:ascii="Times New Roman" w:hAnsi="Times New Roman" w:cs="Times New Roman"/>
                <w:sz w:val="28"/>
                <w:szCs w:val="28"/>
                <w:lang w:val="en-US"/>
              </w:rPr>
            </w:pPr>
            <w:r w:rsidRPr="00B3563F">
              <w:rPr>
                <w:rFonts w:ascii="Times New Roman" w:hAnsi="Times New Roman" w:cs="Times New Roman"/>
                <w:sz w:val="28"/>
                <w:szCs w:val="28"/>
              </w:rPr>
              <w:t>ВР</w:t>
            </w:r>
          </w:p>
        </w:tc>
      </w:tr>
    </w:tbl>
    <w:p w14:paraId="0E47A8D0" w14:textId="77777777" w:rsidR="00DE62EA" w:rsidRPr="00B3563F" w:rsidRDefault="00DE62EA" w:rsidP="00DE62EA">
      <w:pPr>
        <w:spacing w:after="0" w:line="240" w:lineRule="auto"/>
        <w:ind w:firstLine="709"/>
        <w:jc w:val="both"/>
        <w:rPr>
          <w:rFonts w:ascii="Times New Roman" w:hAnsi="Times New Roman" w:cs="Times New Roman"/>
          <w:sz w:val="28"/>
          <w:szCs w:val="28"/>
        </w:rPr>
      </w:pPr>
    </w:p>
    <w:p w14:paraId="6E23F26D"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После создания таблицы 1.2 первая часть лабораторной работы заканчивается.</w:t>
      </w:r>
    </w:p>
    <w:p w14:paraId="741828A5" w14:textId="77777777" w:rsidR="00DE62EA" w:rsidRPr="00B3563F" w:rsidRDefault="00DE62EA" w:rsidP="00DE62EA">
      <w:pPr>
        <w:spacing w:before="120" w:after="12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Определение уровня информационного риска конкретной ситуации</w:t>
      </w:r>
    </w:p>
    <w:p w14:paraId="5DDC3541"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 xml:space="preserve">Рассмотрим вторую часть лабораторной работы. </w:t>
      </w:r>
    </w:p>
    <w:p w14:paraId="63F3ED6E"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 xml:space="preserve">При определении уровня информационного риска для конкретной ситуации, необходимо оценить вероятности угроз и уязвимостей в зависимости от влияющих факторов. Для этого по угрозам и уязвимостям выделяются косвенные факторы, по которым предлагаются вопросы и несколько фиксированных вариантов ответов, которые «стоят» определенное количество баллов. Итоговая оценка угрозы и уязвимости данного класса определяется путем суммирования баллов. </w:t>
      </w:r>
    </w:p>
    <w:p w14:paraId="1FE8879A"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Далее по таблице соответствия определяется уровень вероятностей угрозы и уязвимости. В варианте лабораторной работы студенту даны суммарные баллы для вероятностей угрозы (Б_Р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и уязвимости (Б_Р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w:t>
      </w:r>
    </w:p>
    <w:p w14:paraId="36A6F557"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lastRenderedPageBreak/>
        <w:t>В таблице 1.3 приведено соответствие между значением 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и уровнем вероятности угрозы (У_Р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а в таблице 1.4 приведено соответствие между значением 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и уровнем вероятности уязвимости (У_Р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w:t>
      </w:r>
    </w:p>
    <w:p w14:paraId="3E1ECEA4" w14:textId="77777777" w:rsidR="00DE62EA" w:rsidRPr="00B3563F" w:rsidRDefault="00DE62EA" w:rsidP="00DE62EA">
      <w:pPr>
        <w:spacing w:after="0" w:line="240" w:lineRule="auto"/>
        <w:ind w:firstLine="709"/>
        <w:jc w:val="right"/>
        <w:rPr>
          <w:rFonts w:ascii="Times New Roman" w:hAnsi="Times New Roman" w:cs="Times New Roman"/>
          <w:sz w:val="28"/>
          <w:szCs w:val="28"/>
        </w:rPr>
      </w:pPr>
      <w:r w:rsidRPr="00B3563F">
        <w:rPr>
          <w:rFonts w:ascii="Times New Roman" w:hAnsi="Times New Roman" w:cs="Times New Roman"/>
          <w:sz w:val="28"/>
          <w:szCs w:val="28"/>
        </w:rPr>
        <w:t>Таблица 1.3</w:t>
      </w:r>
    </w:p>
    <w:p w14:paraId="3EEA40B8" w14:textId="77777777" w:rsidR="00DE62EA" w:rsidRPr="00B3563F" w:rsidRDefault="00DE62EA" w:rsidP="00DE62EA">
      <w:pPr>
        <w:spacing w:after="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Определение уровней для вероятности угрозы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2336"/>
        <w:gridCol w:w="2336"/>
        <w:gridCol w:w="2336"/>
      </w:tblGrid>
      <w:tr w:rsidR="00DE62EA" w:rsidRPr="00B3563F" w14:paraId="75178A6E" w14:textId="77777777" w:rsidTr="00415575">
        <w:tc>
          <w:tcPr>
            <w:tcW w:w="1250" w:type="pct"/>
          </w:tcPr>
          <w:p w14:paraId="3BC1B63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Балл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p>
        </w:tc>
        <w:tc>
          <w:tcPr>
            <w:tcW w:w="1250" w:type="pct"/>
          </w:tcPr>
          <w:p w14:paraId="117796D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p>
        </w:tc>
        <w:tc>
          <w:tcPr>
            <w:tcW w:w="1250" w:type="pct"/>
          </w:tcPr>
          <w:p w14:paraId="33E1DD64"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Балл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p>
        </w:tc>
        <w:tc>
          <w:tcPr>
            <w:tcW w:w="1250" w:type="pct"/>
          </w:tcPr>
          <w:p w14:paraId="7AF71CC4"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p>
        </w:tc>
      </w:tr>
      <w:tr w:rsidR="00DE62EA" w:rsidRPr="00B3563F" w14:paraId="1A94FD85" w14:textId="77777777" w:rsidTr="00415575">
        <w:tc>
          <w:tcPr>
            <w:tcW w:w="1250" w:type="pct"/>
          </w:tcPr>
          <w:p w14:paraId="2326884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 12</w:t>
            </w:r>
          </w:p>
        </w:tc>
        <w:tc>
          <w:tcPr>
            <w:tcW w:w="1250" w:type="pct"/>
          </w:tcPr>
          <w:p w14:paraId="184728C5"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250" w:type="pct"/>
          </w:tcPr>
          <w:p w14:paraId="7CF3D5A5"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 15</w:t>
            </w:r>
          </w:p>
        </w:tc>
        <w:tc>
          <w:tcPr>
            <w:tcW w:w="1250" w:type="pct"/>
          </w:tcPr>
          <w:p w14:paraId="3158111B"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r>
      <w:tr w:rsidR="00DE62EA" w:rsidRPr="00B3563F" w14:paraId="05442CD0" w14:textId="77777777" w:rsidTr="00415575">
        <w:tc>
          <w:tcPr>
            <w:tcW w:w="1250" w:type="pct"/>
          </w:tcPr>
          <w:p w14:paraId="60CEA072"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12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 24</w:t>
            </w:r>
          </w:p>
        </w:tc>
        <w:tc>
          <w:tcPr>
            <w:tcW w:w="1250" w:type="pct"/>
          </w:tcPr>
          <w:p w14:paraId="71EE1A0A"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250" w:type="pct"/>
          </w:tcPr>
          <w:p w14:paraId="5669EFA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15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 32</w:t>
            </w:r>
          </w:p>
        </w:tc>
        <w:tc>
          <w:tcPr>
            <w:tcW w:w="1250" w:type="pct"/>
          </w:tcPr>
          <w:p w14:paraId="391C1451"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r>
      <w:tr w:rsidR="00DE62EA" w:rsidRPr="00B3563F" w14:paraId="48A4F780" w14:textId="77777777" w:rsidTr="00415575">
        <w:tc>
          <w:tcPr>
            <w:tcW w:w="1250" w:type="pct"/>
          </w:tcPr>
          <w:p w14:paraId="2377E2AF"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24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 36</w:t>
            </w:r>
          </w:p>
        </w:tc>
        <w:tc>
          <w:tcPr>
            <w:tcW w:w="1250" w:type="pct"/>
          </w:tcPr>
          <w:p w14:paraId="4940131D"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250" w:type="pct"/>
          </w:tcPr>
          <w:p w14:paraId="3A2A1A9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w:t>
            </w:r>
            <w:r w:rsidRPr="00B3563F">
              <w:rPr>
                <w:rFonts w:ascii="Times New Roman" w:hAnsi="Times New Roman" w:cs="Times New Roman"/>
                <w:sz w:val="28"/>
                <w:szCs w:val="28"/>
                <w:lang w:val="en-US"/>
              </w:rPr>
              <w:t>&gt;</w:t>
            </w:r>
            <w:r w:rsidRPr="00B3563F">
              <w:rPr>
                <w:rFonts w:ascii="Times New Roman" w:hAnsi="Times New Roman" w:cs="Times New Roman"/>
                <w:sz w:val="28"/>
                <w:szCs w:val="28"/>
              </w:rPr>
              <w:t xml:space="preserve"> 32</w:t>
            </w:r>
          </w:p>
        </w:tc>
        <w:tc>
          <w:tcPr>
            <w:tcW w:w="1250" w:type="pct"/>
          </w:tcPr>
          <w:p w14:paraId="7C4A477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r>
      <w:tr w:rsidR="00DE62EA" w:rsidRPr="00B3563F" w14:paraId="64D4886B" w14:textId="77777777" w:rsidTr="00415575">
        <w:tc>
          <w:tcPr>
            <w:tcW w:w="1250" w:type="pct"/>
          </w:tcPr>
          <w:p w14:paraId="7BB7BDCA"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w:t>
            </w:r>
            <w:r w:rsidRPr="00B3563F">
              <w:rPr>
                <w:rFonts w:ascii="Times New Roman" w:hAnsi="Times New Roman" w:cs="Times New Roman"/>
                <w:sz w:val="28"/>
                <w:szCs w:val="28"/>
                <w:lang w:val="en-US"/>
              </w:rPr>
              <w:t>&gt;</w:t>
            </w:r>
            <w:r w:rsidRPr="00B3563F">
              <w:rPr>
                <w:rFonts w:ascii="Times New Roman" w:hAnsi="Times New Roman" w:cs="Times New Roman"/>
                <w:sz w:val="28"/>
                <w:szCs w:val="28"/>
              </w:rPr>
              <w:t xml:space="preserve"> 36</w:t>
            </w:r>
          </w:p>
        </w:tc>
        <w:tc>
          <w:tcPr>
            <w:tcW w:w="1250" w:type="pct"/>
          </w:tcPr>
          <w:p w14:paraId="52F8FBD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ОВ</w:t>
            </w:r>
          </w:p>
        </w:tc>
        <w:tc>
          <w:tcPr>
            <w:tcW w:w="1250" w:type="pct"/>
          </w:tcPr>
          <w:p w14:paraId="34E28B46"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w:t>
            </w:r>
          </w:p>
        </w:tc>
        <w:tc>
          <w:tcPr>
            <w:tcW w:w="1250" w:type="pct"/>
          </w:tcPr>
          <w:p w14:paraId="7205D54B"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w:t>
            </w:r>
          </w:p>
        </w:tc>
      </w:tr>
    </w:tbl>
    <w:p w14:paraId="4882598C" w14:textId="77777777" w:rsidR="00DE62EA" w:rsidRDefault="00DE62EA" w:rsidP="00DE62EA">
      <w:pPr>
        <w:spacing w:after="0" w:line="240" w:lineRule="auto"/>
        <w:ind w:firstLine="709"/>
        <w:jc w:val="right"/>
        <w:rPr>
          <w:rFonts w:ascii="Times New Roman" w:hAnsi="Times New Roman" w:cs="Times New Roman"/>
          <w:sz w:val="28"/>
          <w:szCs w:val="28"/>
        </w:rPr>
      </w:pPr>
    </w:p>
    <w:p w14:paraId="4BB2202F" w14:textId="77777777" w:rsidR="00DE62EA" w:rsidRPr="00B3563F" w:rsidRDefault="00DE62EA" w:rsidP="00DE62EA">
      <w:pPr>
        <w:spacing w:after="0" w:line="240" w:lineRule="auto"/>
        <w:ind w:firstLine="709"/>
        <w:jc w:val="right"/>
        <w:rPr>
          <w:rFonts w:ascii="Times New Roman" w:hAnsi="Times New Roman" w:cs="Times New Roman"/>
          <w:sz w:val="28"/>
          <w:szCs w:val="28"/>
        </w:rPr>
      </w:pPr>
      <w:r w:rsidRPr="00B3563F">
        <w:rPr>
          <w:rFonts w:ascii="Times New Roman" w:hAnsi="Times New Roman" w:cs="Times New Roman"/>
          <w:sz w:val="28"/>
          <w:szCs w:val="28"/>
        </w:rPr>
        <w:t>Таблица 1.</w:t>
      </w:r>
      <w:r w:rsidRPr="00DE62EA">
        <w:rPr>
          <w:rFonts w:ascii="Times New Roman" w:hAnsi="Times New Roman" w:cs="Times New Roman"/>
          <w:sz w:val="28"/>
          <w:szCs w:val="28"/>
        </w:rPr>
        <w:t>4</w:t>
      </w:r>
    </w:p>
    <w:p w14:paraId="0B897A21" w14:textId="77777777" w:rsidR="00DE62EA" w:rsidRPr="00B3563F" w:rsidRDefault="00DE62EA" w:rsidP="00DE62EA">
      <w:pPr>
        <w:spacing w:after="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Определение уровней для вероятности уязвимости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2336"/>
        <w:gridCol w:w="2336"/>
        <w:gridCol w:w="2336"/>
      </w:tblGrid>
      <w:tr w:rsidR="00DE62EA" w:rsidRPr="00B3563F" w14:paraId="10CE371D" w14:textId="77777777" w:rsidTr="00415575">
        <w:tc>
          <w:tcPr>
            <w:tcW w:w="1250" w:type="pct"/>
          </w:tcPr>
          <w:p w14:paraId="341EE94E"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Балл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p>
        </w:tc>
        <w:tc>
          <w:tcPr>
            <w:tcW w:w="1250" w:type="pct"/>
          </w:tcPr>
          <w:p w14:paraId="20E91A5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p>
        </w:tc>
        <w:tc>
          <w:tcPr>
            <w:tcW w:w="1250" w:type="pct"/>
          </w:tcPr>
          <w:p w14:paraId="29A486F9"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Балл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p>
        </w:tc>
        <w:tc>
          <w:tcPr>
            <w:tcW w:w="1250" w:type="pct"/>
          </w:tcPr>
          <w:p w14:paraId="27DAD29A"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Уровень 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p>
        </w:tc>
      </w:tr>
      <w:tr w:rsidR="00DE62EA" w:rsidRPr="00B3563F" w14:paraId="4545BBCD" w14:textId="77777777" w:rsidTr="00415575">
        <w:tc>
          <w:tcPr>
            <w:tcW w:w="1250" w:type="pct"/>
          </w:tcPr>
          <w:p w14:paraId="52250CDB"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7</w:t>
            </w:r>
          </w:p>
        </w:tc>
        <w:tc>
          <w:tcPr>
            <w:tcW w:w="1250" w:type="pct"/>
          </w:tcPr>
          <w:p w14:paraId="726B05AC"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ОН</w:t>
            </w:r>
          </w:p>
        </w:tc>
        <w:tc>
          <w:tcPr>
            <w:tcW w:w="1250" w:type="pct"/>
          </w:tcPr>
          <w:p w14:paraId="0EC588B4"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10</w:t>
            </w:r>
          </w:p>
        </w:tc>
        <w:tc>
          <w:tcPr>
            <w:tcW w:w="1250" w:type="pct"/>
          </w:tcPr>
          <w:p w14:paraId="4B1A268D"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r>
      <w:tr w:rsidR="00DE62EA" w:rsidRPr="00B3563F" w14:paraId="68CA9660" w14:textId="77777777" w:rsidTr="00415575">
        <w:tc>
          <w:tcPr>
            <w:tcW w:w="1250" w:type="pct"/>
          </w:tcPr>
          <w:p w14:paraId="1F427361"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7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16</w:t>
            </w:r>
          </w:p>
        </w:tc>
        <w:tc>
          <w:tcPr>
            <w:tcW w:w="1250" w:type="pct"/>
          </w:tcPr>
          <w:p w14:paraId="535103CA"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Н</w:t>
            </w:r>
          </w:p>
        </w:tc>
        <w:tc>
          <w:tcPr>
            <w:tcW w:w="1250" w:type="pct"/>
          </w:tcPr>
          <w:p w14:paraId="660B3505"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10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21</w:t>
            </w:r>
          </w:p>
        </w:tc>
        <w:tc>
          <w:tcPr>
            <w:tcW w:w="1250" w:type="pct"/>
          </w:tcPr>
          <w:p w14:paraId="56FDFC72"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r>
      <w:tr w:rsidR="00DE62EA" w:rsidRPr="00B3563F" w14:paraId="3B1C6850" w14:textId="77777777" w:rsidTr="00415575">
        <w:tc>
          <w:tcPr>
            <w:tcW w:w="1250" w:type="pct"/>
          </w:tcPr>
          <w:p w14:paraId="3EF7CF78"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16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25</w:t>
            </w:r>
          </w:p>
        </w:tc>
        <w:tc>
          <w:tcPr>
            <w:tcW w:w="1250" w:type="pct"/>
          </w:tcPr>
          <w:p w14:paraId="43DF0C54"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С</w:t>
            </w:r>
          </w:p>
        </w:tc>
        <w:tc>
          <w:tcPr>
            <w:tcW w:w="1250" w:type="pct"/>
          </w:tcPr>
          <w:p w14:paraId="5EE8D545"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21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32</w:t>
            </w:r>
          </w:p>
        </w:tc>
        <w:tc>
          <w:tcPr>
            <w:tcW w:w="1250" w:type="pct"/>
          </w:tcPr>
          <w:p w14:paraId="254AA158"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r>
      <w:tr w:rsidR="00DE62EA" w:rsidRPr="00B3563F" w14:paraId="1EE267B9" w14:textId="77777777" w:rsidTr="00415575">
        <w:tc>
          <w:tcPr>
            <w:tcW w:w="1250" w:type="pct"/>
          </w:tcPr>
          <w:p w14:paraId="4BDA9982"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 xml:space="preserve">25 </w:t>
            </w:r>
            <w:r w:rsidRPr="00B3563F">
              <w:rPr>
                <w:rFonts w:ascii="Times New Roman" w:hAnsi="Times New Roman" w:cs="Times New Roman"/>
                <w:sz w:val="28"/>
                <w:szCs w:val="28"/>
                <w:lang w:val="en-US"/>
              </w:rPr>
              <w:t xml:space="preserve">&lt; </w:t>
            </w: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 34</w:t>
            </w:r>
          </w:p>
        </w:tc>
        <w:tc>
          <w:tcPr>
            <w:tcW w:w="1250" w:type="pct"/>
          </w:tcPr>
          <w:p w14:paraId="1C3FDEE7"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В</w:t>
            </w:r>
          </w:p>
        </w:tc>
        <w:tc>
          <w:tcPr>
            <w:tcW w:w="1250" w:type="pct"/>
          </w:tcPr>
          <w:p w14:paraId="5957131E"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w:t>
            </w:r>
            <w:r w:rsidRPr="00B3563F">
              <w:rPr>
                <w:rFonts w:ascii="Times New Roman" w:hAnsi="Times New Roman" w:cs="Times New Roman"/>
                <w:sz w:val="28"/>
                <w:szCs w:val="28"/>
                <w:lang w:val="en-US"/>
              </w:rPr>
              <w:t>&gt;</w:t>
            </w:r>
            <w:r w:rsidRPr="00B3563F">
              <w:rPr>
                <w:rFonts w:ascii="Times New Roman" w:hAnsi="Times New Roman" w:cs="Times New Roman"/>
                <w:sz w:val="28"/>
                <w:szCs w:val="28"/>
              </w:rPr>
              <w:t xml:space="preserve"> 32</w:t>
            </w:r>
          </w:p>
        </w:tc>
        <w:tc>
          <w:tcPr>
            <w:tcW w:w="1250" w:type="pct"/>
          </w:tcPr>
          <w:p w14:paraId="7C853F82"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ОВ</w:t>
            </w:r>
          </w:p>
        </w:tc>
      </w:tr>
      <w:tr w:rsidR="00DE62EA" w:rsidRPr="00B3563F" w14:paraId="43C03C64" w14:textId="77777777" w:rsidTr="00415575">
        <w:tc>
          <w:tcPr>
            <w:tcW w:w="1250" w:type="pct"/>
          </w:tcPr>
          <w:p w14:paraId="6EB1E3AB"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xml:space="preserve"> </w:t>
            </w:r>
            <w:r w:rsidRPr="00B3563F">
              <w:rPr>
                <w:rFonts w:ascii="Times New Roman" w:hAnsi="Times New Roman" w:cs="Times New Roman"/>
                <w:sz w:val="28"/>
                <w:szCs w:val="28"/>
                <w:lang w:val="en-US"/>
              </w:rPr>
              <w:t>&gt;</w:t>
            </w:r>
            <w:r w:rsidRPr="00B3563F">
              <w:rPr>
                <w:rFonts w:ascii="Times New Roman" w:hAnsi="Times New Roman" w:cs="Times New Roman"/>
                <w:sz w:val="28"/>
                <w:szCs w:val="28"/>
              </w:rPr>
              <w:t xml:space="preserve"> 34</w:t>
            </w:r>
          </w:p>
        </w:tc>
        <w:tc>
          <w:tcPr>
            <w:tcW w:w="1250" w:type="pct"/>
          </w:tcPr>
          <w:p w14:paraId="3978118E"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ОВ</w:t>
            </w:r>
          </w:p>
        </w:tc>
        <w:tc>
          <w:tcPr>
            <w:tcW w:w="1250" w:type="pct"/>
          </w:tcPr>
          <w:p w14:paraId="4E4646EE"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w:t>
            </w:r>
          </w:p>
        </w:tc>
        <w:tc>
          <w:tcPr>
            <w:tcW w:w="1250" w:type="pct"/>
          </w:tcPr>
          <w:p w14:paraId="791C0A33" w14:textId="77777777" w:rsidR="00DE62EA" w:rsidRPr="00B3563F" w:rsidRDefault="00DE62EA" w:rsidP="00415575">
            <w:pPr>
              <w:spacing w:after="0" w:line="240" w:lineRule="auto"/>
              <w:ind w:firstLine="142"/>
              <w:jc w:val="center"/>
              <w:rPr>
                <w:rFonts w:ascii="Times New Roman" w:hAnsi="Times New Roman" w:cs="Times New Roman"/>
                <w:sz w:val="28"/>
                <w:szCs w:val="28"/>
              </w:rPr>
            </w:pPr>
            <w:r w:rsidRPr="00B3563F">
              <w:rPr>
                <w:rFonts w:ascii="Times New Roman" w:hAnsi="Times New Roman" w:cs="Times New Roman"/>
                <w:sz w:val="28"/>
                <w:szCs w:val="28"/>
              </w:rPr>
              <w:t>-</w:t>
            </w:r>
          </w:p>
        </w:tc>
      </w:tr>
    </w:tbl>
    <w:p w14:paraId="40D99787" w14:textId="6E9481EF" w:rsidR="00DE62EA" w:rsidRDefault="00DE62EA" w:rsidP="00DE62EA">
      <w:pPr>
        <w:spacing w:after="0" w:line="240" w:lineRule="auto"/>
        <w:ind w:firstLine="709"/>
        <w:jc w:val="both"/>
        <w:rPr>
          <w:rFonts w:ascii="Times New Roman" w:hAnsi="Times New Roman" w:cs="Times New Roman"/>
          <w:sz w:val="28"/>
          <w:szCs w:val="28"/>
        </w:rPr>
      </w:pPr>
    </w:p>
    <w:p w14:paraId="7696EFA7" w14:textId="77777777" w:rsidR="00DE62EA" w:rsidRPr="00B3563F" w:rsidRDefault="00DE62EA" w:rsidP="00DE62EA">
      <w:pPr>
        <w:spacing w:before="120" w:after="12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Содержание лабораторной работы</w:t>
      </w:r>
    </w:p>
    <w:p w14:paraId="1774E32A"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Исходные данные по варианту лабораторной работы необходимо взять из таблицы 1.5.</w:t>
      </w:r>
    </w:p>
    <w:p w14:paraId="7A3B81B8"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1. Ввести последовательно исходные данные для своего варианта.</w:t>
      </w:r>
    </w:p>
    <w:p w14:paraId="57EC6A47"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2. Исходя из числа уровней вероятности угрозы, необходимо ввести их наименования (шкалы ШР3 или ШР4).</w:t>
      </w:r>
    </w:p>
    <w:p w14:paraId="23B5F824"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3. Исходя из числа уровней вероятности уязвимости, необходимо ввести их наименования (шкалы ШР4 или ШР5).</w:t>
      </w:r>
    </w:p>
    <w:p w14:paraId="16FD4875"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4. Исходя из числа уровней риска, необходимо ввести их наименования (шкалы Ш</w:t>
      </w:r>
      <w:r w:rsidRPr="00B3563F">
        <w:rPr>
          <w:rFonts w:ascii="Times New Roman" w:hAnsi="Times New Roman" w:cs="Times New Roman"/>
          <w:sz w:val="28"/>
          <w:szCs w:val="28"/>
          <w:lang w:val="en-US"/>
        </w:rPr>
        <w:t>R</w:t>
      </w:r>
      <w:r w:rsidRPr="00B3563F">
        <w:rPr>
          <w:rFonts w:ascii="Times New Roman" w:hAnsi="Times New Roman" w:cs="Times New Roman"/>
          <w:sz w:val="28"/>
          <w:szCs w:val="28"/>
        </w:rPr>
        <w:t>3, Ш</w:t>
      </w:r>
      <w:r w:rsidRPr="00B3563F">
        <w:rPr>
          <w:rFonts w:ascii="Times New Roman" w:hAnsi="Times New Roman" w:cs="Times New Roman"/>
          <w:sz w:val="28"/>
          <w:szCs w:val="28"/>
          <w:lang w:val="en-US"/>
        </w:rPr>
        <w:t>R</w:t>
      </w:r>
      <w:r w:rsidRPr="00B3563F">
        <w:rPr>
          <w:rFonts w:ascii="Times New Roman" w:hAnsi="Times New Roman" w:cs="Times New Roman"/>
          <w:sz w:val="28"/>
          <w:szCs w:val="28"/>
        </w:rPr>
        <w:t>4 или Ш</w:t>
      </w:r>
      <w:r w:rsidRPr="00B3563F">
        <w:rPr>
          <w:rFonts w:ascii="Times New Roman" w:hAnsi="Times New Roman" w:cs="Times New Roman"/>
          <w:sz w:val="28"/>
          <w:szCs w:val="28"/>
          <w:lang w:val="en-US"/>
        </w:rPr>
        <w:t>R</w:t>
      </w:r>
      <w:r w:rsidRPr="00B3563F">
        <w:rPr>
          <w:rFonts w:ascii="Times New Roman" w:hAnsi="Times New Roman" w:cs="Times New Roman"/>
          <w:sz w:val="28"/>
          <w:szCs w:val="28"/>
        </w:rPr>
        <w:t>5).</w:t>
      </w:r>
    </w:p>
    <w:p w14:paraId="0DD18002"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5. Если наименования уровней вероятностей введены верно, то на экране появляется таблица 1.1.</w:t>
      </w:r>
    </w:p>
    <w:p w14:paraId="3928757D"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6. Далее необходимо сформировать таблицу 1.2. Это осуществляется заполнением таблицы 1.1 уровнями информационного риска.</w:t>
      </w:r>
    </w:p>
    <w:p w14:paraId="60300F0E"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Созданием таблицы 1.2 завершается первый этап лабораторной работы.</w:t>
      </w:r>
    </w:p>
    <w:p w14:paraId="2EBE7357"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7. Исходя из значения балла для вероятности угрозы и числа ее уровней, по таблице 1.3 определяется значение уровня этой вероятности – У_Р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Этот уровень вводится, а затем проверяется.</w:t>
      </w:r>
    </w:p>
    <w:p w14:paraId="5B5B8F9E" w14:textId="77777777" w:rsidR="00DE62EA" w:rsidRPr="00B3563F"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8. Исходя из значения балла для вероятности уязвимости и числа ее уровней, по таблице 1.4 определяется значение уровня этой вероятности – У_Р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Этот уровень вводится, а затем проверяется.</w:t>
      </w:r>
    </w:p>
    <w:p w14:paraId="62A19762" w14:textId="77777777" w:rsidR="00DE62EA"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t>9. Исходя из значения уровня для потерь и полученных уровней для вероятностей (У_Р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 xml:space="preserve"> и У_Р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 по таблице 1.2 определяется уровень риска исследуемой ситуации. Этот уровень вводится, а затем проверяется.</w:t>
      </w:r>
    </w:p>
    <w:p w14:paraId="6C397586" w14:textId="77777777" w:rsidR="00DE62EA" w:rsidRDefault="00DE62EA" w:rsidP="00DE62EA">
      <w:pPr>
        <w:spacing w:after="0" w:line="240" w:lineRule="auto"/>
        <w:ind w:firstLine="709"/>
        <w:jc w:val="both"/>
        <w:rPr>
          <w:rFonts w:ascii="Times New Roman" w:hAnsi="Times New Roman" w:cs="Times New Roman"/>
          <w:sz w:val="28"/>
          <w:szCs w:val="28"/>
        </w:rPr>
      </w:pPr>
      <w:r w:rsidRPr="00B3563F">
        <w:rPr>
          <w:rFonts w:ascii="Times New Roman" w:hAnsi="Times New Roman" w:cs="Times New Roman"/>
          <w:sz w:val="28"/>
          <w:szCs w:val="28"/>
        </w:rPr>
        <w:lastRenderedPageBreak/>
        <w:t>10. Полученный уровень информационного риска является завершением второго этапа и лабораторной работы в целом.</w:t>
      </w:r>
    </w:p>
    <w:p w14:paraId="735E773C" w14:textId="77777777" w:rsidR="00DE62EA" w:rsidRDefault="00DE62EA" w:rsidP="00DE62EA">
      <w:pPr>
        <w:spacing w:after="0" w:line="240" w:lineRule="auto"/>
        <w:ind w:firstLine="709"/>
        <w:jc w:val="both"/>
        <w:rPr>
          <w:rFonts w:ascii="Times New Roman" w:hAnsi="Times New Roman" w:cs="Times New Roman"/>
          <w:sz w:val="28"/>
          <w:szCs w:val="28"/>
        </w:rPr>
      </w:pPr>
    </w:p>
    <w:p w14:paraId="0A1125D2" w14:textId="77777777" w:rsidR="00DE62EA" w:rsidRPr="00B3563F" w:rsidRDefault="00DE62EA" w:rsidP="00DE62EA">
      <w:pPr>
        <w:spacing w:after="0" w:line="240" w:lineRule="auto"/>
        <w:jc w:val="center"/>
        <w:rPr>
          <w:rFonts w:ascii="Times New Roman" w:hAnsi="Times New Roman" w:cs="Times New Roman"/>
          <w:i/>
          <w:sz w:val="28"/>
          <w:szCs w:val="28"/>
        </w:rPr>
      </w:pPr>
      <w:r w:rsidRPr="00B3563F">
        <w:rPr>
          <w:rFonts w:ascii="Times New Roman" w:hAnsi="Times New Roman" w:cs="Times New Roman"/>
          <w:i/>
          <w:sz w:val="28"/>
          <w:szCs w:val="28"/>
        </w:rPr>
        <w:t>Варианты лабораторной работы</w:t>
      </w:r>
    </w:p>
    <w:p w14:paraId="4EE4A7DB" w14:textId="77777777" w:rsidR="00DE62EA" w:rsidRPr="00B3563F" w:rsidRDefault="00DE62EA" w:rsidP="00DE62EA">
      <w:pPr>
        <w:spacing w:after="0" w:line="240" w:lineRule="auto"/>
        <w:ind w:firstLine="709"/>
        <w:jc w:val="right"/>
        <w:rPr>
          <w:rFonts w:ascii="Times New Roman" w:hAnsi="Times New Roman" w:cs="Times New Roman"/>
          <w:sz w:val="28"/>
          <w:szCs w:val="28"/>
        </w:rPr>
      </w:pPr>
      <w:r w:rsidRPr="00B3563F">
        <w:rPr>
          <w:rFonts w:ascii="Times New Roman" w:hAnsi="Times New Roman" w:cs="Times New Roman"/>
          <w:sz w:val="28"/>
          <w:szCs w:val="28"/>
        </w:rPr>
        <w:t>Таблица 1.5</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1330"/>
        <w:gridCol w:w="1330"/>
        <w:gridCol w:w="1208"/>
        <w:gridCol w:w="1383"/>
        <w:gridCol w:w="1402"/>
        <w:gridCol w:w="1230"/>
      </w:tblGrid>
      <w:tr w:rsidR="00DE62EA" w:rsidRPr="00B3563F" w14:paraId="2D7BE139" w14:textId="77777777" w:rsidTr="00415575">
        <w:tc>
          <w:tcPr>
            <w:tcW w:w="686" w:type="pct"/>
          </w:tcPr>
          <w:p w14:paraId="350849BC"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 варианта</w:t>
            </w:r>
          </w:p>
        </w:tc>
        <w:tc>
          <w:tcPr>
            <w:tcW w:w="728" w:type="pct"/>
          </w:tcPr>
          <w:p w14:paraId="1A018E96"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Число уровней</w:t>
            </w:r>
          </w:p>
          <w:p w14:paraId="48C7C970"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 xml:space="preserve">риска </w:t>
            </w:r>
            <w:r w:rsidRPr="00B3563F">
              <w:rPr>
                <w:rFonts w:ascii="Times New Roman" w:hAnsi="Times New Roman" w:cs="Times New Roman"/>
                <w:i/>
                <w:sz w:val="28"/>
                <w:szCs w:val="28"/>
                <w:lang w:val="en-US"/>
              </w:rPr>
              <w:t>R</w:t>
            </w:r>
          </w:p>
        </w:tc>
        <w:tc>
          <w:tcPr>
            <w:tcW w:w="728" w:type="pct"/>
          </w:tcPr>
          <w:p w14:paraId="3387A953"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Число уровней</w:t>
            </w:r>
          </w:p>
          <w:p w14:paraId="7677B49C" w14:textId="77777777" w:rsidR="00DE62EA" w:rsidRPr="00B3563F" w:rsidRDefault="00DE62EA" w:rsidP="00415575">
            <w:pPr>
              <w:spacing w:after="0" w:line="240" w:lineRule="auto"/>
              <w:ind w:firstLine="176"/>
              <w:jc w:val="center"/>
              <w:rPr>
                <w:rFonts w:ascii="Times New Roman" w:hAnsi="Times New Roman" w:cs="Times New Roman"/>
                <w:sz w:val="28"/>
                <w:szCs w:val="28"/>
                <w:vertAlign w:val="subscript"/>
              </w:rPr>
            </w:pPr>
            <w:r w:rsidRPr="00B3563F">
              <w:rPr>
                <w:rFonts w:ascii="Times New Roman" w:hAnsi="Times New Roman" w:cs="Times New Roman"/>
                <w:sz w:val="28"/>
                <w:szCs w:val="28"/>
              </w:rPr>
              <w:t xml:space="preserve">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p>
        </w:tc>
        <w:tc>
          <w:tcPr>
            <w:tcW w:w="661" w:type="pct"/>
          </w:tcPr>
          <w:p w14:paraId="6958AE3E"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Число уровней</w:t>
            </w:r>
          </w:p>
          <w:p w14:paraId="0A217E2F"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 xml:space="preserve">для </w:t>
            </w: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p>
        </w:tc>
        <w:tc>
          <w:tcPr>
            <w:tcW w:w="757" w:type="pct"/>
          </w:tcPr>
          <w:p w14:paraId="41F275A4" w14:textId="77777777" w:rsidR="00DE62EA" w:rsidRPr="00B3563F" w:rsidRDefault="00DE62EA" w:rsidP="00415575">
            <w:pPr>
              <w:spacing w:after="0" w:line="240" w:lineRule="auto"/>
              <w:ind w:firstLine="50"/>
              <w:jc w:val="center"/>
              <w:rPr>
                <w:rFonts w:ascii="Times New Roman" w:hAnsi="Times New Roman" w:cs="Times New Roman"/>
                <w:sz w:val="28"/>
                <w:szCs w:val="28"/>
              </w:rPr>
            </w:pPr>
            <w:r w:rsidRPr="00B3563F">
              <w:rPr>
                <w:rFonts w:ascii="Times New Roman" w:hAnsi="Times New Roman" w:cs="Times New Roman"/>
                <w:sz w:val="28"/>
                <w:szCs w:val="28"/>
              </w:rPr>
              <w:t xml:space="preserve">Балл </w:t>
            </w:r>
            <w:r>
              <w:rPr>
                <w:rFonts w:ascii="Times New Roman" w:hAnsi="Times New Roman" w:cs="Times New Roman"/>
                <w:sz w:val="28"/>
                <w:szCs w:val="28"/>
              </w:rPr>
              <w:t>д</w:t>
            </w:r>
            <w:r w:rsidRPr="00B3563F">
              <w:rPr>
                <w:rFonts w:ascii="Times New Roman" w:hAnsi="Times New Roman" w:cs="Times New Roman"/>
                <w:sz w:val="28"/>
                <w:szCs w:val="28"/>
              </w:rPr>
              <w:t>ля</w:t>
            </w:r>
          </w:p>
          <w:p w14:paraId="0D97E0A2"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уг</w:t>
            </w:r>
          </w:p>
          <w:p w14:paraId="16916857"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уг</w:t>
            </w:r>
            <w:r w:rsidRPr="00B3563F">
              <w:rPr>
                <w:rFonts w:ascii="Times New Roman" w:hAnsi="Times New Roman" w:cs="Times New Roman"/>
                <w:sz w:val="28"/>
                <w:szCs w:val="28"/>
              </w:rPr>
              <w:t>)</w:t>
            </w:r>
          </w:p>
        </w:tc>
        <w:tc>
          <w:tcPr>
            <w:tcW w:w="767" w:type="pct"/>
          </w:tcPr>
          <w:p w14:paraId="635CA200" w14:textId="77777777" w:rsidR="00DE62EA" w:rsidRPr="00B3563F" w:rsidRDefault="00DE62EA" w:rsidP="00415575">
            <w:pPr>
              <w:spacing w:after="0" w:line="240" w:lineRule="auto"/>
              <w:ind w:firstLine="104"/>
              <w:jc w:val="center"/>
              <w:rPr>
                <w:rFonts w:ascii="Times New Roman" w:hAnsi="Times New Roman" w:cs="Times New Roman"/>
                <w:sz w:val="28"/>
                <w:szCs w:val="28"/>
              </w:rPr>
            </w:pPr>
            <w:r w:rsidRPr="00B3563F">
              <w:rPr>
                <w:rFonts w:ascii="Times New Roman" w:hAnsi="Times New Roman" w:cs="Times New Roman"/>
                <w:sz w:val="28"/>
                <w:szCs w:val="28"/>
              </w:rPr>
              <w:t>Балл</w:t>
            </w:r>
            <w:r>
              <w:rPr>
                <w:rFonts w:ascii="Times New Roman" w:hAnsi="Times New Roman" w:cs="Times New Roman"/>
                <w:sz w:val="28"/>
                <w:szCs w:val="28"/>
              </w:rPr>
              <w:t xml:space="preserve"> </w:t>
            </w:r>
            <w:r w:rsidRPr="00B3563F">
              <w:rPr>
                <w:rFonts w:ascii="Times New Roman" w:hAnsi="Times New Roman" w:cs="Times New Roman"/>
                <w:sz w:val="28"/>
                <w:szCs w:val="28"/>
              </w:rPr>
              <w:t>для</w:t>
            </w:r>
          </w:p>
          <w:p w14:paraId="73BFD661"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i/>
                <w:sz w:val="28"/>
                <w:szCs w:val="28"/>
              </w:rPr>
              <w:t>Р</w:t>
            </w:r>
            <w:r w:rsidRPr="00B3563F">
              <w:rPr>
                <w:rFonts w:ascii="Times New Roman" w:hAnsi="Times New Roman" w:cs="Times New Roman"/>
                <w:sz w:val="28"/>
                <w:szCs w:val="28"/>
                <w:vertAlign w:val="subscript"/>
              </w:rPr>
              <w:t>уз</w:t>
            </w:r>
          </w:p>
          <w:p w14:paraId="21903529"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(Б_Р</w:t>
            </w:r>
            <w:r w:rsidRPr="00B3563F">
              <w:rPr>
                <w:rFonts w:ascii="Times New Roman" w:hAnsi="Times New Roman" w:cs="Times New Roman"/>
                <w:sz w:val="28"/>
                <w:szCs w:val="28"/>
                <w:vertAlign w:val="subscript"/>
              </w:rPr>
              <w:t>уз</w:t>
            </w:r>
            <w:r w:rsidRPr="00B3563F">
              <w:rPr>
                <w:rFonts w:ascii="Times New Roman" w:hAnsi="Times New Roman" w:cs="Times New Roman"/>
                <w:sz w:val="28"/>
                <w:szCs w:val="28"/>
              </w:rPr>
              <w:t>)</w:t>
            </w:r>
          </w:p>
        </w:tc>
        <w:tc>
          <w:tcPr>
            <w:tcW w:w="673" w:type="pct"/>
          </w:tcPr>
          <w:p w14:paraId="34542B5B" w14:textId="77777777" w:rsidR="00DE62EA" w:rsidRPr="00B3563F" w:rsidRDefault="00DE62EA" w:rsidP="00415575">
            <w:pPr>
              <w:spacing w:after="0" w:line="240" w:lineRule="auto"/>
              <w:ind w:firstLine="15"/>
              <w:jc w:val="center"/>
              <w:rPr>
                <w:rFonts w:ascii="Times New Roman" w:hAnsi="Times New Roman" w:cs="Times New Roman"/>
                <w:sz w:val="28"/>
                <w:szCs w:val="28"/>
              </w:rPr>
            </w:pPr>
            <w:r w:rsidRPr="00B3563F">
              <w:rPr>
                <w:rFonts w:ascii="Times New Roman" w:hAnsi="Times New Roman" w:cs="Times New Roman"/>
                <w:sz w:val="28"/>
                <w:szCs w:val="28"/>
              </w:rPr>
              <w:t>Уровень для</w:t>
            </w:r>
          </w:p>
          <w:p w14:paraId="1C100426" w14:textId="77777777" w:rsidR="00DE62EA" w:rsidRPr="00B3563F" w:rsidRDefault="00DE62EA" w:rsidP="00415575">
            <w:pPr>
              <w:spacing w:after="0" w:line="240" w:lineRule="auto"/>
              <w:ind w:firstLine="176"/>
              <w:jc w:val="center"/>
              <w:rPr>
                <w:rFonts w:ascii="Times New Roman" w:hAnsi="Times New Roman" w:cs="Times New Roman"/>
                <w:sz w:val="28"/>
                <w:szCs w:val="28"/>
              </w:rPr>
            </w:pPr>
            <w:r w:rsidRPr="00B3563F">
              <w:rPr>
                <w:rFonts w:ascii="Times New Roman" w:hAnsi="Times New Roman" w:cs="Times New Roman"/>
                <w:sz w:val="28"/>
                <w:szCs w:val="28"/>
              </w:rPr>
              <w:t>потерь</w:t>
            </w:r>
          </w:p>
        </w:tc>
      </w:tr>
      <w:tr w:rsidR="00DE62EA" w:rsidRPr="00B3563F" w14:paraId="60C2516C" w14:textId="77777777" w:rsidTr="00415575">
        <w:tc>
          <w:tcPr>
            <w:tcW w:w="686" w:type="pct"/>
          </w:tcPr>
          <w:p w14:paraId="047C232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w:t>
            </w:r>
          </w:p>
        </w:tc>
        <w:tc>
          <w:tcPr>
            <w:tcW w:w="728" w:type="pct"/>
          </w:tcPr>
          <w:p w14:paraId="295C26D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4F49EF8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6275D797"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5DDCB0BE"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15</w:t>
            </w:r>
          </w:p>
        </w:tc>
        <w:tc>
          <w:tcPr>
            <w:tcW w:w="767" w:type="pct"/>
          </w:tcPr>
          <w:p w14:paraId="767550A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27</w:t>
            </w:r>
          </w:p>
        </w:tc>
        <w:tc>
          <w:tcPr>
            <w:tcW w:w="673" w:type="pct"/>
          </w:tcPr>
          <w:p w14:paraId="0DA3D22A"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Mi</w:t>
            </w:r>
          </w:p>
        </w:tc>
      </w:tr>
      <w:tr w:rsidR="00DE62EA" w:rsidRPr="00B3563F" w14:paraId="4D0D4335" w14:textId="77777777" w:rsidTr="00415575">
        <w:tc>
          <w:tcPr>
            <w:tcW w:w="686" w:type="pct"/>
          </w:tcPr>
          <w:p w14:paraId="19BA96F8"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w:t>
            </w:r>
          </w:p>
        </w:tc>
        <w:tc>
          <w:tcPr>
            <w:tcW w:w="728" w:type="pct"/>
          </w:tcPr>
          <w:p w14:paraId="263E6FCD"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4453DEC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661" w:type="pct"/>
          </w:tcPr>
          <w:p w14:paraId="6096EAFC"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18C1AC3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27</w:t>
            </w:r>
          </w:p>
        </w:tc>
        <w:tc>
          <w:tcPr>
            <w:tcW w:w="767" w:type="pct"/>
          </w:tcPr>
          <w:p w14:paraId="58F7F48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18</w:t>
            </w:r>
          </w:p>
        </w:tc>
        <w:tc>
          <w:tcPr>
            <w:tcW w:w="673" w:type="pct"/>
          </w:tcPr>
          <w:p w14:paraId="3B6C83E9"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Mo</w:t>
            </w:r>
          </w:p>
        </w:tc>
      </w:tr>
      <w:tr w:rsidR="00DE62EA" w:rsidRPr="00B3563F" w14:paraId="252B16EA" w14:textId="77777777" w:rsidTr="00415575">
        <w:tc>
          <w:tcPr>
            <w:tcW w:w="686" w:type="pct"/>
          </w:tcPr>
          <w:p w14:paraId="10D81FA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728" w:type="pct"/>
          </w:tcPr>
          <w:p w14:paraId="4E41E8A8"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51876353"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51FA4F6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0AC4091E"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8</w:t>
            </w:r>
          </w:p>
        </w:tc>
        <w:tc>
          <w:tcPr>
            <w:tcW w:w="767" w:type="pct"/>
          </w:tcPr>
          <w:p w14:paraId="1D9E855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32</w:t>
            </w:r>
          </w:p>
        </w:tc>
        <w:tc>
          <w:tcPr>
            <w:tcW w:w="673" w:type="pct"/>
          </w:tcPr>
          <w:p w14:paraId="656D177E"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C</w:t>
            </w:r>
          </w:p>
        </w:tc>
      </w:tr>
      <w:tr w:rsidR="00DE62EA" w:rsidRPr="00B3563F" w14:paraId="67029B54" w14:textId="77777777" w:rsidTr="00415575">
        <w:tc>
          <w:tcPr>
            <w:tcW w:w="686" w:type="pct"/>
          </w:tcPr>
          <w:p w14:paraId="011AD63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7D97DEB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4647957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433E58E3"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49E4E81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43</w:t>
            </w:r>
          </w:p>
        </w:tc>
        <w:tc>
          <w:tcPr>
            <w:tcW w:w="767" w:type="pct"/>
          </w:tcPr>
          <w:p w14:paraId="6DA7815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28</w:t>
            </w:r>
          </w:p>
        </w:tc>
        <w:tc>
          <w:tcPr>
            <w:tcW w:w="673" w:type="pct"/>
          </w:tcPr>
          <w:p w14:paraId="4E1A6E34"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S</w:t>
            </w:r>
          </w:p>
        </w:tc>
      </w:tr>
      <w:tr w:rsidR="00DE62EA" w:rsidRPr="00B3563F" w14:paraId="1C260A6A" w14:textId="77777777" w:rsidTr="00415575">
        <w:tc>
          <w:tcPr>
            <w:tcW w:w="686" w:type="pct"/>
          </w:tcPr>
          <w:p w14:paraId="6A0DC89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2DD467D3"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489FDAE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661" w:type="pct"/>
          </w:tcPr>
          <w:p w14:paraId="379C995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0DB29F6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38</w:t>
            </w:r>
          </w:p>
        </w:tc>
        <w:tc>
          <w:tcPr>
            <w:tcW w:w="767" w:type="pct"/>
          </w:tcPr>
          <w:p w14:paraId="189915BF"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24</w:t>
            </w:r>
          </w:p>
        </w:tc>
        <w:tc>
          <w:tcPr>
            <w:tcW w:w="673" w:type="pct"/>
          </w:tcPr>
          <w:p w14:paraId="43E3FB21"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N</w:t>
            </w:r>
          </w:p>
        </w:tc>
      </w:tr>
      <w:tr w:rsidR="00DE62EA" w:rsidRPr="00B3563F" w14:paraId="21255C9C" w14:textId="77777777" w:rsidTr="00415575">
        <w:tc>
          <w:tcPr>
            <w:tcW w:w="686" w:type="pct"/>
          </w:tcPr>
          <w:p w14:paraId="7A6A4DC9"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6</w:t>
            </w:r>
          </w:p>
        </w:tc>
        <w:tc>
          <w:tcPr>
            <w:tcW w:w="728" w:type="pct"/>
          </w:tcPr>
          <w:p w14:paraId="5B370A9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699DEBFD"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6A733E6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622DA1B3"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19</w:t>
            </w:r>
          </w:p>
        </w:tc>
        <w:tc>
          <w:tcPr>
            <w:tcW w:w="767" w:type="pct"/>
          </w:tcPr>
          <w:p w14:paraId="0BA13748"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14</w:t>
            </w:r>
          </w:p>
        </w:tc>
        <w:tc>
          <w:tcPr>
            <w:tcW w:w="673" w:type="pct"/>
          </w:tcPr>
          <w:p w14:paraId="42D2842C"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Mo</w:t>
            </w:r>
          </w:p>
        </w:tc>
      </w:tr>
      <w:tr w:rsidR="00DE62EA" w:rsidRPr="00B3563F" w14:paraId="0178EDE3" w14:textId="77777777" w:rsidTr="00415575">
        <w:tc>
          <w:tcPr>
            <w:tcW w:w="686" w:type="pct"/>
          </w:tcPr>
          <w:p w14:paraId="315E913C"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7</w:t>
            </w:r>
          </w:p>
        </w:tc>
        <w:tc>
          <w:tcPr>
            <w:tcW w:w="728" w:type="pct"/>
          </w:tcPr>
          <w:p w14:paraId="13F665FE"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6EB387C7"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786CDA9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030A07D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lang w:val="en-US"/>
              </w:rPr>
              <w:t>27</w:t>
            </w:r>
          </w:p>
        </w:tc>
        <w:tc>
          <w:tcPr>
            <w:tcW w:w="767" w:type="pct"/>
          </w:tcPr>
          <w:p w14:paraId="32DC16EE"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lang w:val="en-US"/>
              </w:rPr>
              <w:t>18</w:t>
            </w:r>
          </w:p>
        </w:tc>
        <w:tc>
          <w:tcPr>
            <w:tcW w:w="673" w:type="pct"/>
          </w:tcPr>
          <w:p w14:paraId="40686F0C"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Mo</w:t>
            </w:r>
          </w:p>
        </w:tc>
      </w:tr>
      <w:tr w:rsidR="00DE62EA" w:rsidRPr="00B3563F" w14:paraId="05FCF011" w14:textId="77777777" w:rsidTr="00415575">
        <w:tc>
          <w:tcPr>
            <w:tcW w:w="686" w:type="pct"/>
          </w:tcPr>
          <w:p w14:paraId="174ADEB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8</w:t>
            </w:r>
          </w:p>
        </w:tc>
        <w:tc>
          <w:tcPr>
            <w:tcW w:w="728" w:type="pct"/>
          </w:tcPr>
          <w:p w14:paraId="2E4F676E"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373FAE7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661" w:type="pct"/>
          </w:tcPr>
          <w:p w14:paraId="211579C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4FED2487"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lang w:val="en-US"/>
              </w:rPr>
              <w:t>15</w:t>
            </w:r>
          </w:p>
        </w:tc>
        <w:tc>
          <w:tcPr>
            <w:tcW w:w="767" w:type="pct"/>
          </w:tcPr>
          <w:p w14:paraId="579F1E17"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lang w:val="en-US"/>
              </w:rPr>
              <w:t>24</w:t>
            </w:r>
          </w:p>
        </w:tc>
        <w:tc>
          <w:tcPr>
            <w:tcW w:w="673" w:type="pct"/>
          </w:tcPr>
          <w:p w14:paraId="0E524A66"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Mi</w:t>
            </w:r>
          </w:p>
        </w:tc>
      </w:tr>
      <w:tr w:rsidR="00DE62EA" w:rsidRPr="00B3563F" w14:paraId="280784A6" w14:textId="77777777" w:rsidTr="00415575">
        <w:tc>
          <w:tcPr>
            <w:tcW w:w="686" w:type="pct"/>
          </w:tcPr>
          <w:p w14:paraId="53927AD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9</w:t>
            </w:r>
          </w:p>
        </w:tc>
        <w:tc>
          <w:tcPr>
            <w:tcW w:w="728" w:type="pct"/>
          </w:tcPr>
          <w:p w14:paraId="357E781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4FD123B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25539013"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11CB010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8</w:t>
            </w:r>
          </w:p>
        </w:tc>
        <w:tc>
          <w:tcPr>
            <w:tcW w:w="767" w:type="pct"/>
          </w:tcPr>
          <w:p w14:paraId="33F2E7AC"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32</w:t>
            </w:r>
          </w:p>
        </w:tc>
        <w:tc>
          <w:tcPr>
            <w:tcW w:w="673" w:type="pct"/>
          </w:tcPr>
          <w:p w14:paraId="08AE7692"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S</w:t>
            </w:r>
          </w:p>
        </w:tc>
      </w:tr>
      <w:tr w:rsidR="00DE62EA" w:rsidRPr="00B3563F" w14:paraId="370E6484" w14:textId="77777777" w:rsidTr="00415575">
        <w:tc>
          <w:tcPr>
            <w:tcW w:w="686" w:type="pct"/>
          </w:tcPr>
          <w:p w14:paraId="4378A45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10</w:t>
            </w:r>
          </w:p>
        </w:tc>
        <w:tc>
          <w:tcPr>
            <w:tcW w:w="728" w:type="pct"/>
          </w:tcPr>
          <w:p w14:paraId="0645040F"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20B9694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04077FC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2EBD289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43</w:t>
            </w:r>
          </w:p>
        </w:tc>
        <w:tc>
          <w:tcPr>
            <w:tcW w:w="767" w:type="pct"/>
          </w:tcPr>
          <w:p w14:paraId="29CA1C8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28</w:t>
            </w:r>
          </w:p>
        </w:tc>
        <w:tc>
          <w:tcPr>
            <w:tcW w:w="673" w:type="pct"/>
          </w:tcPr>
          <w:p w14:paraId="49B4C5A0"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C</w:t>
            </w:r>
          </w:p>
        </w:tc>
      </w:tr>
      <w:tr w:rsidR="00DE62EA" w:rsidRPr="00B3563F" w14:paraId="23FA48FB" w14:textId="77777777" w:rsidTr="00415575">
        <w:tc>
          <w:tcPr>
            <w:tcW w:w="686" w:type="pct"/>
          </w:tcPr>
          <w:p w14:paraId="3E32EA2E" w14:textId="77777777" w:rsidR="00DE62EA" w:rsidRPr="00B3563F" w:rsidRDefault="00DE62EA" w:rsidP="00415575">
            <w:pPr>
              <w:spacing w:after="0" w:line="240" w:lineRule="auto"/>
              <w:jc w:val="center"/>
              <w:rPr>
                <w:rFonts w:ascii="Times New Roman" w:hAnsi="Times New Roman" w:cs="Times New Roman"/>
                <w:sz w:val="28"/>
                <w:szCs w:val="28"/>
                <w:lang w:val="en-US"/>
              </w:rPr>
            </w:pPr>
            <w:r w:rsidRPr="00B3563F">
              <w:rPr>
                <w:rFonts w:ascii="Times New Roman" w:hAnsi="Times New Roman" w:cs="Times New Roman"/>
                <w:sz w:val="28"/>
                <w:szCs w:val="28"/>
                <w:lang w:val="en-US"/>
              </w:rPr>
              <w:t>11</w:t>
            </w:r>
          </w:p>
        </w:tc>
        <w:tc>
          <w:tcPr>
            <w:tcW w:w="728" w:type="pct"/>
          </w:tcPr>
          <w:p w14:paraId="424EB277"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60214B3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661" w:type="pct"/>
          </w:tcPr>
          <w:p w14:paraId="784F112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0C51403D"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38</w:t>
            </w:r>
          </w:p>
        </w:tc>
        <w:tc>
          <w:tcPr>
            <w:tcW w:w="767" w:type="pct"/>
          </w:tcPr>
          <w:p w14:paraId="241A137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24</w:t>
            </w:r>
          </w:p>
        </w:tc>
        <w:tc>
          <w:tcPr>
            <w:tcW w:w="673" w:type="pct"/>
          </w:tcPr>
          <w:p w14:paraId="1768A122"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Mo</w:t>
            </w:r>
          </w:p>
        </w:tc>
      </w:tr>
      <w:tr w:rsidR="00DE62EA" w:rsidRPr="00B3563F" w14:paraId="6A533D59" w14:textId="77777777" w:rsidTr="00415575">
        <w:tc>
          <w:tcPr>
            <w:tcW w:w="686" w:type="pct"/>
          </w:tcPr>
          <w:p w14:paraId="53CE7E6E" w14:textId="77777777" w:rsidR="00DE62EA" w:rsidRPr="00B3563F" w:rsidRDefault="00DE62EA" w:rsidP="00415575">
            <w:pPr>
              <w:spacing w:after="0" w:line="240" w:lineRule="auto"/>
              <w:jc w:val="center"/>
              <w:rPr>
                <w:rFonts w:ascii="Times New Roman" w:hAnsi="Times New Roman" w:cs="Times New Roman"/>
                <w:sz w:val="28"/>
                <w:szCs w:val="28"/>
                <w:lang w:val="en-US"/>
              </w:rPr>
            </w:pPr>
            <w:r w:rsidRPr="00B3563F">
              <w:rPr>
                <w:rFonts w:ascii="Times New Roman" w:hAnsi="Times New Roman" w:cs="Times New Roman"/>
                <w:sz w:val="28"/>
                <w:szCs w:val="28"/>
                <w:lang w:val="en-US"/>
              </w:rPr>
              <w:t>12</w:t>
            </w:r>
          </w:p>
        </w:tc>
        <w:tc>
          <w:tcPr>
            <w:tcW w:w="728" w:type="pct"/>
          </w:tcPr>
          <w:p w14:paraId="33D5131C"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28" w:type="pct"/>
          </w:tcPr>
          <w:p w14:paraId="104AE826"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24B8BE8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5E71971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19</w:t>
            </w:r>
          </w:p>
        </w:tc>
        <w:tc>
          <w:tcPr>
            <w:tcW w:w="767" w:type="pct"/>
          </w:tcPr>
          <w:p w14:paraId="46BDE54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14</w:t>
            </w:r>
          </w:p>
        </w:tc>
        <w:tc>
          <w:tcPr>
            <w:tcW w:w="673" w:type="pct"/>
          </w:tcPr>
          <w:p w14:paraId="7E10ECA4"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Mi</w:t>
            </w:r>
          </w:p>
        </w:tc>
      </w:tr>
      <w:tr w:rsidR="00DE62EA" w:rsidRPr="00B3563F" w14:paraId="6E138BDC" w14:textId="77777777" w:rsidTr="00415575">
        <w:tc>
          <w:tcPr>
            <w:tcW w:w="686" w:type="pct"/>
          </w:tcPr>
          <w:p w14:paraId="16655D38" w14:textId="77777777" w:rsidR="00DE62EA" w:rsidRPr="00B3563F" w:rsidRDefault="00DE62EA" w:rsidP="00415575">
            <w:pPr>
              <w:spacing w:after="0" w:line="240" w:lineRule="auto"/>
              <w:jc w:val="center"/>
              <w:rPr>
                <w:rFonts w:ascii="Times New Roman" w:hAnsi="Times New Roman" w:cs="Times New Roman"/>
                <w:sz w:val="28"/>
                <w:szCs w:val="28"/>
                <w:lang w:val="en-US"/>
              </w:rPr>
            </w:pPr>
            <w:r w:rsidRPr="00B3563F">
              <w:rPr>
                <w:rFonts w:ascii="Times New Roman" w:hAnsi="Times New Roman" w:cs="Times New Roman"/>
                <w:sz w:val="28"/>
                <w:szCs w:val="28"/>
                <w:lang w:val="en-US"/>
              </w:rPr>
              <w:t>13</w:t>
            </w:r>
          </w:p>
        </w:tc>
        <w:tc>
          <w:tcPr>
            <w:tcW w:w="728" w:type="pct"/>
          </w:tcPr>
          <w:p w14:paraId="49B5F7AC"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728" w:type="pct"/>
          </w:tcPr>
          <w:p w14:paraId="64EB628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352F4469"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71603D8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16</w:t>
            </w:r>
          </w:p>
        </w:tc>
        <w:tc>
          <w:tcPr>
            <w:tcW w:w="767" w:type="pct"/>
          </w:tcPr>
          <w:p w14:paraId="1425EFB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19</w:t>
            </w:r>
          </w:p>
        </w:tc>
        <w:tc>
          <w:tcPr>
            <w:tcW w:w="673" w:type="pct"/>
          </w:tcPr>
          <w:p w14:paraId="0E6905E3"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N</w:t>
            </w:r>
          </w:p>
        </w:tc>
      </w:tr>
      <w:tr w:rsidR="00DE62EA" w:rsidRPr="00B3563F" w14:paraId="5690AB0E" w14:textId="77777777" w:rsidTr="00415575">
        <w:tc>
          <w:tcPr>
            <w:tcW w:w="686" w:type="pct"/>
          </w:tcPr>
          <w:p w14:paraId="7EE9722D" w14:textId="77777777" w:rsidR="00DE62EA" w:rsidRPr="00B3563F" w:rsidRDefault="00DE62EA" w:rsidP="00415575">
            <w:pPr>
              <w:spacing w:after="0" w:line="240" w:lineRule="auto"/>
              <w:jc w:val="center"/>
              <w:rPr>
                <w:rFonts w:ascii="Times New Roman" w:hAnsi="Times New Roman" w:cs="Times New Roman"/>
                <w:sz w:val="28"/>
                <w:szCs w:val="28"/>
                <w:lang w:val="en-US"/>
              </w:rPr>
            </w:pPr>
            <w:r w:rsidRPr="00B3563F">
              <w:rPr>
                <w:rFonts w:ascii="Times New Roman" w:hAnsi="Times New Roman" w:cs="Times New Roman"/>
                <w:sz w:val="28"/>
                <w:szCs w:val="28"/>
                <w:lang w:val="en-US"/>
              </w:rPr>
              <w:t>14</w:t>
            </w:r>
          </w:p>
        </w:tc>
        <w:tc>
          <w:tcPr>
            <w:tcW w:w="728" w:type="pct"/>
          </w:tcPr>
          <w:p w14:paraId="5CCE20E8"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728" w:type="pct"/>
          </w:tcPr>
          <w:p w14:paraId="6AD14829"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79CA2B9A"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5BF7A39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32</w:t>
            </w:r>
          </w:p>
        </w:tc>
        <w:tc>
          <w:tcPr>
            <w:tcW w:w="767" w:type="pct"/>
          </w:tcPr>
          <w:p w14:paraId="464AA57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29</w:t>
            </w:r>
          </w:p>
        </w:tc>
        <w:tc>
          <w:tcPr>
            <w:tcW w:w="673" w:type="pct"/>
          </w:tcPr>
          <w:p w14:paraId="38BA1A53"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C</w:t>
            </w:r>
          </w:p>
        </w:tc>
      </w:tr>
      <w:tr w:rsidR="00DE62EA" w:rsidRPr="00B3563F" w14:paraId="18FA70DC" w14:textId="77777777" w:rsidTr="00415575">
        <w:tc>
          <w:tcPr>
            <w:tcW w:w="686" w:type="pct"/>
          </w:tcPr>
          <w:p w14:paraId="06FF2E2D" w14:textId="77777777" w:rsidR="00DE62EA" w:rsidRPr="00B3563F" w:rsidRDefault="00DE62EA" w:rsidP="00415575">
            <w:pPr>
              <w:spacing w:after="0" w:line="240" w:lineRule="auto"/>
              <w:jc w:val="center"/>
              <w:rPr>
                <w:rFonts w:ascii="Times New Roman" w:hAnsi="Times New Roman" w:cs="Times New Roman"/>
                <w:sz w:val="28"/>
                <w:szCs w:val="28"/>
                <w:lang w:val="en-US"/>
              </w:rPr>
            </w:pPr>
            <w:r w:rsidRPr="00B3563F">
              <w:rPr>
                <w:rFonts w:ascii="Times New Roman" w:hAnsi="Times New Roman" w:cs="Times New Roman"/>
                <w:sz w:val="28"/>
                <w:szCs w:val="28"/>
                <w:lang w:val="en-US"/>
              </w:rPr>
              <w:t>15</w:t>
            </w:r>
          </w:p>
        </w:tc>
        <w:tc>
          <w:tcPr>
            <w:tcW w:w="728" w:type="pct"/>
          </w:tcPr>
          <w:p w14:paraId="069B320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728" w:type="pct"/>
          </w:tcPr>
          <w:p w14:paraId="0ADA89BD"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7CE2D9A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25C5764D"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16</w:t>
            </w:r>
          </w:p>
        </w:tc>
        <w:tc>
          <w:tcPr>
            <w:tcW w:w="767" w:type="pct"/>
          </w:tcPr>
          <w:p w14:paraId="23582125"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19</w:t>
            </w:r>
          </w:p>
        </w:tc>
        <w:tc>
          <w:tcPr>
            <w:tcW w:w="673" w:type="pct"/>
          </w:tcPr>
          <w:p w14:paraId="06FC52A0"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Mi</w:t>
            </w:r>
          </w:p>
        </w:tc>
      </w:tr>
      <w:tr w:rsidR="00DE62EA" w:rsidRPr="00B3563F" w14:paraId="225B2279" w14:textId="77777777" w:rsidTr="00415575">
        <w:tc>
          <w:tcPr>
            <w:tcW w:w="686" w:type="pct"/>
          </w:tcPr>
          <w:p w14:paraId="5AC86C41" w14:textId="77777777" w:rsidR="00DE62EA" w:rsidRPr="00B3563F" w:rsidRDefault="00DE62EA" w:rsidP="00415575">
            <w:pPr>
              <w:spacing w:after="0" w:line="240" w:lineRule="auto"/>
              <w:jc w:val="center"/>
              <w:rPr>
                <w:rFonts w:ascii="Times New Roman" w:hAnsi="Times New Roman" w:cs="Times New Roman"/>
                <w:sz w:val="28"/>
                <w:szCs w:val="28"/>
                <w:lang w:val="en-US"/>
              </w:rPr>
            </w:pPr>
            <w:r w:rsidRPr="00B3563F">
              <w:rPr>
                <w:rFonts w:ascii="Times New Roman" w:hAnsi="Times New Roman" w:cs="Times New Roman"/>
                <w:sz w:val="28"/>
                <w:szCs w:val="28"/>
                <w:lang w:val="en-US"/>
              </w:rPr>
              <w:t>16</w:t>
            </w:r>
          </w:p>
        </w:tc>
        <w:tc>
          <w:tcPr>
            <w:tcW w:w="728" w:type="pct"/>
          </w:tcPr>
          <w:p w14:paraId="55EDECA1"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w:t>
            </w:r>
          </w:p>
        </w:tc>
        <w:tc>
          <w:tcPr>
            <w:tcW w:w="728" w:type="pct"/>
          </w:tcPr>
          <w:p w14:paraId="239BAF5C"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26A33237"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5DCA40FE"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32</w:t>
            </w:r>
          </w:p>
        </w:tc>
        <w:tc>
          <w:tcPr>
            <w:tcW w:w="767" w:type="pct"/>
          </w:tcPr>
          <w:p w14:paraId="332C486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29</w:t>
            </w:r>
          </w:p>
        </w:tc>
        <w:tc>
          <w:tcPr>
            <w:tcW w:w="673" w:type="pct"/>
          </w:tcPr>
          <w:p w14:paraId="44E1B7F6"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S</w:t>
            </w:r>
          </w:p>
        </w:tc>
      </w:tr>
      <w:tr w:rsidR="00DE62EA" w:rsidRPr="00B3563F" w14:paraId="5EFA8E5C" w14:textId="77777777" w:rsidTr="00415575">
        <w:tc>
          <w:tcPr>
            <w:tcW w:w="686" w:type="pct"/>
          </w:tcPr>
          <w:p w14:paraId="1D464816"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17</w:t>
            </w:r>
          </w:p>
        </w:tc>
        <w:tc>
          <w:tcPr>
            <w:tcW w:w="728" w:type="pct"/>
          </w:tcPr>
          <w:p w14:paraId="2C483C73"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6A43D40D"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472AF37A"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57" w:type="pct"/>
          </w:tcPr>
          <w:p w14:paraId="55CB79B8"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25</w:t>
            </w:r>
          </w:p>
        </w:tc>
        <w:tc>
          <w:tcPr>
            <w:tcW w:w="767" w:type="pct"/>
          </w:tcPr>
          <w:p w14:paraId="7A095EFB"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22</w:t>
            </w:r>
          </w:p>
        </w:tc>
        <w:tc>
          <w:tcPr>
            <w:tcW w:w="673" w:type="pct"/>
          </w:tcPr>
          <w:p w14:paraId="548DCCE7"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C</w:t>
            </w:r>
          </w:p>
        </w:tc>
      </w:tr>
      <w:tr w:rsidR="00DE62EA" w:rsidRPr="00B3563F" w14:paraId="189EBFFE" w14:textId="77777777" w:rsidTr="00415575">
        <w:tc>
          <w:tcPr>
            <w:tcW w:w="686" w:type="pct"/>
          </w:tcPr>
          <w:p w14:paraId="4D345476"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18</w:t>
            </w:r>
          </w:p>
        </w:tc>
        <w:tc>
          <w:tcPr>
            <w:tcW w:w="728" w:type="pct"/>
          </w:tcPr>
          <w:p w14:paraId="6B990210"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5</w:t>
            </w:r>
          </w:p>
        </w:tc>
        <w:tc>
          <w:tcPr>
            <w:tcW w:w="728" w:type="pct"/>
          </w:tcPr>
          <w:p w14:paraId="67F11FCA"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661" w:type="pct"/>
          </w:tcPr>
          <w:p w14:paraId="285D6B84"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4</w:t>
            </w:r>
          </w:p>
        </w:tc>
        <w:tc>
          <w:tcPr>
            <w:tcW w:w="757" w:type="pct"/>
          </w:tcPr>
          <w:p w14:paraId="22F26658"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17</w:t>
            </w:r>
          </w:p>
        </w:tc>
        <w:tc>
          <w:tcPr>
            <w:tcW w:w="767" w:type="pct"/>
          </w:tcPr>
          <w:p w14:paraId="484D0B12" w14:textId="77777777" w:rsidR="00DE62EA" w:rsidRPr="00B3563F" w:rsidRDefault="00DE62EA" w:rsidP="00415575">
            <w:pPr>
              <w:spacing w:after="0" w:line="240" w:lineRule="auto"/>
              <w:jc w:val="center"/>
              <w:rPr>
                <w:rFonts w:ascii="Times New Roman" w:hAnsi="Times New Roman" w:cs="Times New Roman"/>
                <w:sz w:val="28"/>
                <w:szCs w:val="28"/>
              </w:rPr>
            </w:pPr>
            <w:r w:rsidRPr="00B3563F">
              <w:rPr>
                <w:rFonts w:ascii="Times New Roman" w:hAnsi="Times New Roman" w:cs="Times New Roman"/>
                <w:sz w:val="28"/>
                <w:szCs w:val="28"/>
              </w:rPr>
              <w:t>28</w:t>
            </w:r>
          </w:p>
        </w:tc>
        <w:tc>
          <w:tcPr>
            <w:tcW w:w="673" w:type="pct"/>
          </w:tcPr>
          <w:p w14:paraId="4EAE87DB" w14:textId="77777777" w:rsidR="00DE62EA" w:rsidRPr="00B3563F" w:rsidRDefault="00DE62EA" w:rsidP="00415575">
            <w:pPr>
              <w:spacing w:after="0" w:line="240" w:lineRule="auto"/>
              <w:jc w:val="center"/>
              <w:rPr>
                <w:rFonts w:ascii="Times New Roman" w:hAnsi="Times New Roman" w:cs="Times New Roman"/>
                <w:i/>
                <w:sz w:val="28"/>
                <w:szCs w:val="28"/>
                <w:lang w:val="en-US"/>
              </w:rPr>
            </w:pPr>
            <w:r w:rsidRPr="00B3563F">
              <w:rPr>
                <w:rFonts w:ascii="Times New Roman" w:hAnsi="Times New Roman" w:cs="Times New Roman"/>
                <w:i/>
                <w:sz w:val="28"/>
                <w:szCs w:val="28"/>
                <w:lang w:val="en-US"/>
              </w:rPr>
              <w:t>S</w:t>
            </w:r>
          </w:p>
        </w:tc>
      </w:tr>
    </w:tbl>
    <w:p w14:paraId="1D38282D" w14:textId="77777777" w:rsidR="00DE62EA" w:rsidRDefault="00DE62EA" w:rsidP="00DE62EA">
      <w:pPr>
        <w:spacing w:after="0" w:line="240" w:lineRule="auto"/>
        <w:ind w:firstLine="709"/>
        <w:jc w:val="both"/>
      </w:pPr>
    </w:p>
    <w:p w14:paraId="0E6A02F8" w14:textId="77777777" w:rsidR="00FF4FF3" w:rsidRDefault="00FF4FF3" w:rsidP="006557D9">
      <w:pPr>
        <w:keepNext/>
        <w:spacing w:before="120" w:after="120" w:line="240" w:lineRule="auto"/>
        <w:jc w:val="center"/>
        <w:outlineLvl w:val="0"/>
        <w:rPr>
          <w:rFonts w:ascii="Times New Roman" w:eastAsia="Times New Roman" w:hAnsi="Times New Roman" w:cs="Times New Roman"/>
          <w:b/>
          <w:bCs/>
          <w:kern w:val="28"/>
          <w:sz w:val="28"/>
          <w:szCs w:val="28"/>
          <w:lang w:eastAsia="ru-RU"/>
        </w:rPr>
      </w:pPr>
      <w:r w:rsidRPr="00FF4FF3">
        <w:rPr>
          <w:rFonts w:ascii="Times New Roman" w:eastAsia="Times New Roman" w:hAnsi="Times New Roman" w:cs="Times New Roman"/>
          <w:b/>
          <w:bCs/>
          <w:kern w:val="28"/>
          <w:sz w:val="28"/>
          <w:szCs w:val="28"/>
          <w:lang w:eastAsia="ru-RU"/>
        </w:rPr>
        <w:t>Практическая работа №3</w:t>
      </w:r>
    </w:p>
    <w:p w14:paraId="1400958D" w14:textId="77777777" w:rsidR="00FF4FF3" w:rsidRDefault="00FF4FF3" w:rsidP="006557D9">
      <w:pPr>
        <w:keepNext/>
        <w:spacing w:before="120" w:after="120" w:line="240" w:lineRule="auto"/>
        <w:jc w:val="center"/>
        <w:outlineLvl w:val="0"/>
        <w:rPr>
          <w:rFonts w:ascii="Times New Roman" w:eastAsia="Times New Roman" w:hAnsi="Times New Roman" w:cs="Times New Roman"/>
          <w:b/>
          <w:bCs/>
          <w:kern w:val="28"/>
          <w:sz w:val="28"/>
          <w:szCs w:val="28"/>
          <w:lang w:eastAsia="ru-RU"/>
        </w:rPr>
      </w:pPr>
      <w:r w:rsidRPr="00FF4FF3">
        <w:rPr>
          <w:rFonts w:ascii="Times New Roman" w:eastAsia="Times New Roman" w:hAnsi="Times New Roman" w:cs="Times New Roman"/>
          <w:b/>
          <w:bCs/>
          <w:kern w:val="28"/>
          <w:sz w:val="28"/>
          <w:szCs w:val="28"/>
          <w:lang w:eastAsia="ru-RU"/>
        </w:rPr>
        <w:t>Шифрование сообщений методом Вижинера</w:t>
      </w:r>
    </w:p>
    <w:p w14:paraId="7575F133" w14:textId="77777777" w:rsidR="00FF4FF3" w:rsidRPr="00FF4FF3" w:rsidRDefault="00FF4FF3" w:rsidP="00FF4FF3">
      <w:pPr>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В лабораторной работе используются сообщения, связанные с текстами на рис. 1. В таблице 1 приведены ключи, в таблице 2 - коды букв русского алфавита, в таблице З - коды цифр шестнадцатеричной системы счисления.</w:t>
      </w:r>
    </w:p>
    <w:p w14:paraId="48B32D75" w14:textId="77777777" w:rsidR="00FF4FF3" w:rsidRDefault="00FF4FF3" w:rsidP="00FF4FF3">
      <w:pPr>
        <w:jc w:val="right"/>
        <w:rPr>
          <w:rFonts w:ascii="Times New Roman" w:hAnsi="Times New Roman" w:cs="Times New Roman"/>
          <w:sz w:val="28"/>
          <w:szCs w:val="28"/>
          <w:lang w:eastAsia="ru-RU"/>
        </w:rPr>
      </w:pPr>
      <w:r w:rsidRPr="00FF4FF3">
        <w:rPr>
          <w:rFonts w:ascii="Times New Roman" w:hAnsi="Times New Roman" w:cs="Times New Roman"/>
          <w:sz w:val="28"/>
          <w:szCs w:val="28"/>
          <w:lang w:eastAsia="ru-RU"/>
        </w:rPr>
        <w:t>Таблица 1</w:t>
      </w:r>
    </w:p>
    <w:p w14:paraId="1CE3CC21" w14:textId="77777777" w:rsidR="00FF4FF3" w:rsidRDefault="00FF4FF3" w:rsidP="00FF4FF3">
      <w:pPr>
        <w:jc w:val="center"/>
        <w:rPr>
          <w:rFonts w:ascii="Times New Roman" w:hAnsi="Times New Roman" w:cs="Times New Roman"/>
          <w:sz w:val="28"/>
          <w:szCs w:val="28"/>
          <w:lang w:eastAsia="ru-RU"/>
        </w:rPr>
      </w:pPr>
      <w:r>
        <w:rPr>
          <w:noProof/>
          <w:lang w:eastAsia="ru-RU"/>
        </w:rPr>
        <w:lastRenderedPageBreak/>
        <w:drawing>
          <wp:inline distT="0" distB="0" distL="0" distR="0" wp14:anchorId="7161B7B8" wp14:editId="4CD207FA">
            <wp:extent cx="5734050" cy="5534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4050" cy="5534025"/>
                    </a:xfrm>
                    <a:prstGeom prst="rect">
                      <a:avLst/>
                    </a:prstGeom>
                  </pic:spPr>
                </pic:pic>
              </a:graphicData>
            </a:graphic>
          </wp:inline>
        </w:drawing>
      </w:r>
    </w:p>
    <w:p w14:paraId="6A1AD3AB" w14:textId="77777777" w:rsidR="00FF4FF3" w:rsidRDefault="00FF4FF3" w:rsidP="00FF4FF3">
      <w:pPr>
        <w:jc w:val="center"/>
        <w:rPr>
          <w:rFonts w:ascii="Times New Roman" w:hAnsi="Times New Roman" w:cs="Times New Roman"/>
          <w:sz w:val="28"/>
          <w:szCs w:val="28"/>
          <w:lang w:eastAsia="ru-RU"/>
        </w:rPr>
      </w:pPr>
      <w:r>
        <w:rPr>
          <w:noProof/>
          <w:lang w:eastAsia="ru-RU"/>
        </w:rPr>
        <w:drawing>
          <wp:inline distT="0" distB="0" distL="0" distR="0" wp14:anchorId="3088DEA8" wp14:editId="0DD2AEE6">
            <wp:extent cx="5753100" cy="1390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3100" cy="1390650"/>
                    </a:xfrm>
                    <a:prstGeom prst="rect">
                      <a:avLst/>
                    </a:prstGeom>
                  </pic:spPr>
                </pic:pic>
              </a:graphicData>
            </a:graphic>
          </wp:inline>
        </w:drawing>
      </w:r>
    </w:p>
    <w:p w14:paraId="2237447A"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Целью работы является получение практических навыков шифрования сообщений с использованием блочных многоалфавитных шифров подстановки.</w:t>
      </w:r>
    </w:p>
    <w:p w14:paraId="3D4AD1BD"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Задание на лабораторную работу</w:t>
      </w:r>
    </w:p>
    <w:p w14:paraId="7A5D1C32"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Лабораторная работа состоит из трех частей:</w:t>
      </w:r>
    </w:p>
    <w:p w14:paraId="610F9084"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1. Зашифрование исходного текста по методу Виженера.</w:t>
      </w:r>
    </w:p>
    <w:p w14:paraId="2D27F697"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2. Расшифровывание шифротекста, полученного на первом этапе.</w:t>
      </w:r>
    </w:p>
    <w:p w14:paraId="712BC223"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3. Сравнение и проверка идентичности исходного текста и расшифрованного текста.</w:t>
      </w:r>
    </w:p>
    <w:p w14:paraId="36C3BD44" w14:textId="63C031D6"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lastRenderedPageBreak/>
        <w:t xml:space="preserve">Замечание 1. Зашифрование и расшифрование текста в этой лабораторной работе имеет две модификации: а) использование шифровальной таблицы Виженера (ШТВ); </w:t>
      </w:r>
      <w:r w:rsidR="005B21FB">
        <w:rPr>
          <w:rFonts w:ascii="Times New Roman" w:hAnsi="Times New Roman" w:cs="Times New Roman"/>
          <w:sz w:val="28"/>
          <w:szCs w:val="28"/>
          <w:lang w:eastAsia="ru-RU"/>
        </w:rPr>
        <w:t>б</w:t>
      </w:r>
      <w:r w:rsidRPr="00FF4FF3">
        <w:rPr>
          <w:rFonts w:ascii="Times New Roman" w:hAnsi="Times New Roman" w:cs="Times New Roman"/>
          <w:sz w:val="28"/>
          <w:szCs w:val="28"/>
          <w:lang w:eastAsia="ru-RU"/>
        </w:rPr>
        <w:t>) использование операций сложения и вычитания по модулю 33 (СВМК). Модификация алгоритма заложена в вариант работы (табл. 4).</w:t>
      </w:r>
    </w:p>
    <w:p w14:paraId="0E40999F"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Замечание 2. При зашифровании текста знаки препинания убираются и все буквы считаются прописными (или заглавными), пробел сохраняется.</w:t>
      </w:r>
    </w:p>
    <w:p w14:paraId="5F5219EA"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Замечание 3. Недостающие буквы последнего блока исходного текста необходимо дополнить буквой из своего варианта.</w:t>
      </w:r>
    </w:p>
    <w:p w14:paraId="6BB905D7"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Замечание 4. При формировании шифротекста его необходимо разбить на блоки с числом символов, равному числу символов ключа. Вывод шифротекста осуществлять поблочно.</w:t>
      </w:r>
    </w:p>
    <w:p w14:paraId="3421EF29"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Исходные данные</w:t>
      </w:r>
    </w:p>
    <w:p w14:paraId="14E0BAA9"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1. Текст, состоящий из 5 абзацев, вариант состоит из одного абзаца.</w:t>
      </w:r>
    </w:p>
    <w:p w14:paraId="0C6592CE" w14:textId="77777777" w:rsidR="00FF4FF3" w:rsidRP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2. Таблица Виженера и таблица соответствия между буквами и их порядковыми номерами (табл. 2).</w:t>
      </w:r>
    </w:p>
    <w:p w14:paraId="2FBD9F29" w14:textId="77777777" w:rsidR="00FF4FF3" w:rsidRDefault="00FF4FF3" w:rsidP="00FF4FF3">
      <w:pPr>
        <w:spacing w:after="0"/>
        <w:ind w:firstLine="567"/>
        <w:jc w:val="both"/>
        <w:rPr>
          <w:rFonts w:ascii="Times New Roman" w:hAnsi="Times New Roman" w:cs="Times New Roman"/>
          <w:sz w:val="28"/>
          <w:szCs w:val="28"/>
          <w:lang w:eastAsia="ru-RU"/>
        </w:rPr>
      </w:pPr>
      <w:r w:rsidRPr="00FF4FF3">
        <w:rPr>
          <w:rFonts w:ascii="Times New Roman" w:hAnsi="Times New Roman" w:cs="Times New Roman"/>
          <w:sz w:val="28"/>
          <w:szCs w:val="28"/>
          <w:lang w:eastAsia="ru-RU"/>
        </w:rPr>
        <w:t>3. Номер варианта (табл. 4). Ключ взять из таблицы 1.</w:t>
      </w:r>
    </w:p>
    <w:p w14:paraId="188FB5D3" w14:textId="77777777" w:rsidR="00FF4FF3" w:rsidRDefault="00FF4FF3" w:rsidP="00FF4FF3">
      <w:pPr>
        <w:jc w:val="center"/>
        <w:rPr>
          <w:rFonts w:ascii="Times New Roman" w:hAnsi="Times New Roman" w:cs="Times New Roman"/>
          <w:sz w:val="28"/>
          <w:szCs w:val="28"/>
          <w:lang w:eastAsia="ru-RU"/>
        </w:rPr>
      </w:pPr>
      <w:r>
        <w:rPr>
          <w:noProof/>
          <w:lang w:eastAsia="ru-RU"/>
        </w:rPr>
        <w:drawing>
          <wp:inline distT="0" distB="0" distL="0" distR="0" wp14:anchorId="668C5531" wp14:editId="30AD1603">
            <wp:extent cx="5753100" cy="3562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3100" cy="3562350"/>
                    </a:xfrm>
                    <a:prstGeom prst="rect">
                      <a:avLst/>
                    </a:prstGeom>
                  </pic:spPr>
                </pic:pic>
              </a:graphicData>
            </a:graphic>
          </wp:inline>
        </w:drawing>
      </w:r>
    </w:p>
    <w:p w14:paraId="7A43B0DD" w14:textId="77777777" w:rsidR="006557D9" w:rsidRPr="006557D9" w:rsidRDefault="006557D9" w:rsidP="006557D9">
      <w:pPr>
        <w:keepNext/>
        <w:spacing w:before="120" w:after="120" w:line="240" w:lineRule="auto"/>
        <w:jc w:val="center"/>
        <w:outlineLvl w:val="0"/>
        <w:rPr>
          <w:rFonts w:ascii="Times New Roman" w:eastAsia="Times New Roman" w:hAnsi="Times New Roman" w:cs="Times New Roman"/>
          <w:b/>
          <w:bCs/>
          <w:kern w:val="28"/>
          <w:sz w:val="28"/>
          <w:szCs w:val="28"/>
          <w:lang w:eastAsia="ru-RU"/>
        </w:rPr>
      </w:pPr>
      <w:r w:rsidRPr="006557D9">
        <w:rPr>
          <w:rFonts w:ascii="Times New Roman" w:eastAsia="Times New Roman" w:hAnsi="Times New Roman" w:cs="Times New Roman"/>
          <w:b/>
          <w:bCs/>
          <w:kern w:val="28"/>
          <w:sz w:val="28"/>
          <w:szCs w:val="28"/>
          <w:lang w:eastAsia="ru-RU"/>
        </w:rPr>
        <w:t>Практическая работа № 4</w:t>
      </w:r>
    </w:p>
    <w:p w14:paraId="11E51409" w14:textId="77777777" w:rsidR="006557D9" w:rsidRPr="006557D9" w:rsidRDefault="006557D9" w:rsidP="006557D9">
      <w:pPr>
        <w:keepNext/>
        <w:spacing w:before="120" w:after="120" w:line="240" w:lineRule="auto"/>
        <w:jc w:val="center"/>
        <w:outlineLvl w:val="0"/>
        <w:rPr>
          <w:rFonts w:ascii="Times New Roman" w:eastAsia="Times New Roman" w:hAnsi="Times New Roman" w:cs="Times New Roman"/>
          <w:bCs/>
          <w:kern w:val="28"/>
          <w:sz w:val="28"/>
          <w:szCs w:val="28"/>
          <w:lang w:eastAsia="ru-RU"/>
        </w:rPr>
      </w:pPr>
      <w:r w:rsidRPr="006557D9">
        <w:rPr>
          <w:rFonts w:ascii="Times New Roman" w:eastAsia="Times New Roman" w:hAnsi="Times New Roman" w:cs="Times New Roman"/>
          <w:b/>
          <w:bCs/>
          <w:kern w:val="28"/>
          <w:sz w:val="28"/>
          <w:szCs w:val="28"/>
          <w:lang w:eastAsia="ru-RU"/>
        </w:rPr>
        <w:t>Блочное шифрование информации методом гаммирования</w:t>
      </w:r>
    </w:p>
    <w:p w14:paraId="1C3E5997" w14:textId="0EAF1A66"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Цель работы: Освоение принципов шифрования гаммированием, изучение свойств генератора псевдослучайных чисел, программная реализация метода гаммирования.</w:t>
      </w:r>
    </w:p>
    <w:p w14:paraId="1EFFB1CD" w14:textId="77777777" w:rsidR="006557D9" w:rsidRPr="006557D9" w:rsidRDefault="006557D9" w:rsidP="006557D9">
      <w:pPr>
        <w:spacing w:before="120" w:after="120" w:line="240" w:lineRule="auto"/>
        <w:jc w:val="center"/>
        <w:rPr>
          <w:rFonts w:ascii="Times New Roman" w:eastAsia="Times New Roman" w:hAnsi="Times New Roman" w:cs="Times New Roman"/>
          <w:b/>
          <w:bCs/>
          <w:sz w:val="28"/>
          <w:szCs w:val="28"/>
          <w:lang w:eastAsia="ru-RU"/>
        </w:rPr>
      </w:pPr>
      <w:r w:rsidRPr="006557D9">
        <w:rPr>
          <w:rFonts w:ascii="Times New Roman" w:eastAsia="Times New Roman" w:hAnsi="Times New Roman" w:cs="Times New Roman"/>
          <w:b/>
          <w:bCs/>
          <w:sz w:val="28"/>
          <w:szCs w:val="28"/>
          <w:lang w:eastAsia="ru-RU"/>
        </w:rPr>
        <w:t>Теоретические основы метода гаммирования</w:t>
      </w:r>
    </w:p>
    <w:p w14:paraId="5254C4F0"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Принцип шифрования гаммированием заключается в генерации гаммы шифра с помощью датчика псевдослучайных чисел и наложении полученной </w:t>
      </w:r>
      <w:r w:rsidRPr="006557D9">
        <w:rPr>
          <w:rFonts w:ascii="Times New Roman" w:eastAsia="Times New Roman" w:hAnsi="Times New Roman" w:cs="Times New Roman"/>
          <w:sz w:val="28"/>
          <w:szCs w:val="28"/>
          <w:lang w:eastAsia="ru-RU"/>
        </w:rPr>
        <w:lastRenderedPageBreak/>
        <w:t>гаммы шифра на открытые данные обратимым образом (например, используя операцию сложения по модулю 2). Процесс дешифрования сводится к повторной генерации гаммы шифра при известном ключе и наложении такой же гаммы на зашифрованные данные.</w:t>
      </w:r>
    </w:p>
    <w:p w14:paraId="1913FF42"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Полученный зашифрованный текст является достаточно трудным для раскрытия в том случае, если гамма шифра не содержит повторяющихся битовых последовательностей и изменяется случайным образом для каждого шифруемого слова. Если период гаммы превышает длину всего зашифрованного текста и неизвестна никакая часть исходного текста, то шифр можно раскрыть только прямым перебором (подбором ключа). В этом случае криптостойкость определяется размером ключа.</w:t>
      </w:r>
    </w:p>
    <w:p w14:paraId="2F34592D"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Метод гаммирования становится бессильным, если известен фрагмент исходного текста и соответствующая ему шифрограмма. В этом случае простым сложением по модулю 2 получается отрезок псевдослучайной последовательности и по нему восстанавливается вся эта последовательность.</w:t>
      </w:r>
    </w:p>
    <w:p w14:paraId="292429E2" w14:textId="77777777" w:rsidR="00440F1A" w:rsidRDefault="00440F1A" w:rsidP="006557D9">
      <w:pPr>
        <w:spacing w:before="120" w:after="120" w:line="240" w:lineRule="auto"/>
        <w:jc w:val="center"/>
        <w:rPr>
          <w:rFonts w:ascii="Times New Roman" w:eastAsia="Times New Roman" w:hAnsi="Times New Roman" w:cs="Times New Roman"/>
          <w:b/>
          <w:bCs/>
          <w:sz w:val="28"/>
          <w:szCs w:val="28"/>
          <w:lang w:eastAsia="ru-RU"/>
        </w:rPr>
      </w:pPr>
    </w:p>
    <w:p w14:paraId="064DD0CB" w14:textId="17FB9231" w:rsidR="006557D9" w:rsidRPr="006557D9" w:rsidRDefault="006557D9" w:rsidP="006557D9">
      <w:pPr>
        <w:spacing w:before="120" w:after="12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b/>
          <w:bCs/>
          <w:sz w:val="28"/>
          <w:szCs w:val="28"/>
          <w:lang w:eastAsia="ru-RU"/>
        </w:rPr>
        <w:t>Шифрование данных с помощью датчика псевдослучайных чисел (ПСЧ). Линейные конгруэнтные датчики ПСЧ</w:t>
      </w:r>
    </w:p>
    <w:p w14:paraId="724FAD1F"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Чтобы получить линейные последовательности элементов гаммы, длина которых не превышает размер шифруемых данных, используют датчики ПСЧ. Одним из хороших конгруэнтных генераторов является линейный конгруэнтный датчик ПСЧ. Он вырабатывает последовательности псевдослучайных чисел </w:t>
      </w:r>
      <w:r w:rsidRPr="006557D9">
        <w:rPr>
          <w:rFonts w:ascii="Times New Roman" w:eastAsia="Times New Roman" w:hAnsi="Times New Roman" w:cs="Times New Roman"/>
          <w:i/>
          <w:sz w:val="28"/>
          <w:szCs w:val="28"/>
          <w:lang w:eastAsia="ru-RU"/>
        </w:rPr>
        <w:t>T</w:t>
      </w:r>
      <w:r w:rsidRPr="006557D9">
        <w:rPr>
          <w:rFonts w:ascii="Times New Roman" w:eastAsia="Times New Roman" w:hAnsi="Times New Roman" w:cs="Times New Roman"/>
          <w:sz w:val="28"/>
          <w:szCs w:val="28"/>
          <w:lang w:eastAsia="ru-RU"/>
        </w:rPr>
        <w:t>(</w:t>
      </w:r>
      <w:r w:rsidRPr="006557D9">
        <w:rPr>
          <w:rFonts w:ascii="Times New Roman" w:eastAsia="Times New Roman" w:hAnsi="Times New Roman" w:cs="Times New Roman"/>
          <w:i/>
          <w:sz w:val="28"/>
          <w:szCs w:val="28"/>
          <w:lang w:eastAsia="ru-RU"/>
        </w:rPr>
        <w:t>i</w:t>
      </w:r>
      <w:r w:rsidRPr="006557D9">
        <w:rPr>
          <w:rFonts w:ascii="Times New Roman" w:eastAsia="Times New Roman" w:hAnsi="Times New Roman" w:cs="Times New Roman"/>
          <w:sz w:val="28"/>
          <w:szCs w:val="28"/>
          <w:lang w:eastAsia="ru-RU"/>
        </w:rPr>
        <w:t>), описываемые соотношением</w:t>
      </w:r>
    </w:p>
    <w:p w14:paraId="75B172FF" w14:textId="77777777" w:rsidR="006557D9" w:rsidRPr="00973A82" w:rsidRDefault="006557D9" w:rsidP="006557D9">
      <w:pPr>
        <w:spacing w:after="0" w:line="240" w:lineRule="auto"/>
        <w:ind w:firstLine="709"/>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i/>
          <w:sz w:val="28"/>
          <w:szCs w:val="28"/>
          <w:lang w:val="en-US" w:eastAsia="ru-RU"/>
        </w:rPr>
        <w:t>T</w:t>
      </w:r>
      <w:r w:rsidRPr="00973A82">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i/>
          <w:sz w:val="28"/>
          <w:szCs w:val="28"/>
          <w:lang w:val="en-US" w:eastAsia="ru-RU"/>
        </w:rPr>
        <w:t>i</w:t>
      </w:r>
      <w:r w:rsidRPr="00973A82">
        <w:rPr>
          <w:rFonts w:ascii="Times New Roman" w:eastAsia="Times New Roman" w:hAnsi="Times New Roman" w:cs="Times New Roman"/>
          <w:sz w:val="28"/>
          <w:szCs w:val="28"/>
          <w:lang w:eastAsia="ru-RU"/>
        </w:rPr>
        <w:t xml:space="preserve">+1) = ( </w:t>
      </w:r>
      <w:r w:rsidRPr="006557D9">
        <w:rPr>
          <w:rFonts w:ascii="Times New Roman" w:eastAsia="Times New Roman" w:hAnsi="Times New Roman" w:cs="Times New Roman"/>
          <w:i/>
          <w:sz w:val="28"/>
          <w:szCs w:val="28"/>
          <w:lang w:val="en-US" w:eastAsia="ru-RU"/>
        </w:rPr>
        <w:t>A</w:t>
      </w:r>
      <w:r w:rsidRPr="00973A82">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sz w:val="28"/>
          <w:szCs w:val="28"/>
          <w:lang w:eastAsia="ru-RU"/>
        </w:rPr>
        <w:sym w:font="Symbol" w:char="F0D7"/>
      </w:r>
      <w:r w:rsidRPr="00973A82">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i/>
          <w:sz w:val="28"/>
          <w:szCs w:val="28"/>
          <w:lang w:val="en-US" w:eastAsia="ru-RU"/>
        </w:rPr>
        <w:t>T</w:t>
      </w:r>
      <w:r w:rsidRPr="00973A82">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i/>
          <w:sz w:val="28"/>
          <w:szCs w:val="28"/>
          <w:lang w:val="en-US" w:eastAsia="ru-RU"/>
        </w:rPr>
        <w:t>i</w:t>
      </w:r>
      <w:r w:rsidRPr="00973A82">
        <w:rPr>
          <w:rFonts w:ascii="Times New Roman" w:eastAsia="Times New Roman" w:hAnsi="Times New Roman" w:cs="Times New Roman"/>
          <w:i/>
          <w:sz w:val="28"/>
          <w:szCs w:val="28"/>
          <w:lang w:eastAsia="ru-RU"/>
        </w:rPr>
        <w:t xml:space="preserve"> </w:t>
      </w:r>
      <w:r w:rsidRPr="00973A82">
        <w:rPr>
          <w:rFonts w:ascii="Times New Roman" w:eastAsia="Times New Roman" w:hAnsi="Times New Roman" w:cs="Times New Roman"/>
          <w:sz w:val="28"/>
          <w:szCs w:val="28"/>
          <w:lang w:eastAsia="ru-RU"/>
        </w:rPr>
        <w:t xml:space="preserve">) + </w:t>
      </w:r>
      <w:r w:rsidRPr="006557D9">
        <w:rPr>
          <w:rFonts w:ascii="Times New Roman" w:eastAsia="Times New Roman" w:hAnsi="Times New Roman" w:cs="Times New Roman"/>
          <w:i/>
          <w:sz w:val="28"/>
          <w:szCs w:val="28"/>
          <w:lang w:val="en-US" w:eastAsia="ru-RU"/>
        </w:rPr>
        <w:t>C</w:t>
      </w:r>
      <w:r w:rsidRPr="00973A82">
        <w:rPr>
          <w:rFonts w:ascii="Times New Roman" w:eastAsia="Times New Roman" w:hAnsi="Times New Roman" w:cs="Times New Roman"/>
          <w:sz w:val="28"/>
          <w:szCs w:val="28"/>
          <w:lang w:eastAsia="ru-RU"/>
        </w:rPr>
        <w:t xml:space="preserve"> ) </w:t>
      </w:r>
      <w:r w:rsidRPr="006557D9">
        <w:rPr>
          <w:rFonts w:ascii="Times New Roman" w:eastAsia="Times New Roman" w:hAnsi="Times New Roman" w:cs="Times New Roman"/>
          <w:sz w:val="28"/>
          <w:szCs w:val="28"/>
          <w:lang w:val="en-US" w:eastAsia="ru-RU"/>
        </w:rPr>
        <w:t>mod</w:t>
      </w:r>
      <w:r w:rsidRPr="00973A82">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i/>
          <w:sz w:val="28"/>
          <w:szCs w:val="28"/>
          <w:lang w:val="en-US" w:eastAsia="ru-RU"/>
        </w:rPr>
        <w:t>M</w:t>
      </w:r>
      <w:r w:rsidRPr="00973A82">
        <w:rPr>
          <w:rFonts w:ascii="Times New Roman" w:eastAsia="Times New Roman" w:hAnsi="Times New Roman" w:cs="Times New Roman"/>
          <w:sz w:val="28"/>
          <w:szCs w:val="28"/>
          <w:lang w:eastAsia="ru-RU"/>
        </w:rPr>
        <w:t xml:space="preserve"> ,                (1)</w:t>
      </w:r>
    </w:p>
    <w:p w14:paraId="3395A0D7" w14:textId="77777777" w:rsidR="006557D9" w:rsidRPr="006557D9" w:rsidRDefault="006557D9" w:rsidP="006557D9">
      <w:pPr>
        <w:spacing w:after="0" w:line="240" w:lineRule="auto"/>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где </w:t>
      </w:r>
      <w:r w:rsidRPr="006557D9">
        <w:rPr>
          <w:rFonts w:ascii="Times New Roman" w:eastAsia="Times New Roman" w:hAnsi="Times New Roman" w:cs="Times New Roman"/>
          <w:i/>
          <w:sz w:val="28"/>
          <w:szCs w:val="28"/>
          <w:lang w:eastAsia="ru-RU"/>
        </w:rPr>
        <w:t>A</w:t>
      </w:r>
      <w:r w:rsidRPr="006557D9">
        <w:rPr>
          <w:rFonts w:ascii="Times New Roman" w:eastAsia="Times New Roman" w:hAnsi="Times New Roman" w:cs="Times New Roman"/>
          <w:sz w:val="28"/>
          <w:szCs w:val="28"/>
          <w:lang w:eastAsia="ru-RU"/>
        </w:rPr>
        <w:t xml:space="preserve"> и </w:t>
      </w:r>
      <w:r w:rsidRPr="006557D9">
        <w:rPr>
          <w:rFonts w:ascii="Times New Roman" w:eastAsia="Times New Roman" w:hAnsi="Times New Roman" w:cs="Times New Roman"/>
          <w:i/>
          <w:sz w:val="28"/>
          <w:szCs w:val="28"/>
          <w:lang w:eastAsia="ru-RU"/>
        </w:rPr>
        <w:t>C</w:t>
      </w:r>
      <w:r w:rsidRPr="006557D9">
        <w:rPr>
          <w:rFonts w:ascii="Times New Roman" w:eastAsia="Times New Roman" w:hAnsi="Times New Roman" w:cs="Times New Roman"/>
          <w:sz w:val="28"/>
          <w:szCs w:val="28"/>
          <w:lang w:eastAsia="ru-RU"/>
        </w:rPr>
        <w:t xml:space="preserve"> - константы, </w:t>
      </w:r>
      <w:r w:rsidRPr="006557D9">
        <w:rPr>
          <w:rFonts w:ascii="Times New Roman" w:eastAsia="Times New Roman" w:hAnsi="Times New Roman" w:cs="Times New Roman"/>
          <w:i/>
          <w:sz w:val="28"/>
          <w:szCs w:val="28"/>
          <w:lang w:eastAsia="ru-RU"/>
        </w:rPr>
        <w:t>T</w:t>
      </w:r>
      <w:r w:rsidRPr="006557D9">
        <w:rPr>
          <w:rFonts w:ascii="Times New Roman" w:eastAsia="Times New Roman" w:hAnsi="Times New Roman" w:cs="Times New Roman"/>
          <w:sz w:val="28"/>
          <w:szCs w:val="28"/>
          <w:lang w:eastAsia="ru-RU"/>
        </w:rPr>
        <w:t>(0) - исходная величина, выбранная в качестве порождающего числа. Очевидно, что эти три величины и образуют ключ.</w:t>
      </w:r>
    </w:p>
    <w:p w14:paraId="0E4829DB"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Такой датчик ПСЧ генерирует псевдослучайные числа с определенным периодом повторения, зависящим от выбранных значений A и C. Значение M обычно устанавливается равным 2</w:t>
      </w:r>
      <w:r w:rsidRPr="006557D9">
        <w:rPr>
          <w:rFonts w:ascii="Times New Roman" w:eastAsia="Times New Roman" w:hAnsi="Times New Roman" w:cs="Times New Roman"/>
          <w:sz w:val="28"/>
          <w:szCs w:val="28"/>
          <w:vertAlign w:val="superscript"/>
          <w:lang w:eastAsia="ru-RU"/>
        </w:rPr>
        <w:t xml:space="preserve">b </w:t>
      </w:r>
      <w:r w:rsidRPr="006557D9">
        <w:rPr>
          <w:rFonts w:ascii="Times New Roman" w:eastAsia="Times New Roman" w:hAnsi="Times New Roman" w:cs="Times New Roman"/>
          <w:sz w:val="28"/>
          <w:szCs w:val="28"/>
          <w:lang w:eastAsia="ru-RU"/>
        </w:rPr>
        <w:t xml:space="preserve">, где </w:t>
      </w:r>
      <w:r w:rsidRPr="006557D9">
        <w:rPr>
          <w:rFonts w:ascii="Times New Roman" w:eastAsia="Times New Roman" w:hAnsi="Times New Roman" w:cs="Times New Roman"/>
          <w:i/>
          <w:sz w:val="28"/>
          <w:szCs w:val="28"/>
          <w:lang w:eastAsia="ru-RU"/>
        </w:rPr>
        <w:t>b</w:t>
      </w:r>
      <w:r w:rsidRPr="006557D9">
        <w:rPr>
          <w:rFonts w:ascii="Times New Roman" w:eastAsia="Times New Roman" w:hAnsi="Times New Roman" w:cs="Times New Roman"/>
          <w:sz w:val="28"/>
          <w:szCs w:val="28"/>
          <w:lang w:eastAsia="ru-RU"/>
        </w:rPr>
        <w:t xml:space="preserve"> -длина машинного слова в битах. Необходимо выбирать числа </w:t>
      </w:r>
      <w:r w:rsidRPr="006557D9">
        <w:rPr>
          <w:rFonts w:ascii="Times New Roman" w:eastAsia="Times New Roman" w:hAnsi="Times New Roman" w:cs="Times New Roman"/>
          <w:i/>
          <w:sz w:val="28"/>
          <w:szCs w:val="28"/>
          <w:lang w:eastAsia="ru-RU"/>
        </w:rPr>
        <w:t xml:space="preserve">A </w:t>
      </w:r>
      <w:r w:rsidRPr="006557D9">
        <w:rPr>
          <w:rFonts w:ascii="Times New Roman" w:eastAsia="Times New Roman" w:hAnsi="Times New Roman" w:cs="Times New Roman"/>
          <w:sz w:val="28"/>
          <w:szCs w:val="28"/>
          <w:lang w:eastAsia="ru-RU"/>
        </w:rPr>
        <w:t xml:space="preserve">и </w:t>
      </w:r>
      <w:r w:rsidRPr="006557D9">
        <w:rPr>
          <w:rFonts w:ascii="Times New Roman" w:eastAsia="Times New Roman" w:hAnsi="Times New Roman" w:cs="Times New Roman"/>
          <w:i/>
          <w:sz w:val="28"/>
          <w:szCs w:val="28"/>
          <w:lang w:eastAsia="ru-RU"/>
        </w:rPr>
        <w:t>C</w:t>
      </w:r>
      <w:r w:rsidRPr="006557D9">
        <w:rPr>
          <w:rFonts w:ascii="Times New Roman" w:eastAsia="Times New Roman" w:hAnsi="Times New Roman" w:cs="Times New Roman"/>
          <w:sz w:val="28"/>
          <w:szCs w:val="28"/>
          <w:lang w:eastAsia="ru-RU"/>
        </w:rPr>
        <w:t xml:space="preserve"> так, чтобы период M был максимальным. </w:t>
      </w:r>
    </w:p>
    <w:p w14:paraId="017A708F"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Как показано Д. Кнуттом, линейный конгруэнтный датчик имеет максимальную длину </w:t>
      </w:r>
      <w:r w:rsidRPr="006557D9">
        <w:rPr>
          <w:rFonts w:ascii="Times New Roman" w:eastAsia="Times New Roman" w:hAnsi="Times New Roman" w:cs="Times New Roman"/>
          <w:i/>
          <w:sz w:val="28"/>
          <w:szCs w:val="28"/>
          <w:lang w:eastAsia="ru-RU"/>
        </w:rPr>
        <w:t>M</w:t>
      </w:r>
      <w:r w:rsidRPr="006557D9">
        <w:rPr>
          <w:rFonts w:ascii="Times New Roman" w:eastAsia="Times New Roman" w:hAnsi="Times New Roman" w:cs="Times New Roman"/>
          <w:sz w:val="28"/>
          <w:szCs w:val="28"/>
          <w:lang w:eastAsia="ru-RU"/>
        </w:rPr>
        <w:t xml:space="preserve"> тогда, когда </w:t>
      </w:r>
      <w:r w:rsidRPr="006557D9">
        <w:rPr>
          <w:rFonts w:ascii="Times New Roman" w:eastAsia="Times New Roman" w:hAnsi="Times New Roman" w:cs="Times New Roman"/>
          <w:i/>
          <w:sz w:val="28"/>
          <w:szCs w:val="28"/>
          <w:lang w:eastAsia="ru-RU"/>
        </w:rPr>
        <w:t>C</w:t>
      </w:r>
      <w:r w:rsidRPr="006557D9">
        <w:rPr>
          <w:rFonts w:ascii="Times New Roman" w:eastAsia="Times New Roman" w:hAnsi="Times New Roman" w:cs="Times New Roman"/>
          <w:sz w:val="28"/>
          <w:szCs w:val="28"/>
          <w:lang w:eastAsia="ru-RU"/>
        </w:rPr>
        <w:t xml:space="preserve"> нечетное и </w:t>
      </w:r>
      <w:r w:rsidRPr="006557D9">
        <w:rPr>
          <w:rFonts w:ascii="Times New Roman" w:eastAsia="Times New Roman" w:hAnsi="Times New Roman" w:cs="Times New Roman"/>
          <w:i/>
          <w:sz w:val="28"/>
          <w:szCs w:val="28"/>
          <w:lang w:eastAsia="ru-RU"/>
        </w:rPr>
        <w:t>A</w:t>
      </w:r>
      <w:r w:rsidRPr="006557D9">
        <w:rPr>
          <w:rFonts w:ascii="Times New Roman" w:eastAsia="Times New Roman" w:hAnsi="Times New Roman" w:cs="Times New Roman"/>
          <w:sz w:val="28"/>
          <w:szCs w:val="28"/>
          <w:lang w:eastAsia="ru-RU"/>
        </w:rPr>
        <w:t xml:space="preserve"> mod 4 = 1.</w:t>
      </w:r>
    </w:p>
    <w:p w14:paraId="513CC1B0"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В качестве примера использования линейного конгруэнтного датчика ПСЧ рассмотрим процесс шифрования исходного текста «абв». Пусть </w:t>
      </w:r>
      <w:r w:rsidRPr="006557D9">
        <w:rPr>
          <w:rFonts w:ascii="Times New Roman" w:eastAsia="Times New Roman" w:hAnsi="Times New Roman" w:cs="Times New Roman"/>
          <w:i/>
          <w:sz w:val="28"/>
          <w:szCs w:val="28"/>
          <w:lang w:eastAsia="ru-RU"/>
        </w:rPr>
        <w:t>b</w:t>
      </w:r>
      <w:r w:rsidRPr="006557D9">
        <w:rPr>
          <w:rFonts w:ascii="Times New Roman" w:eastAsia="Times New Roman" w:hAnsi="Times New Roman" w:cs="Times New Roman"/>
          <w:sz w:val="28"/>
          <w:szCs w:val="28"/>
          <w:lang w:eastAsia="ru-RU"/>
        </w:rPr>
        <w:t xml:space="preserve"> = 5, т.е. для представления буквы исходного текста используется 5 двоичных разрядов. В соответствии с номером в алфавите буква «а» имеет двоичный код  00001; буква «б» имеет двоичный код  00010; буква «в» имеет двоичный код  00011. Исходный текст будет представлен в виде последовательности 00001 00010 00011.</w:t>
      </w:r>
    </w:p>
    <w:p w14:paraId="22DF6F6E"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Для формирования гаммы шифра выберем параметры датчика ПСЧ: A=5; C=3; T(0)=7; M=2</w:t>
      </w:r>
      <w:r w:rsidRPr="006557D9">
        <w:rPr>
          <w:rFonts w:ascii="Times New Roman" w:eastAsia="Times New Roman" w:hAnsi="Times New Roman" w:cs="Times New Roman"/>
          <w:sz w:val="28"/>
          <w:szCs w:val="28"/>
          <w:vertAlign w:val="superscript"/>
          <w:lang w:val="en-US" w:eastAsia="ru-RU"/>
        </w:rPr>
        <w:t>b</w:t>
      </w:r>
      <w:r w:rsidRPr="006557D9">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sz w:val="28"/>
          <w:szCs w:val="28"/>
          <w:lang w:val="en-US" w:eastAsia="ru-RU"/>
        </w:rPr>
        <w:t>b</w:t>
      </w:r>
      <w:r w:rsidRPr="006557D9">
        <w:rPr>
          <w:rFonts w:ascii="Times New Roman" w:eastAsia="Times New Roman" w:hAnsi="Times New Roman" w:cs="Times New Roman"/>
          <w:sz w:val="28"/>
          <w:szCs w:val="28"/>
          <w:lang w:eastAsia="ru-RU"/>
        </w:rPr>
        <w:t xml:space="preserve">=5; </w:t>
      </w:r>
      <w:r w:rsidRPr="006557D9">
        <w:rPr>
          <w:rFonts w:ascii="Times New Roman" w:eastAsia="Times New Roman" w:hAnsi="Times New Roman" w:cs="Times New Roman"/>
          <w:sz w:val="28"/>
          <w:szCs w:val="28"/>
          <w:lang w:val="en-US" w:eastAsia="ru-RU"/>
        </w:rPr>
        <w:t>M</w:t>
      </w:r>
      <w:r w:rsidRPr="006557D9">
        <w:rPr>
          <w:rFonts w:ascii="Times New Roman" w:eastAsia="Times New Roman" w:hAnsi="Times New Roman" w:cs="Times New Roman"/>
          <w:sz w:val="28"/>
          <w:szCs w:val="28"/>
          <w:lang w:eastAsia="ru-RU"/>
        </w:rPr>
        <w:t>=2</w:t>
      </w:r>
      <w:r w:rsidRPr="006557D9">
        <w:rPr>
          <w:rFonts w:ascii="Times New Roman" w:eastAsia="Times New Roman" w:hAnsi="Times New Roman" w:cs="Times New Roman"/>
          <w:sz w:val="28"/>
          <w:szCs w:val="28"/>
          <w:vertAlign w:val="superscript"/>
          <w:lang w:eastAsia="ru-RU"/>
        </w:rPr>
        <w:t>5</w:t>
      </w:r>
      <w:r w:rsidRPr="006557D9">
        <w:rPr>
          <w:rFonts w:ascii="Times New Roman" w:eastAsia="Times New Roman" w:hAnsi="Times New Roman" w:cs="Times New Roman"/>
          <w:sz w:val="28"/>
          <w:szCs w:val="28"/>
          <w:lang w:eastAsia="ru-RU"/>
        </w:rPr>
        <w:t>=32. Сформируем три псевдослучайных числа:</w:t>
      </w:r>
    </w:p>
    <w:p w14:paraId="70C2A2E1" w14:textId="77777777" w:rsidR="006557D9" w:rsidRPr="00A52D01" w:rsidRDefault="006557D9" w:rsidP="006557D9">
      <w:pPr>
        <w:spacing w:after="0" w:line="240" w:lineRule="auto"/>
        <w:ind w:firstLine="709"/>
        <w:jc w:val="both"/>
        <w:rPr>
          <w:rFonts w:ascii="Times New Roman" w:eastAsia="Times New Roman" w:hAnsi="Times New Roman" w:cs="Times New Roman"/>
          <w:sz w:val="28"/>
          <w:szCs w:val="28"/>
          <w:lang w:val="en-US" w:eastAsia="ru-RU"/>
        </w:rPr>
      </w:pPr>
      <w:r w:rsidRPr="006557D9">
        <w:rPr>
          <w:rFonts w:ascii="Times New Roman" w:eastAsia="Times New Roman" w:hAnsi="Times New Roman" w:cs="Times New Roman"/>
          <w:sz w:val="28"/>
          <w:szCs w:val="28"/>
          <w:lang w:val="en-US" w:eastAsia="ru-RU"/>
        </w:rPr>
        <w:t>T</w:t>
      </w:r>
      <w:r w:rsidRPr="00A52D01">
        <w:rPr>
          <w:rFonts w:ascii="Times New Roman" w:eastAsia="Times New Roman" w:hAnsi="Times New Roman" w:cs="Times New Roman"/>
          <w:sz w:val="28"/>
          <w:szCs w:val="28"/>
          <w:lang w:val="en-US" w:eastAsia="ru-RU"/>
        </w:rPr>
        <w:t>(1) = (5</w:t>
      </w:r>
      <w:r w:rsidRPr="006557D9">
        <w:rPr>
          <w:rFonts w:ascii="Times New Roman" w:eastAsia="Times New Roman" w:hAnsi="Times New Roman" w:cs="Times New Roman"/>
          <w:sz w:val="28"/>
          <w:szCs w:val="28"/>
          <w:lang w:eastAsia="ru-RU"/>
        </w:rPr>
        <w:sym w:font="Symbol" w:char="F0D7"/>
      </w:r>
      <w:r w:rsidRPr="00A52D01">
        <w:rPr>
          <w:rFonts w:ascii="Times New Roman" w:eastAsia="Times New Roman" w:hAnsi="Times New Roman" w:cs="Times New Roman"/>
          <w:sz w:val="28"/>
          <w:szCs w:val="28"/>
          <w:lang w:val="en-US" w:eastAsia="ru-RU"/>
        </w:rPr>
        <w:t xml:space="preserve">7+3) </w:t>
      </w:r>
      <w:r w:rsidRPr="006557D9">
        <w:rPr>
          <w:rFonts w:ascii="Times New Roman" w:eastAsia="Times New Roman" w:hAnsi="Times New Roman" w:cs="Times New Roman"/>
          <w:sz w:val="28"/>
          <w:szCs w:val="28"/>
          <w:lang w:val="en-US" w:eastAsia="ru-RU"/>
        </w:rPr>
        <w:t>mod</w:t>
      </w:r>
      <w:r w:rsidRPr="00A52D01">
        <w:rPr>
          <w:rFonts w:ascii="Times New Roman" w:eastAsia="Times New Roman" w:hAnsi="Times New Roman" w:cs="Times New Roman"/>
          <w:sz w:val="28"/>
          <w:szCs w:val="28"/>
          <w:lang w:val="en-US" w:eastAsia="ru-RU"/>
        </w:rPr>
        <w:t xml:space="preserve"> 32 = 6 (00110);</w:t>
      </w:r>
    </w:p>
    <w:p w14:paraId="75EF7C5C" w14:textId="77777777" w:rsidR="006557D9" w:rsidRPr="00A52D01" w:rsidRDefault="006557D9" w:rsidP="006557D9">
      <w:pPr>
        <w:spacing w:after="0" w:line="240" w:lineRule="auto"/>
        <w:ind w:firstLine="709"/>
        <w:jc w:val="both"/>
        <w:rPr>
          <w:rFonts w:ascii="Times New Roman" w:eastAsia="Times New Roman" w:hAnsi="Times New Roman" w:cs="Times New Roman"/>
          <w:sz w:val="28"/>
          <w:szCs w:val="28"/>
          <w:lang w:val="en-US" w:eastAsia="ru-RU"/>
        </w:rPr>
      </w:pPr>
      <w:r w:rsidRPr="006557D9">
        <w:rPr>
          <w:rFonts w:ascii="Times New Roman" w:eastAsia="Times New Roman" w:hAnsi="Times New Roman" w:cs="Times New Roman"/>
          <w:sz w:val="28"/>
          <w:szCs w:val="28"/>
          <w:lang w:val="en-US" w:eastAsia="ru-RU"/>
        </w:rPr>
        <w:lastRenderedPageBreak/>
        <w:t>T</w:t>
      </w:r>
      <w:r w:rsidRPr="00A52D01">
        <w:rPr>
          <w:rFonts w:ascii="Times New Roman" w:eastAsia="Times New Roman" w:hAnsi="Times New Roman" w:cs="Times New Roman"/>
          <w:sz w:val="28"/>
          <w:szCs w:val="28"/>
          <w:lang w:val="en-US" w:eastAsia="ru-RU"/>
        </w:rPr>
        <w:t>(2) = (5</w:t>
      </w:r>
      <w:r w:rsidRPr="006557D9">
        <w:rPr>
          <w:rFonts w:ascii="Times New Roman" w:eastAsia="Times New Roman" w:hAnsi="Times New Roman" w:cs="Times New Roman"/>
          <w:sz w:val="28"/>
          <w:szCs w:val="28"/>
          <w:lang w:eastAsia="ru-RU"/>
        </w:rPr>
        <w:sym w:font="Symbol" w:char="F0D7"/>
      </w:r>
      <w:r w:rsidRPr="00A52D01">
        <w:rPr>
          <w:rFonts w:ascii="Times New Roman" w:eastAsia="Times New Roman" w:hAnsi="Times New Roman" w:cs="Times New Roman"/>
          <w:sz w:val="28"/>
          <w:szCs w:val="28"/>
          <w:lang w:val="en-US" w:eastAsia="ru-RU"/>
        </w:rPr>
        <w:t xml:space="preserve">6+3) </w:t>
      </w:r>
      <w:r w:rsidRPr="006557D9">
        <w:rPr>
          <w:rFonts w:ascii="Times New Roman" w:eastAsia="Times New Roman" w:hAnsi="Times New Roman" w:cs="Times New Roman"/>
          <w:sz w:val="28"/>
          <w:szCs w:val="28"/>
          <w:lang w:val="en-US" w:eastAsia="ru-RU"/>
        </w:rPr>
        <w:t>mod</w:t>
      </w:r>
      <w:r w:rsidRPr="00A52D01">
        <w:rPr>
          <w:rFonts w:ascii="Times New Roman" w:eastAsia="Times New Roman" w:hAnsi="Times New Roman" w:cs="Times New Roman"/>
          <w:sz w:val="28"/>
          <w:szCs w:val="28"/>
          <w:lang w:val="en-US" w:eastAsia="ru-RU"/>
        </w:rPr>
        <w:t xml:space="preserve"> 32 = 1 (00001);</w:t>
      </w:r>
    </w:p>
    <w:p w14:paraId="7F82C18A" w14:textId="77777777" w:rsidR="006557D9" w:rsidRPr="00A52D01" w:rsidRDefault="006557D9" w:rsidP="006557D9">
      <w:pPr>
        <w:spacing w:after="0" w:line="240" w:lineRule="auto"/>
        <w:ind w:firstLine="709"/>
        <w:jc w:val="both"/>
        <w:rPr>
          <w:rFonts w:ascii="Times New Roman" w:eastAsia="Times New Roman" w:hAnsi="Times New Roman" w:cs="Times New Roman"/>
          <w:sz w:val="28"/>
          <w:szCs w:val="28"/>
          <w:lang w:val="en-US" w:eastAsia="ru-RU"/>
        </w:rPr>
      </w:pPr>
      <w:r w:rsidRPr="006557D9">
        <w:rPr>
          <w:rFonts w:ascii="Times New Roman" w:eastAsia="Times New Roman" w:hAnsi="Times New Roman" w:cs="Times New Roman"/>
          <w:sz w:val="28"/>
          <w:szCs w:val="28"/>
          <w:lang w:val="en-US" w:eastAsia="ru-RU"/>
        </w:rPr>
        <w:t>T</w:t>
      </w:r>
      <w:r w:rsidRPr="00A52D01">
        <w:rPr>
          <w:rFonts w:ascii="Times New Roman" w:eastAsia="Times New Roman" w:hAnsi="Times New Roman" w:cs="Times New Roman"/>
          <w:sz w:val="28"/>
          <w:szCs w:val="28"/>
          <w:lang w:val="en-US" w:eastAsia="ru-RU"/>
        </w:rPr>
        <w:t>(3) = (5</w:t>
      </w:r>
      <w:r w:rsidRPr="006557D9">
        <w:rPr>
          <w:rFonts w:ascii="Times New Roman" w:eastAsia="Times New Roman" w:hAnsi="Times New Roman" w:cs="Times New Roman"/>
          <w:sz w:val="28"/>
          <w:szCs w:val="28"/>
          <w:lang w:eastAsia="ru-RU"/>
        </w:rPr>
        <w:sym w:font="Symbol" w:char="F0D7"/>
      </w:r>
      <w:r w:rsidRPr="00A52D01">
        <w:rPr>
          <w:rFonts w:ascii="Times New Roman" w:eastAsia="Times New Roman" w:hAnsi="Times New Roman" w:cs="Times New Roman"/>
          <w:sz w:val="28"/>
          <w:szCs w:val="28"/>
          <w:lang w:val="en-US" w:eastAsia="ru-RU"/>
        </w:rPr>
        <w:t xml:space="preserve">1+3) </w:t>
      </w:r>
      <w:r w:rsidRPr="006557D9">
        <w:rPr>
          <w:rFonts w:ascii="Times New Roman" w:eastAsia="Times New Roman" w:hAnsi="Times New Roman" w:cs="Times New Roman"/>
          <w:sz w:val="28"/>
          <w:szCs w:val="28"/>
          <w:lang w:val="en-US" w:eastAsia="ru-RU"/>
        </w:rPr>
        <w:t>mod</w:t>
      </w:r>
      <w:r w:rsidRPr="00A52D01">
        <w:rPr>
          <w:rFonts w:ascii="Times New Roman" w:eastAsia="Times New Roman" w:hAnsi="Times New Roman" w:cs="Times New Roman"/>
          <w:sz w:val="28"/>
          <w:szCs w:val="28"/>
          <w:lang w:val="en-US" w:eastAsia="ru-RU"/>
        </w:rPr>
        <w:t xml:space="preserve"> 32 = 8 (01000).</w:t>
      </w:r>
    </w:p>
    <w:p w14:paraId="5647CF88" w14:textId="77777777" w:rsidR="006557D9" w:rsidRPr="006557D9" w:rsidRDefault="006557D9" w:rsidP="006557D9">
      <w:pPr>
        <w:spacing w:after="0" w:line="240" w:lineRule="auto"/>
        <w:ind w:firstLine="72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Полученная гамма шифра 00110 00001 01000. Зашифрованный текст получается путем наложения гаммы шифра на исходный текст (путем сложения по модулю 2): </w:t>
      </w:r>
    </w:p>
    <w:p w14:paraId="1BF16CC0"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00001 00010 00011</w:t>
      </w:r>
    </w:p>
    <w:p w14:paraId="17E5BB26"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B32496D" wp14:editId="5337E0B8">
                <wp:simplePos x="0" y="0"/>
                <wp:positionH relativeFrom="column">
                  <wp:posOffset>2266950</wp:posOffset>
                </wp:positionH>
                <wp:positionV relativeFrom="paragraph">
                  <wp:posOffset>189865</wp:posOffset>
                </wp:positionV>
                <wp:extent cx="1359535" cy="635"/>
                <wp:effectExtent l="0" t="0" r="31115" b="374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95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78C50F"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14.95pt" to="2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">
                <v:stroke startarrowwidth="narrow" startarrowlength="short" endarrowwidth="narrow" endarrowlength="short"/>
              </v:line>
            </w:pict>
          </mc:Fallback>
        </mc:AlternateContent>
      </w:r>
      <w:r w:rsidRPr="006557D9">
        <w:rPr>
          <w:rFonts w:ascii="Times New Roman" w:eastAsia="Times New Roman" w:hAnsi="Times New Roman" w:cs="Times New Roman"/>
          <w:sz w:val="28"/>
          <w:szCs w:val="28"/>
          <w:lang w:eastAsia="ru-RU"/>
        </w:rPr>
        <w:t>00110 00001 01000</w:t>
      </w:r>
    </w:p>
    <w:p w14:paraId="63495986"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00111 00011 01011</w:t>
      </w:r>
    </w:p>
    <w:p w14:paraId="0FFC56C7" w14:textId="77777777" w:rsidR="006557D9" w:rsidRPr="006557D9" w:rsidRDefault="006557D9" w:rsidP="006557D9">
      <w:pPr>
        <w:spacing w:after="0" w:line="240" w:lineRule="auto"/>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что соответствует шифрограмме «жвк», «ж» (седьмая буква в алфавите) имеет код 00111, «в» (третья буква в алфавите) имеет код 00011, «к» (одиннадцатая буква в алфавите) имеет код 01011.</w:t>
      </w:r>
    </w:p>
    <w:p w14:paraId="5E99D5C0" w14:textId="77777777" w:rsidR="006557D9" w:rsidRPr="006557D9" w:rsidRDefault="006557D9" w:rsidP="006557D9">
      <w:pPr>
        <w:spacing w:after="0" w:line="240" w:lineRule="auto"/>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Дешифрование производится путем наложения той же гаммы на зашифрованный текст с помощью операции сложения по модулю 2: </w:t>
      </w:r>
    </w:p>
    <w:p w14:paraId="4EAA0F33"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00111 00011 01011</w:t>
      </w:r>
    </w:p>
    <w:p w14:paraId="6D15F94E"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1B4D214" wp14:editId="30EC1DF0">
                <wp:simplePos x="0" y="0"/>
                <wp:positionH relativeFrom="column">
                  <wp:posOffset>2219325</wp:posOffset>
                </wp:positionH>
                <wp:positionV relativeFrom="paragraph">
                  <wp:posOffset>205740</wp:posOffset>
                </wp:positionV>
                <wp:extent cx="1485900" cy="635"/>
                <wp:effectExtent l="0" t="0" r="19050" b="374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668CF4"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16.2pt" to="291.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">
                <v:stroke startarrowwidth="narrow" startarrowlength="short" endarrowwidth="narrow" endarrowlength="short"/>
              </v:line>
            </w:pict>
          </mc:Fallback>
        </mc:AlternateContent>
      </w:r>
      <w:r w:rsidRPr="006557D9">
        <w:rPr>
          <w:rFonts w:ascii="Times New Roman" w:eastAsia="Times New Roman" w:hAnsi="Times New Roman" w:cs="Times New Roman"/>
          <w:sz w:val="28"/>
          <w:szCs w:val="28"/>
          <w:lang w:eastAsia="ru-RU"/>
        </w:rPr>
        <w:t>00110 00001 01000</w:t>
      </w:r>
    </w:p>
    <w:p w14:paraId="7F0A271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00001 00010 00011</w:t>
      </w:r>
    </w:p>
    <w:p w14:paraId="438B4E17"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В результате получаем исходный текст «абв».</w:t>
      </w:r>
    </w:p>
    <w:p w14:paraId="523F9801" w14:textId="77777777" w:rsidR="006557D9" w:rsidRPr="006557D9" w:rsidRDefault="006557D9" w:rsidP="006557D9">
      <w:pPr>
        <w:spacing w:before="120" w:after="120" w:line="240" w:lineRule="auto"/>
        <w:jc w:val="center"/>
        <w:rPr>
          <w:rFonts w:ascii="Times New Roman" w:eastAsia="Times New Roman" w:hAnsi="Times New Roman" w:cs="Times New Roman"/>
          <w:b/>
          <w:bCs/>
          <w:sz w:val="28"/>
          <w:szCs w:val="28"/>
          <w:lang w:eastAsia="ru-RU"/>
        </w:rPr>
      </w:pPr>
      <w:r w:rsidRPr="006557D9">
        <w:rPr>
          <w:rFonts w:ascii="Times New Roman" w:eastAsia="Times New Roman" w:hAnsi="Times New Roman" w:cs="Times New Roman"/>
          <w:b/>
          <w:bCs/>
          <w:sz w:val="28"/>
          <w:szCs w:val="28"/>
          <w:lang w:eastAsia="ru-RU"/>
        </w:rPr>
        <w:t>Метод гаммирования с обратной связью</w:t>
      </w:r>
    </w:p>
    <w:p w14:paraId="6CB73B6C"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color w:val="000000"/>
          <w:sz w:val="28"/>
          <w:szCs w:val="28"/>
          <w:lang w:eastAsia="ru-RU"/>
        </w:rPr>
        <w:t>Значение зашифрованного символа зависит не только от гаммы, но и от предыдущих символов.</w:t>
      </w:r>
    </w:p>
    <w:p w14:paraId="4C6F8F00"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Для получения сегмента гаммы можно использовать контрольную сумму определенного участка шифруемых данных. Процесс шифрования в этом случае представляется следующими шагами:</w:t>
      </w:r>
    </w:p>
    <w:p w14:paraId="6ECDDB13"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1. Генерация сегмента гаммы </w:t>
      </w:r>
      <w:r w:rsidRPr="006557D9">
        <w:rPr>
          <w:rFonts w:ascii="Times New Roman" w:eastAsia="Times New Roman" w:hAnsi="Times New Roman" w:cs="Times New Roman"/>
          <w:i/>
          <w:sz w:val="28"/>
          <w:szCs w:val="28"/>
          <w:lang w:eastAsia="ru-RU"/>
        </w:rPr>
        <w:t>H</w:t>
      </w:r>
      <w:r w:rsidRPr="006557D9">
        <w:rPr>
          <w:rFonts w:ascii="Times New Roman" w:eastAsia="Times New Roman" w:hAnsi="Times New Roman" w:cs="Times New Roman"/>
          <w:sz w:val="28"/>
          <w:szCs w:val="28"/>
          <w:lang w:eastAsia="ru-RU"/>
        </w:rPr>
        <w:t>(1) и наложение его на соответствующий участок шифруемых данных.</w:t>
      </w:r>
    </w:p>
    <w:p w14:paraId="6A5A4D34"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2. Подсчет контрольной суммы участка, соответствующего сегменту гаммы </w:t>
      </w:r>
      <w:r w:rsidRPr="006557D9">
        <w:rPr>
          <w:rFonts w:ascii="Times New Roman" w:eastAsia="Times New Roman" w:hAnsi="Times New Roman" w:cs="Times New Roman"/>
          <w:i/>
          <w:sz w:val="28"/>
          <w:szCs w:val="28"/>
          <w:lang w:eastAsia="ru-RU"/>
        </w:rPr>
        <w:t>H</w:t>
      </w:r>
      <w:r w:rsidRPr="006557D9">
        <w:rPr>
          <w:rFonts w:ascii="Times New Roman" w:eastAsia="Times New Roman" w:hAnsi="Times New Roman" w:cs="Times New Roman"/>
          <w:sz w:val="28"/>
          <w:szCs w:val="28"/>
          <w:lang w:eastAsia="ru-RU"/>
        </w:rPr>
        <w:t>(1).</w:t>
      </w:r>
    </w:p>
    <w:p w14:paraId="2550B3E9"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3. Генерация с учетом контрольной суммы уже зашифрованного участка данных следующего сегмента гамм </w:t>
      </w:r>
      <w:r w:rsidRPr="006557D9">
        <w:rPr>
          <w:rFonts w:ascii="Times New Roman" w:eastAsia="Times New Roman" w:hAnsi="Times New Roman" w:cs="Times New Roman"/>
          <w:i/>
          <w:sz w:val="28"/>
          <w:szCs w:val="28"/>
          <w:lang w:eastAsia="ru-RU"/>
        </w:rPr>
        <w:t>H</w:t>
      </w:r>
      <w:r w:rsidRPr="006557D9">
        <w:rPr>
          <w:rFonts w:ascii="Times New Roman" w:eastAsia="Times New Roman" w:hAnsi="Times New Roman" w:cs="Times New Roman"/>
          <w:sz w:val="28"/>
          <w:szCs w:val="28"/>
          <w:lang w:eastAsia="ru-RU"/>
        </w:rPr>
        <w:t>(2).</w:t>
      </w:r>
    </w:p>
    <w:p w14:paraId="2412BA54"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4. Подсчет контрольной суммы участка данных, соответствующего сегменту данных </w:t>
      </w:r>
      <w:r w:rsidRPr="006557D9">
        <w:rPr>
          <w:rFonts w:ascii="Times New Roman" w:eastAsia="Times New Roman" w:hAnsi="Times New Roman" w:cs="Times New Roman"/>
          <w:i/>
          <w:sz w:val="28"/>
          <w:szCs w:val="28"/>
          <w:lang w:eastAsia="ru-RU"/>
        </w:rPr>
        <w:t>H</w:t>
      </w:r>
      <w:r w:rsidRPr="006557D9">
        <w:rPr>
          <w:rFonts w:ascii="Times New Roman" w:eastAsia="Times New Roman" w:hAnsi="Times New Roman" w:cs="Times New Roman"/>
          <w:sz w:val="28"/>
          <w:szCs w:val="28"/>
          <w:lang w:eastAsia="ru-RU"/>
        </w:rPr>
        <w:t>(2) и т.д.</w:t>
      </w:r>
    </w:p>
    <w:p w14:paraId="7D82E355"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Под контрольной суммой понимают функцию</w:t>
      </w:r>
      <w:r w:rsidRPr="006557D9">
        <w:rPr>
          <w:rFonts w:ascii="Times New Roman" w:eastAsia="Times New Roman" w:hAnsi="Times New Roman" w:cs="Times New Roman"/>
          <w:i/>
          <w:sz w:val="28"/>
          <w:szCs w:val="28"/>
          <w:lang w:eastAsia="ru-RU"/>
        </w:rPr>
        <w:t xml:space="preserve"> f</w:t>
      </w:r>
      <w:r w:rsidRPr="006557D9">
        <w:rPr>
          <w:rFonts w:ascii="Times New Roman" w:eastAsia="Times New Roman" w:hAnsi="Times New Roman" w:cs="Times New Roman"/>
          <w:sz w:val="28"/>
          <w:szCs w:val="28"/>
          <w:lang w:eastAsia="ru-RU"/>
        </w:rPr>
        <w:t>(</w:t>
      </w:r>
      <w:r w:rsidRPr="006557D9">
        <w:rPr>
          <w:rFonts w:ascii="Times New Roman" w:eastAsia="Times New Roman" w:hAnsi="Times New Roman" w:cs="Times New Roman"/>
          <w:i/>
          <w:sz w:val="28"/>
          <w:szCs w:val="28"/>
          <w:lang w:eastAsia="ru-RU"/>
        </w:rPr>
        <w:t>t</w:t>
      </w:r>
      <w:r w:rsidRPr="006557D9">
        <w:rPr>
          <w:rFonts w:ascii="Times New Roman" w:eastAsia="Times New Roman" w:hAnsi="Times New Roman" w:cs="Times New Roman"/>
          <w:sz w:val="28"/>
          <w:szCs w:val="28"/>
          <w:lang w:eastAsia="ru-RU"/>
        </w:rPr>
        <w:t xml:space="preserve">(1), ... </w:t>
      </w:r>
      <w:r w:rsidRPr="006557D9">
        <w:rPr>
          <w:rFonts w:ascii="Times New Roman" w:eastAsia="Times New Roman" w:hAnsi="Times New Roman" w:cs="Times New Roman"/>
          <w:i/>
          <w:sz w:val="28"/>
          <w:szCs w:val="28"/>
          <w:lang w:eastAsia="ru-RU"/>
        </w:rPr>
        <w:t>t</w:t>
      </w:r>
      <w:r w:rsidRPr="006557D9">
        <w:rPr>
          <w:rFonts w:ascii="Times New Roman" w:eastAsia="Times New Roman" w:hAnsi="Times New Roman" w:cs="Times New Roman"/>
          <w:sz w:val="28"/>
          <w:szCs w:val="28"/>
          <w:lang w:eastAsia="ru-RU"/>
        </w:rPr>
        <w:t>(</w:t>
      </w:r>
      <w:r w:rsidRPr="006557D9">
        <w:rPr>
          <w:rFonts w:ascii="Times New Roman" w:eastAsia="Times New Roman" w:hAnsi="Times New Roman" w:cs="Times New Roman"/>
          <w:i/>
          <w:sz w:val="28"/>
          <w:szCs w:val="28"/>
          <w:lang w:eastAsia="ru-RU"/>
        </w:rPr>
        <w:t>n</w:t>
      </w:r>
      <w:r w:rsidRPr="006557D9">
        <w:rPr>
          <w:rFonts w:ascii="Times New Roman" w:eastAsia="Times New Roman" w:hAnsi="Times New Roman" w:cs="Times New Roman"/>
          <w:sz w:val="28"/>
          <w:szCs w:val="28"/>
          <w:lang w:eastAsia="ru-RU"/>
        </w:rPr>
        <w:t xml:space="preserve">)), где </w:t>
      </w:r>
      <w:r w:rsidRPr="006557D9">
        <w:rPr>
          <w:rFonts w:ascii="Times New Roman" w:eastAsia="Times New Roman" w:hAnsi="Times New Roman" w:cs="Times New Roman"/>
          <w:i/>
          <w:sz w:val="28"/>
          <w:szCs w:val="28"/>
          <w:lang w:eastAsia="ru-RU"/>
        </w:rPr>
        <w:t>t</w:t>
      </w:r>
      <w:r w:rsidRPr="006557D9">
        <w:rPr>
          <w:rFonts w:ascii="Times New Roman" w:eastAsia="Times New Roman" w:hAnsi="Times New Roman" w:cs="Times New Roman"/>
          <w:sz w:val="28"/>
          <w:szCs w:val="28"/>
          <w:lang w:eastAsia="ru-RU"/>
        </w:rPr>
        <w:t>(</w:t>
      </w:r>
      <w:r w:rsidRPr="006557D9">
        <w:rPr>
          <w:rFonts w:ascii="Times New Roman" w:eastAsia="Times New Roman" w:hAnsi="Times New Roman" w:cs="Times New Roman"/>
          <w:i/>
          <w:sz w:val="28"/>
          <w:szCs w:val="28"/>
          <w:lang w:eastAsia="ru-RU"/>
        </w:rPr>
        <w:t>i</w:t>
      </w:r>
      <w:r w:rsidRPr="006557D9">
        <w:rPr>
          <w:rFonts w:ascii="Times New Roman" w:eastAsia="Times New Roman" w:hAnsi="Times New Roman" w:cs="Times New Roman"/>
          <w:sz w:val="28"/>
          <w:szCs w:val="28"/>
          <w:lang w:eastAsia="ru-RU"/>
        </w:rPr>
        <w:t xml:space="preserve">) - </w:t>
      </w:r>
      <w:r w:rsidRPr="006557D9">
        <w:rPr>
          <w:rFonts w:ascii="Times New Roman" w:eastAsia="Times New Roman" w:hAnsi="Times New Roman" w:cs="Times New Roman"/>
          <w:i/>
          <w:sz w:val="28"/>
          <w:szCs w:val="28"/>
          <w:lang w:eastAsia="ru-RU"/>
        </w:rPr>
        <w:t>i</w:t>
      </w:r>
      <w:r w:rsidRPr="006557D9">
        <w:rPr>
          <w:rFonts w:ascii="Times New Roman" w:eastAsia="Times New Roman" w:hAnsi="Times New Roman" w:cs="Times New Roman"/>
          <w:sz w:val="28"/>
          <w:szCs w:val="28"/>
          <w:lang w:eastAsia="ru-RU"/>
        </w:rPr>
        <w:t>-е слово шифруемых данных.</w:t>
      </w:r>
    </w:p>
    <w:p w14:paraId="21582446"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Зашифруем исходный текст «абв», представленный в виде последовательности 00001 00010 00011. Пусть A=5; C=3; </w:t>
      </w:r>
      <w:r w:rsidRPr="006557D9">
        <w:rPr>
          <w:rFonts w:ascii="Times New Roman" w:eastAsia="Times New Roman" w:hAnsi="Times New Roman" w:cs="Times New Roman"/>
          <w:sz w:val="28"/>
          <w:szCs w:val="28"/>
          <w:lang w:val="en-US" w:eastAsia="ru-RU"/>
        </w:rPr>
        <w:t>b</w:t>
      </w:r>
      <w:r w:rsidRPr="006557D9">
        <w:rPr>
          <w:rFonts w:ascii="Times New Roman" w:eastAsia="Times New Roman" w:hAnsi="Times New Roman" w:cs="Times New Roman"/>
          <w:sz w:val="28"/>
          <w:szCs w:val="28"/>
          <w:lang w:eastAsia="ru-RU"/>
        </w:rPr>
        <w:t>=5; M=32;T(0)=7. Тогда T(1)=(5</w:t>
      </w:r>
      <w:r w:rsidRPr="006557D9">
        <w:rPr>
          <w:rFonts w:ascii="Times New Roman" w:eastAsia="Times New Roman" w:hAnsi="Times New Roman" w:cs="Times New Roman"/>
          <w:sz w:val="28"/>
          <w:szCs w:val="28"/>
          <w:lang w:eastAsia="ru-RU"/>
        </w:rPr>
        <w:sym w:font="Symbol" w:char="F0D7"/>
      </w:r>
      <w:r w:rsidRPr="006557D9">
        <w:rPr>
          <w:rFonts w:ascii="Times New Roman" w:eastAsia="Times New Roman" w:hAnsi="Times New Roman" w:cs="Times New Roman"/>
          <w:sz w:val="28"/>
          <w:szCs w:val="28"/>
          <w:lang w:eastAsia="ru-RU"/>
        </w:rPr>
        <w:t xml:space="preserve">7+3) mod 32 = 6 (00110). </w:t>
      </w:r>
    </w:p>
    <w:p w14:paraId="4D745697"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 В качестве контрольной суммы участка данных, выберем количество единиц на этом участке. Тогда сегменту H(1) соответствует участок 00001, количество единиц равно 1. </w:t>
      </w:r>
    </w:p>
    <w:p w14:paraId="032AAB70" w14:textId="77777777" w:rsidR="006557D9" w:rsidRPr="006557D9" w:rsidRDefault="006557D9" w:rsidP="006557D9">
      <w:pPr>
        <w:spacing w:after="0" w:line="240" w:lineRule="auto"/>
        <w:ind w:firstLine="72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T(2)=(5</w:t>
      </w:r>
      <w:r w:rsidRPr="006557D9">
        <w:rPr>
          <w:rFonts w:ascii="Times New Roman" w:eastAsia="Times New Roman" w:hAnsi="Times New Roman" w:cs="Times New Roman"/>
          <w:sz w:val="28"/>
          <w:szCs w:val="28"/>
          <w:lang w:eastAsia="ru-RU"/>
        </w:rPr>
        <w:sym w:font="Symbol" w:char="F0D7"/>
      </w:r>
      <w:r w:rsidRPr="006557D9">
        <w:rPr>
          <w:rFonts w:ascii="Times New Roman" w:eastAsia="Times New Roman" w:hAnsi="Times New Roman" w:cs="Times New Roman"/>
          <w:sz w:val="28"/>
          <w:szCs w:val="28"/>
          <w:lang w:eastAsia="ru-RU"/>
        </w:rPr>
        <w:t xml:space="preserve">1+3) mod 32 = 8 (01000). </w:t>
      </w:r>
    </w:p>
    <w:p w14:paraId="16FF8D3B"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Контрольная сумма следующего участка (00010) равна 1.</w:t>
      </w:r>
    </w:p>
    <w:p w14:paraId="64D9C3FC" w14:textId="77777777" w:rsidR="006557D9" w:rsidRPr="006557D9" w:rsidRDefault="006557D9" w:rsidP="006557D9">
      <w:pPr>
        <w:spacing w:after="0" w:line="240" w:lineRule="auto"/>
        <w:ind w:firstLine="72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T(3)=(5</w:t>
      </w:r>
      <w:r w:rsidRPr="006557D9">
        <w:rPr>
          <w:rFonts w:ascii="Times New Roman" w:eastAsia="Times New Roman" w:hAnsi="Times New Roman" w:cs="Times New Roman"/>
          <w:sz w:val="28"/>
          <w:szCs w:val="28"/>
          <w:lang w:eastAsia="ru-RU"/>
        </w:rPr>
        <w:sym w:font="Symbol" w:char="F0D7"/>
      </w:r>
      <w:r w:rsidRPr="006557D9">
        <w:rPr>
          <w:rFonts w:ascii="Times New Roman" w:eastAsia="Times New Roman" w:hAnsi="Times New Roman" w:cs="Times New Roman"/>
          <w:sz w:val="28"/>
          <w:szCs w:val="28"/>
          <w:lang w:eastAsia="ru-RU"/>
        </w:rPr>
        <w:t>1+3) mod 32 = 8 (01000).</w:t>
      </w:r>
    </w:p>
    <w:p w14:paraId="11408A31" w14:textId="77777777" w:rsidR="006557D9" w:rsidRPr="006557D9" w:rsidRDefault="006557D9" w:rsidP="006557D9">
      <w:pPr>
        <w:spacing w:after="0" w:line="240" w:lineRule="auto"/>
        <w:ind w:firstLine="72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 Полученная шифрограмма:    </w:t>
      </w:r>
    </w:p>
    <w:p w14:paraId="74024600" w14:textId="77777777" w:rsidR="006557D9" w:rsidRPr="006557D9" w:rsidRDefault="006557D9" w:rsidP="006557D9">
      <w:pPr>
        <w:spacing w:after="0" w:line="240" w:lineRule="auto"/>
        <w:ind w:firstLine="72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         00001 00010 00011</w:t>
      </w:r>
    </w:p>
    <w:p w14:paraId="164463CA" w14:textId="77777777" w:rsidR="006557D9" w:rsidRPr="006557D9" w:rsidRDefault="006557D9" w:rsidP="006557D9">
      <w:pPr>
        <w:spacing w:after="0" w:line="240" w:lineRule="auto"/>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14:anchorId="6D453D67" wp14:editId="1451819F">
                <wp:simplePos x="0" y="0"/>
                <wp:positionH relativeFrom="column">
                  <wp:posOffset>1257300</wp:posOffset>
                </wp:positionH>
                <wp:positionV relativeFrom="paragraph">
                  <wp:posOffset>179070</wp:posOffset>
                </wp:positionV>
                <wp:extent cx="1449705" cy="635"/>
                <wp:effectExtent l="13335" t="13970" r="13335"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970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955756"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4.1pt" to="213.1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">
                <v:stroke startarrowwidth="narrow" startarrowlength="short" endarrowwidth="narrow" endarrowlength="short"/>
              </v:line>
            </w:pict>
          </mc:Fallback>
        </mc:AlternateContent>
      </w:r>
      <w:r w:rsidRPr="006557D9">
        <w:rPr>
          <w:rFonts w:ascii="Times New Roman" w:eastAsia="Times New Roman" w:hAnsi="Times New Roman" w:cs="Times New Roman"/>
          <w:sz w:val="28"/>
          <w:szCs w:val="28"/>
          <w:lang w:eastAsia="ru-RU"/>
        </w:rPr>
        <w:t xml:space="preserve">              </w:t>
      </w:r>
      <w:r w:rsidRPr="00FF4FF3">
        <w:rPr>
          <w:rFonts w:ascii="Times New Roman" w:eastAsia="Times New Roman" w:hAnsi="Times New Roman" w:cs="Times New Roman"/>
          <w:sz w:val="28"/>
          <w:szCs w:val="28"/>
          <w:lang w:eastAsia="ru-RU"/>
        </w:rPr>
        <w:t xml:space="preserve">     </w:t>
      </w:r>
      <w:r w:rsidRPr="006557D9">
        <w:rPr>
          <w:rFonts w:ascii="Times New Roman" w:eastAsia="Times New Roman" w:hAnsi="Times New Roman" w:cs="Times New Roman"/>
          <w:sz w:val="28"/>
          <w:szCs w:val="28"/>
          <w:lang w:eastAsia="ru-RU"/>
        </w:rPr>
        <w:t>00110 01000 01000</w:t>
      </w:r>
    </w:p>
    <w:p w14:paraId="58B5048A" w14:textId="77777777" w:rsidR="006557D9" w:rsidRPr="006557D9" w:rsidRDefault="006557D9" w:rsidP="006557D9">
      <w:pPr>
        <w:spacing w:after="0" w:line="240" w:lineRule="auto"/>
        <w:ind w:firstLine="709"/>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         00111 01010 01011</w:t>
      </w:r>
    </w:p>
    <w:p w14:paraId="337BF8E7" w14:textId="77777777" w:rsidR="006557D9" w:rsidRPr="006557D9" w:rsidRDefault="006557D9" w:rsidP="006557D9">
      <w:pPr>
        <w:spacing w:after="0" w:line="240" w:lineRule="auto"/>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что соответствует тексту «жик».</w:t>
      </w:r>
    </w:p>
    <w:p w14:paraId="3608766F" w14:textId="77777777" w:rsidR="006557D9" w:rsidRPr="006557D9" w:rsidRDefault="006557D9" w:rsidP="006557D9">
      <w:pPr>
        <w:spacing w:before="120" w:after="120" w:line="240" w:lineRule="auto"/>
        <w:jc w:val="center"/>
        <w:rPr>
          <w:rFonts w:ascii="Times New Roman" w:eastAsia="Times New Roman" w:hAnsi="Times New Roman" w:cs="Times New Roman"/>
          <w:b/>
          <w:bCs/>
          <w:sz w:val="28"/>
          <w:szCs w:val="28"/>
          <w:lang w:eastAsia="ru-RU"/>
        </w:rPr>
      </w:pPr>
      <w:r w:rsidRPr="006557D9">
        <w:rPr>
          <w:rFonts w:ascii="Times New Roman" w:eastAsia="Times New Roman" w:hAnsi="Times New Roman" w:cs="Times New Roman"/>
          <w:b/>
          <w:bCs/>
          <w:sz w:val="28"/>
          <w:szCs w:val="28"/>
          <w:lang w:eastAsia="ru-RU"/>
        </w:rPr>
        <w:t xml:space="preserve">Задание на </w:t>
      </w:r>
      <w:r w:rsidR="002119FF">
        <w:rPr>
          <w:rFonts w:ascii="Times New Roman" w:eastAsia="Times New Roman" w:hAnsi="Times New Roman" w:cs="Times New Roman"/>
          <w:b/>
          <w:bCs/>
          <w:sz w:val="28"/>
          <w:szCs w:val="28"/>
          <w:lang w:eastAsia="ru-RU"/>
        </w:rPr>
        <w:t>практическую</w:t>
      </w:r>
      <w:r w:rsidRPr="006557D9">
        <w:rPr>
          <w:rFonts w:ascii="Times New Roman" w:eastAsia="Times New Roman" w:hAnsi="Times New Roman" w:cs="Times New Roman"/>
          <w:b/>
          <w:bCs/>
          <w:sz w:val="28"/>
          <w:szCs w:val="28"/>
          <w:lang w:eastAsia="ru-RU"/>
        </w:rPr>
        <w:t xml:space="preserve"> работу</w:t>
      </w:r>
    </w:p>
    <w:p w14:paraId="7DB442DB" w14:textId="77777777" w:rsidR="006557D9" w:rsidRPr="006557D9" w:rsidRDefault="006557D9" w:rsidP="006557D9">
      <w:pPr>
        <w:numPr>
          <w:ilvl w:val="0"/>
          <w:numId w:val="11"/>
        </w:numPr>
        <w:spacing w:after="0" w:line="240" w:lineRule="auto"/>
        <w:ind w:left="0" w:firstLine="36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Выбрать в таблице параметры генератора ПСЧ: A, C, T(0), </w:t>
      </w:r>
      <w:r w:rsidRPr="006557D9">
        <w:rPr>
          <w:rFonts w:ascii="Times New Roman" w:eastAsia="Times New Roman" w:hAnsi="Times New Roman" w:cs="Times New Roman"/>
          <w:sz w:val="28"/>
          <w:szCs w:val="28"/>
          <w:lang w:val="en-US" w:eastAsia="ru-RU"/>
        </w:rPr>
        <w:t>b</w:t>
      </w:r>
      <w:r w:rsidRPr="006557D9">
        <w:rPr>
          <w:rFonts w:ascii="Times New Roman" w:eastAsia="Times New Roman" w:hAnsi="Times New Roman" w:cs="Times New Roman"/>
          <w:sz w:val="28"/>
          <w:szCs w:val="28"/>
          <w:lang w:eastAsia="ru-RU"/>
        </w:rPr>
        <w:t>.</w:t>
      </w:r>
    </w:p>
    <w:p w14:paraId="0775D727" w14:textId="77777777" w:rsidR="006557D9" w:rsidRPr="006557D9" w:rsidRDefault="006557D9" w:rsidP="006557D9">
      <w:pPr>
        <w:numPr>
          <w:ilvl w:val="0"/>
          <w:numId w:val="11"/>
        </w:numPr>
        <w:spacing w:after="0" w:line="240" w:lineRule="auto"/>
        <w:ind w:left="0" w:firstLine="36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Разработать программу шифрования и дешифрования текста.</w:t>
      </w:r>
    </w:p>
    <w:p w14:paraId="4ECBB5EE" w14:textId="77777777" w:rsidR="006557D9" w:rsidRPr="006557D9" w:rsidRDefault="006557D9" w:rsidP="006557D9">
      <w:pPr>
        <w:numPr>
          <w:ilvl w:val="0"/>
          <w:numId w:val="11"/>
        </w:numPr>
        <w:spacing w:after="0" w:line="240" w:lineRule="auto"/>
        <w:ind w:left="0" w:firstLine="36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Произвести шифрование исходного текста, получить шифрограмму, осуществить ее дешифрование и сравнение с исходным текстом.</w:t>
      </w:r>
    </w:p>
    <w:p w14:paraId="780F3F3A" w14:textId="77777777" w:rsidR="006557D9" w:rsidRPr="006557D9" w:rsidRDefault="006557D9" w:rsidP="006557D9">
      <w:pPr>
        <w:numPr>
          <w:ilvl w:val="0"/>
          <w:numId w:val="11"/>
        </w:numPr>
        <w:autoSpaceDE w:val="0"/>
        <w:autoSpaceDN w:val="0"/>
        <w:spacing w:after="0" w:line="240" w:lineRule="auto"/>
        <w:ind w:left="0" w:firstLine="360"/>
        <w:jc w:val="both"/>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 xml:space="preserve">Произвести изменение одного или несколько параметров генератора случайных чисел, осуществить получение шифрограммы и сравнение ее с предыдущим вариантом. </w:t>
      </w:r>
    </w:p>
    <w:p w14:paraId="7F7B6C8C" w14:textId="77777777" w:rsidR="00440F1A" w:rsidRDefault="00440F1A" w:rsidP="006557D9">
      <w:pPr>
        <w:spacing w:before="120" w:after="120" w:line="240" w:lineRule="auto"/>
        <w:jc w:val="center"/>
        <w:rPr>
          <w:rFonts w:ascii="Times New Roman" w:eastAsia="Times New Roman" w:hAnsi="Times New Roman" w:cs="Times New Roman"/>
          <w:b/>
          <w:bCs/>
          <w:sz w:val="28"/>
          <w:szCs w:val="28"/>
          <w:lang w:eastAsia="ru-RU"/>
        </w:rPr>
      </w:pPr>
    </w:p>
    <w:p w14:paraId="7BF9971E" w14:textId="0419E74A" w:rsidR="006557D9" w:rsidRPr="006557D9" w:rsidRDefault="006557D9" w:rsidP="006557D9">
      <w:pPr>
        <w:spacing w:before="120" w:after="120" w:line="240" w:lineRule="auto"/>
        <w:jc w:val="center"/>
        <w:rPr>
          <w:rFonts w:ascii="Times New Roman" w:eastAsia="Times New Roman" w:hAnsi="Times New Roman" w:cs="Times New Roman"/>
          <w:b/>
          <w:bCs/>
          <w:sz w:val="28"/>
          <w:szCs w:val="28"/>
          <w:lang w:eastAsia="ru-RU"/>
        </w:rPr>
      </w:pPr>
      <w:r w:rsidRPr="006557D9">
        <w:rPr>
          <w:rFonts w:ascii="Times New Roman" w:eastAsia="Times New Roman" w:hAnsi="Times New Roman" w:cs="Times New Roman"/>
          <w:b/>
          <w:bCs/>
          <w:sz w:val="28"/>
          <w:szCs w:val="28"/>
          <w:lang w:eastAsia="ru-RU"/>
        </w:rPr>
        <w:t>Варианты индивидуальных заданий</w:t>
      </w:r>
    </w:p>
    <w:p w14:paraId="31274E43" w14:textId="77777777" w:rsidR="006557D9" w:rsidRPr="006557D9" w:rsidRDefault="006557D9" w:rsidP="006557D9">
      <w:pPr>
        <w:spacing w:after="0" w:line="240" w:lineRule="auto"/>
        <w:jc w:val="right"/>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Таблица 1</w:t>
      </w:r>
    </w:p>
    <w:p w14:paraId="4BF23DA0" w14:textId="77777777" w:rsidR="006557D9" w:rsidRPr="006557D9" w:rsidRDefault="006557D9" w:rsidP="006557D9">
      <w:pPr>
        <w:spacing w:after="0" w:line="240" w:lineRule="auto"/>
        <w:jc w:val="center"/>
        <w:rPr>
          <w:rFonts w:ascii="Times New Roman" w:eastAsia="Times New Roman" w:hAnsi="Times New Roman" w:cs="Times New Roman"/>
          <w:b/>
          <w:sz w:val="28"/>
          <w:szCs w:val="28"/>
          <w:lang w:eastAsia="ru-RU"/>
        </w:rPr>
      </w:pPr>
      <w:r w:rsidRPr="006557D9">
        <w:rPr>
          <w:rFonts w:ascii="Times New Roman" w:eastAsia="Times New Roman" w:hAnsi="Times New Roman" w:cs="Times New Roman"/>
          <w:b/>
          <w:sz w:val="28"/>
          <w:szCs w:val="28"/>
          <w:lang w:eastAsia="ru-RU"/>
        </w:rPr>
        <w:t>Генераторы ПСЧ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5727"/>
        <w:gridCol w:w="1964"/>
      </w:tblGrid>
      <w:tr w:rsidR="006557D9" w:rsidRPr="006557D9" w14:paraId="74250360" w14:textId="77777777" w:rsidTr="00183AE5">
        <w:tc>
          <w:tcPr>
            <w:tcW w:w="1668" w:type="dxa"/>
            <w:vAlign w:val="center"/>
          </w:tcPr>
          <w:p w14:paraId="27330270" w14:textId="77777777" w:rsidR="006557D9" w:rsidRPr="006557D9" w:rsidRDefault="006557D9" w:rsidP="006557D9">
            <w:pPr>
              <w:spacing w:after="0" w:line="240" w:lineRule="auto"/>
              <w:jc w:val="center"/>
              <w:rPr>
                <w:rFonts w:ascii="Times New Roman" w:eastAsia="Times New Roman" w:hAnsi="Times New Roman" w:cs="Times New Roman"/>
                <w:b/>
                <w:sz w:val="28"/>
                <w:szCs w:val="28"/>
                <w:lang w:eastAsia="ru-RU"/>
              </w:rPr>
            </w:pPr>
            <w:r w:rsidRPr="006557D9">
              <w:rPr>
                <w:rFonts w:ascii="Times New Roman" w:eastAsia="Times New Roman" w:hAnsi="Times New Roman" w:cs="Times New Roman"/>
                <w:b/>
                <w:sz w:val="28"/>
                <w:szCs w:val="28"/>
                <w:lang w:eastAsia="ru-RU"/>
              </w:rPr>
              <w:t>№ варианта</w:t>
            </w:r>
          </w:p>
        </w:tc>
        <w:tc>
          <w:tcPr>
            <w:tcW w:w="5811" w:type="dxa"/>
            <w:vAlign w:val="center"/>
          </w:tcPr>
          <w:p w14:paraId="6AF137F6" w14:textId="77777777" w:rsidR="006557D9" w:rsidRPr="006557D9" w:rsidRDefault="006557D9" w:rsidP="006557D9">
            <w:pPr>
              <w:spacing w:after="0" w:line="240" w:lineRule="auto"/>
              <w:jc w:val="center"/>
              <w:rPr>
                <w:rFonts w:ascii="Times New Roman" w:eastAsia="Times New Roman" w:hAnsi="Times New Roman" w:cs="Times New Roman"/>
                <w:b/>
                <w:sz w:val="28"/>
                <w:szCs w:val="28"/>
                <w:lang w:eastAsia="ru-RU"/>
              </w:rPr>
            </w:pPr>
            <w:r w:rsidRPr="006557D9">
              <w:rPr>
                <w:rFonts w:ascii="Times New Roman" w:eastAsia="Times New Roman" w:hAnsi="Times New Roman" w:cs="Times New Roman"/>
                <w:b/>
                <w:sz w:val="28"/>
                <w:szCs w:val="28"/>
                <w:lang w:eastAsia="ru-RU"/>
              </w:rPr>
              <w:t>Вид генератора ПСЧ</w:t>
            </w:r>
          </w:p>
        </w:tc>
        <w:tc>
          <w:tcPr>
            <w:tcW w:w="1985" w:type="dxa"/>
            <w:vAlign w:val="center"/>
          </w:tcPr>
          <w:p w14:paraId="42FCB7D3" w14:textId="77777777" w:rsidR="006557D9" w:rsidRPr="006557D9" w:rsidRDefault="006557D9" w:rsidP="006557D9">
            <w:pPr>
              <w:spacing w:after="0" w:line="240" w:lineRule="auto"/>
              <w:jc w:val="center"/>
              <w:rPr>
                <w:rFonts w:ascii="Times New Roman" w:eastAsia="Times New Roman" w:hAnsi="Times New Roman" w:cs="Times New Roman"/>
                <w:b/>
                <w:sz w:val="28"/>
                <w:szCs w:val="28"/>
                <w:lang w:eastAsia="ru-RU"/>
              </w:rPr>
            </w:pPr>
            <w:r w:rsidRPr="006557D9">
              <w:rPr>
                <w:rFonts w:ascii="Times New Roman" w:eastAsia="Times New Roman" w:hAnsi="Times New Roman" w:cs="Times New Roman"/>
                <w:b/>
                <w:sz w:val="28"/>
                <w:szCs w:val="28"/>
                <w:lang w:eastAsia="ru-RU"/>
              </w:rPr>
              <w:t xml:space="preserve">Количество разрядов </w:t>
            </w:r>
            <w:r w:rsidRPr="00183AE5">
              <w:rPr>
                <w:rFonts w:ascii="Times New Roman" w:eastAsia="Times New Roman" w:hAnsi="Times New Roman" w:cs="Times New Roman"/>
                <w:b/>
                <w:i/>
                <w:iCs/>
                <w:sz w:val="28"/>
                <w:szCs w:val="28"/>
                <w:lang w:val="en-US" w:eastAsia="ru-RU"/>
              </w:rPr>
              <w:t>b</w:t>
            </w:r>
          </w:p>
        </w:tc>
      </w:tr>
      <w:tr w:rsidR="006557D9" w:rsidRPr="006557D9" w14:paraId="28F5F893" w14:textId="77777777" w:rsidTr="00183AE5">
        <w:tc>
          <w:tcPr>
            <w:tcW w:w="1668" w:type="dxa"/>
            <w:vAlign w:val="center"/>
          </w:tcPr>
          <w:p w14:paraId="4AFF5F07"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w:t>
            </w:r>
          </w:p>
        </w:tc>
        <w:tc>
          <w:tcPr>
            <w:tcW w:w="5811" w:type="dxa"/>
            <w:vAlign w:val="center"/>
          </w:tcPr>
          <w:p w14:paraId="41ED71C6"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4D3297CA"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6</w:t>
            </w:r>
          </w:p>
        </w:tc>
      </w:tr>
      <w:tr w:rsidR="006557D9" w:rsidRPr="006557D9" w14:paraId="32A2E410" w14:textId="77777777" w:rsidTr="00183AE5">
        <w:tc>
          <w:tcPr>
            <w:tcW w:w="1668" w:type="dxa"/>
            <w:vAlign w:val="center"/>
          </w:tcPr>
          <w:p w14:paraId="7F4DF138"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2</w:t>
            </w:r>
          </w:p>
        </w:tc>
        <w:tc>
          <w:tcPr>
            <w:tcW w:w="5811" w:type="dxa"/>
            <w:vAlign w:val="center"/>
          </w:tcPr>
          <w:p w14:paraId="6C2BFF08"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6EE3C253"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7</w:t>
            </w:r>
          </w:p>
        </w:tc>
      </w:tr>
      <w:tr w:rsidR="006557D9" w:rsidRPr="006557D9" w14:paraId="5B05E532" w14:textId="77777777" w:rsidTr="00183AE5">
        <w:tc>
          <w:tcPr>
            <w:tcW w:w="1668" w:type="dxa"/>
            <w:vAlign w:val="center"/>
          </w:tcPr>
          <w:p w14:paraId="2E1401A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3</w:t>
            </w:r>
          </w:p>
        </w:tc>
        <w:tc>
          <w:tcPr>
            <w:tcW w:w="5811" w:type="dxa"/>
            <w:vAlign w:val="center"/>
          </w:tcPr>
          <w:p w14:paraId="5090DE61"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60B0003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8</w:t>
            </w:r>
          </w:p>
        </w:tc>
      </w:tr>
      <w:tr w:rsidR="006557D9" w:rsidRPr="006557D9" w14:paraId="07743590" w14:textId="77777777" w:rsidTr="00183AE5">
        <w:tc>
          <w:tcPr>
            <w:tcW w:w="1668" w:type="dxa"/>
            <w:vAlign w:val="center"/>
          </w:tcPr>
          <w:p w14:paraId="0C36A27B"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4</w:t>
            </w:r>
          </w:p>
        </w:tc>
        <w:tc>
          <w:tcPr>
            <w:tcW w:w="5811" w:type="dxa"/>
            <w:vAlign w:val="center"/>
          </w:tcPr>
          <w:p w14:paraId="27041111"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620F7E7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6</w:t>
            </w:r>
          </w:p>
        </w:tc>
      </w:tr>
      <w:tr w:rsidR="006557D9" w:rsidRPr="006557D9" w14:paraId="09026359" w14:textId="77777777" w:rsidTr="00183AE5">
        <w:tc>
          <w:tcPr>
            <w:tcW w:w="1668" w:type="dxa"/>
            <w:vAlign w:val="center"/>
          </w:tcPr>
          <w:p w14:paraId="103798FA"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5</w:t>
            </w:r>
          </w:p>
        </w:tc>
        <w:tc>
          <w:tcPr>
            <w:tcW w:w="5811" w:type="dxa"/>
            <w:vAlign w:val="center"/>
          </w:tcPr>
          <w:p w14:paraId="3FF4631F"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1D8B6DD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7</w:t>
            </w:r>
          </w:p>
        </w:tc>
      </w:tr>
      <w:tr w:rsidR="006557D9" w:rsidRPr="006557D9" w14:paraId="65EEA35E" w14:textId="77777777" w:rsidTr="00183AE5">
        <w:tc>
          <w:tcPr>
            <w:tcW w:w="1668" w:type="dxa"/>
            <w:vAlign w:val="center"/>
          </w:tcPr>
          <w:p w14:paraId="3BA9F951"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6</w:t>
            </w:r>
          </w:p>
        </w:tc>
        <w:tc>
          <w:tcPr>
            <w:tcW w:w="5811" w:type="dxa"/>
            <w:vAlign w:val="center"/>
          </w:tcPr>
          <w:p w14:paraId="02CE63CF"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42D7A556"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8</w:t>
            </w:r>
          </w:p>
        </w:tc>
      </w:tr>
      <w:tr w:rsidR="006557D9" w:rsidRPr="006557D9" w14:paraId="6606C153" w14:textId="77777777" w:rsidTr="00183AE5">
        <w:tc>
          <w:tcPr>
            <w:tcW w:w="1668" w:type="dxa"/>
            <w:vAlign w:val="center"/>
          </w:tcPr>
          <w:p w14:paraId="0EFE36CD"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7</w:t>
            </w:r>
          </w:p>
        </w:tc>
        <w:tc>
          <w:tcPr>
            <w:tcW w:w="5811" w:type="dxa"/>
            <w:vAlign w:val="center"/>
          </w:tcPr>
          <w:p w14:paraId="49890E4B"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29F63973"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6</w:t>
            </w:r>
          </w:p>
        </w:tc>
      </w:tr>
      <w:tr w:rsidR="006557D9" w:rsidRPr="006557D9" w14:paraId="643CF9EF" w14:textId="77777777" w:rsidTr="00183AE5">
        <w:tc>
          <w:tcPr>
            <w:tcW w:w="1668" w:type="dxa"/>
            <w:vAlign w:val="center"/>
          </w:tcPr>
          <w:p w14:paraId="2C33711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8</w:t>
            </w:r>
          </w:p>
        </w:tc>
        <w:tc>
          <w:tcPr>
            <w:tcW w:w="5811" w:type="dxa"/>
            <w:vAlign w:val="center"/>
          </w:tcPr>
          <w:p w14:paraId="4C86FE7C"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71DDC78A"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7</w:t>
            </w:r>
          </w:p>
        </w:tc>
      </w:tr>
      <w:tr w:rsidR="006557D9" w:rsidRPr="006557D9" w14:paraId="1C808311" w14:textId="77777777" w:rsidTr="00183AE5">
        <w:tc>
          <w:tcPr>
            <w:tcW w:w="1668" w:type="dxa"/>
            <w:vAlign w:val="center"/>
          </w:tcPr>
          <w:p w14:paraId="124D28F5"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9</w:t>
            </w:r>
          </w:p>
        </w:tc>
        <w:tc>
          <w:tcPr>
            <w:tcW w:w="5811" w:type="dxa"/>
            <w:vAlign w:val="center"/>
          </w:tcPr>
          <w:p w14:paraId="3528FE65"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00B435C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8</w:t>
            </w:r>
          </w:p>
        </w:tc>
      </w:tr>
      <w:tr w:rsidR="006557D9" w:rsidRPr="006557D9" w14:paraId="30D97D09" w14:textId="77777777" w:rsidTr="00183AE5">
        <w:tc>
          <w:tcPr>
            <w:tcW w:w="1668" w:type="dxa"/>
            <w:vAlign w:val="center"/>
          </w:tcPr>
          <w:p w14:paraId="0930E03F"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10</w:t>
            </w:r>
          </w:p>
        </w:tc>
        <w:tc>
          <w:tcPr>
            <w:tcW w:w="5811" w:type="dxa"/>
            <w:vAlign w:val="center"/>
          </w:tcPr>
          <w:p w14:paraId="3317914A"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2A2D8F26"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6</w:t>
            </w:r>
          </w:p>
        </w:tc>
      </w:tr>
      <w:tr w:rsidR="006557D9" w:rsidRPr="006557D9" w14:paraId="14770003" w14:textId="77777777" w:rsidTr="00183AE5">
        <w:tc>
          <w:tcPr>
            <w:tcW w:w="1668" w:type="dxa"/>
            <w:vAlign w:val="center"/>
          </w:tcPr>
          <w:p w14:paraId="229E8465"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11</w:t>
            </w:r>
          </w:p>
        </w:tc>
        <w:tc>
          <w:tcPr>
            <w:tcW w:w="5811" w:type="dxa"/>
            <w:vAlign w:val="center"/>
          </w:tcPr>
          <w:p w14:paraId="3649E8C7"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4C73E076"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7</w:t>
            </w:r>
          </w:p>
        </w:tc>
      </w:tr>
      <w:tr w:rsidR="006557D9" w:rsidRPr="006557D9" w14:paraId="238EC13A" w14:textId="77777777" w:rsidTr="00183AE5">
        <w:tc>
          <w:tcPr>
            <w:tcW w:w="1668" w:type="dxa"/>
            <w:vAlign w:val="center"/>
          </w:tcPr>
          <w:p w14:paraId="34483135"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12</w:t>
            </w:r>
          </w:p>
        </w:tc>
        <w:tc>
          <w:tcPr>
            <w:tcW w:w="5811" w:type="dxa"/>
            <w:vAlign w:val="center"/>
          </w:tcPr>
          <w:p w14:paraId="509487FC"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6D319E31"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8</w:t>
            </w:r>
          </w:p>
        </w:tc>
      </w:tr>
      <w:tr w:rsidR="006557D9" w:rsidRPr="006557D9" w14:paraId="128CA1DD" w14:textId="77777777" w:rsidTr="00183AE5">
        <w:tc>
          <w:tcPr>
            <w:tcW w:w="1668" w:type="dxa"/>
            <w:vAlign w:val="center"/>
          </w:tcPr>
          <w:p w14:paraId="369798A0"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13</w:t>
            </w:r>
          </w:p>
        </w:tc>
        <w:tc>
          <w:tcPr>
            <w:tcW w:w="5811" w:type="dxa"/>
            <w:vAlign w:val="center"/>
          </w:tcPr>
          <w:p w14:paraId="70C701B2"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1D99061F"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6</w:t>
            </w:r>
          </w:p>
        </w:tc>
      </w:tr>
      <w:tr w:rsidR="006557D9" w:rsidRPr="006557D9" w14:paraId="1CD4E594" w14:textId="77777777" w:rsidTr="00183AE5">
        <w:tc>
          <w:tcPr>
            <w:tcW w:w="1668" w:type="dxa"/>
            <w:vAlign w:val="center"/>
          </w:tcPr>
          <w:p w14:paraId="382A6384"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14</w:t>
            </w:r>
          </w:p>
        </w:tc>
        <w:tc>
          <w:tcPr>
            <w:tcW w:w="5811" w:type="dxa"/>
            <w:vAlign w:val="center"/>
          </w:tcPr>
          <w:p w14:paraId="4D389CB0"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Гаммирование с обратной связью</w:t>
            </w:r>
          </w:p>
        </w:tc>
        <w:tc>
          <w:tcPr>
            <w:tcW w:w="1985" w:type="dxa"/>
            <w:vAlign w:val="center"/>
          </w:tcPr>
          <w:p w14:paraId="0FDFEEB2"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7</w:t>
            </w:r>
          </w:p>
        </w:tc>
      </w:tr>
      <w:tr w:rsidR="006557D9" w:rsidRPr="006557D9" w14:paraId="582CEC1A" w14:textId="77777777" w:rsidTr="00183AE5">
        <w:tc>
          <w:tcPr>
            <w:tcW w:w="1668" w:type="dxa"/>
            <w:vAlign w:val="center"/>
          </w:tcPr>
          <w:p w14:paraId="2E781A1C"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15</w:t>
            </w:r>
          </w:p>
        </w:tc>
        <w:tc>
          <w:tcPr>
            <w:tcW w:w="5811" w:type="dxa"/>
            <w:vAlign w:val="center"/>
          </w:tcPr>
          <w:p w14:paraId="508E789E" w14:textId="77777777" w:rsidR="006557D9" w:rsidRPr="006557D9" w:rsidRDefault="006557D9" w:rsidP="006557D9">
            <w:pPr>
              <w:spacing w:after="0" w:line="240" w:lineRule="auto"/>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Линейные конгруэнтные датчики ПСЧ</w:t>
            </w:r>
          </w:p>
        </w:tc>
        <w:tc>
          <w:tcPr>
            <w:tcW w:w="1985" w:type="dxa"/>
            <w:vAlign w:val="center"/>
          </w:tcPr>
          <w:p w14:paraId="04B61414" w14:textId="77777777" w:rsidR="006557D9" w:rsidRPr="006557D9" w:rsidRDefault="006557D9" w:rsidP="006557D9">
            <w:pPr>
              <w:spacing w:after="0" w:line="240" w:lineRule="auto"/>
              <w:jc w:val="center"/>
              <w:rPr>
                <w:rFonts w:ascii="Times New Roman" w:eastAsia="Times New Roman" w:hAnsi="Times New Roman" w:cs="Times New Roman"/>
                <w:sz w:val="28"/>
                <w:szCs w:val="28"/>
                <w:lang w:eastAsia="ru-RU"/>
              </w:rPr>
            </w:pPr>
            <w:r w:rsidRPr="006557D9">
              <w:rPr>
                <w:rFonts w:ascii="Times New Roman" w:eastAsia="Times New Roman" w:hAnsi="Times New Roman" w:cs="Times New Roman"/>
                <w:sz w:val="28"/>
                <w:szCs w:val="28"/>
                <w:lang w:eastAsia="ru-RU"/>
              </w:rPr>
              <w:t>8</w:t>
            </w:r>
          </w:p>
        </w:tc>
      </w:tr>
    </w:tbl>
    <w:p w14:paraId="4E6A7B0F" w14:textId="77777777" w:rsidR="006557D9" w:rsidRPr="006557D9" w:rsidRDefault="006557D9" w:rsidP="006557D9">
      <w:pPr>
        <w:spacing w:after="0" w:line="240" w:lineRule="auto"/>
        <w:rPr>
          <w:rFonts w:ascii="Arial" w:eastAsia="Times New Roman" w:hAnsi="Arial" w:cs="Times New Roman"/>
          <w:sz w:val="24"/>
          <w:szCs w:val="20"/>
          <w:lang w:eastAsia="ru-RU"/>
        </w:rPr>
      </w:pPr>
    </w:p>
    <w:p w14:paraId="65FFD194" w14:textId="77777777" w:rsidR="006557D9" w:rsidRDefault="006557D9" w:rsidP="006557D9">
      <w:pPr>
        <w:spacing w:after="0" w:line="240" w:lineRule="auto"/>
        <w:rPr>
          <w:rFonts w:ascii="Arial" w:eastAsia="Times New Roman" w:hAnsi="Arial" w:cs="Times New Roman"/>
          <w:sz w:val="24"/>
          <w:szCs w:val="20"/>
          <w:lang w:eastAsia="ru-RU"/>
        </w:rPr>
      </w:pPr>
    </w:p>
    <w:p w14:paraId="17179EB4" w14:textId="77777777" w:rsidR="00183AE5" w:rsidRDefault="00183AE5" w:rsidP="00F95026">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183AE5">
        <w:rPr>
          <w:rFonts w:ascii="Times New Roman" w:hAnsi="Times New Roman" w:cs="Times New Roman"/>
          <w:b/>
          <w:sz w:val="28"/>
          <w:szCs w:val="28"/>
        </w:rPr>
        <w:t>Практическая работа №5</w:t>
      </w:r>
    </w:p>
    <w:p w14:paraId="7326CD78" w14:textId="096FFE23" w:rsidR="00183AE5" w:rsidRDefault="00183AE5" w:rsidP="00F95026">
      <w:pPr>
        <w:shd w:val="clear" w:color="auto" w:fill="FFFFFF"/>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183AE5">
        <w:rPr>
          <w:rFonts w:ascii="Times New Roman" w:hAnsi="Times New Roman" w:cs="Times New Roman"/>
          <w:b/>
          <w:sz w:val="28"/>
          <w:szCs w:val="28"/>
        </w:rPr>
        <w:t>Электронная жеребьевка</w:t>
      </w:r>
      <w:r>
        <w:rPr>
          <w:rFonts w:ascii="Times New Roman" w:hAnsi="Times New Roman" w:cs="Times New Roman"/>
          <w:b/>
          <w:sz w:val="28"/>
          <w:szCs w:val="28"/>
        </w:rPr>
        <w:t>»</w:t>
      </w:r>
    </w:p>
    <w:p w14:paraId="04F40E70" w14:textId="1FF2E5A3"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Ц</w:t>
      </w:r>
      <w:r w:rsidRPr="00183AE5">
        <w:rPr>
          <w:rFonts w:ascii="Times New Roman" w:hAnsi="Times New Roman" w:cs="Times New Roman"/>
          <w:bCs/>
          <w:sz w:val="28"/>
          <w:szCs w:val="28"/>
        </w:rPr>
        <w:t>ель работы: изучить принципы организации и проведения электронной жеребьёвки, а также научиться применять методы защиты информации при проведении жеребьёвки в цифровом формате.</w:t>
      </w:r>
    </w:p>
    <w:p w14:paraId="59E0FE86"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Задачи:</w:t>
      </w:r>
    </w:p>
    <w:p w14:paraId="08A1439B"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1. Изучить основные понятия и принципы проведения жеребьёвки.</w:t>
      </w:r>
    </w:p>
    <w:p w14:paraId="2DAB37F9"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2. Ознакомиться с методами и технологиями проведения электронной жеребьёвки.</w:t>
      </w:r>
    </w:p>
    <w:p w14:paraId="1C8F1ACF"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lastRenderedPageBreak/>
        <w:t>3. Разработать алгоритм проведения электронной жеребьёвки с использованием криптографических методов защиты информации.</w:t>
      </w:r>
    </w:p>
    <w:p w14:paraId="39043863"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4. Реализовать алгоритм проведения электронной жеребьёвки в программной среде (например, используя язык программирования Python или специализированные программные продукты).</w:t>
      </w:r>
    </w:p>
    <w:p w14:paraId="71F408DA"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5. Проанализировать возможные угрозы безопасности при проведении электронной жеребьёвки и разработать меры по их предотвращению.</w:t>
      </w:r>
    </w:p>
    <w:p w14:paraId="3A0479B3"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p>
    <w:p w14:paraId="58BD8E16"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Порядок выполнения работы:</w:t>
      </w:r>
    </w:p>
    <w:p w14:paraId="7B00B576"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p>
    <w:p w14:paraId="653E570B"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1. Изучить теоретические основы проведения жеребьёвки и её виды.</w:t>
      </w:r>
    </w:p>
    <w:p w14:paraId="239E1F7C"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2. Выбрать метод проведения электронной жеребьёвки (например, с использованием генератора случайных чисел, блокчейн-технологии и т. д.).</w:t>
      </w:r>
    </w:p>
    <w:p w14:paraId="042A8D66"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3. Разработать алгоритм проведения жеребьёвки, включая этапы регистрации участников, генерации случайных чисел, определения победителей и верификации результатов.</w:t>
      </w:r>
    </w:p>
    <w:p w14:paraId="6F7F421E"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4. Реализовать алгоритм в программной среде.</w:t>
      </w:r>
    </w:p>
    <w:p w14:paraId="00185E5B"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5. Протестировать алгоритм на наличие уязвимостей и возможных угроз безопасности.</w:t>
      </w:r>
    </w:p>
    <w:p w14:paraId="41E87A70"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6. Разработать меры по защите информации при проведении жеребьёвки (например, использование криптографических алгоритмов, аутентификации участников и т. п.).</w:t>
      </w:r>
    </w:p>
    <w:p w14:paraId="0EADE911" w14:textId="77777777" w:rsidR="00183AE5" w:rsidRPr="00183AE5" w:rsidRDefault="00183AE5" w:rsidP="00183AE5">
      <w:pPr>
        <w:shd w:val="clear" w:color="auto" w:fill="FFFFFF"/>
        <w:autoSpaceDE w:val="0"/>
        <w:autoSpaceDN w:val="0"/>
        <w:adjustRightInd w:val="0"/>
        <w:spacing w:after="0" w:line="240" w:lineRule="auto"/>
        <w:ind w:firstLine="709"/>
        <w:jc w:val="both"/>
        <w:rPr>
          <w:rFonts w:ascii="Times New Roman" w:hAnsi="Times New Roman" w:cs="Times New Roman"/>
          <w:bCs/>
          <w:sz w:val="28"/>
          <w:szCs w:val="28"/>
        </w:rPr>
      </w:pPr>
      <w:r w:rsidRPr="00183AE5">
        <w:rPr>
          <w:rFonts w:ascii="Times New Roman" w:hAnsi="Times New Roman" w:cs="Times New Roman"/>
          <w:bCs/>
          <w:sz w:val="28"/>
          <w:szCs w:val="28"/>
        </w:rPr>
        <w:t>7. Оформить отчёт, включающий в себя:</w:t>
      </w:r>
    </w:p>
    <w:p w14:paraId="77A0150F" w14:textId="4201DDB7" w:rsidR="00183AE5" w:rsidRPr="00183AE5" w:rsidRDefault="00183AE5" w:rsidP="00183AE5">
      <w:pPr>
        <w:pStyle w:val="a5"/>
        <w:numPr>
          <w:ilvl w:val="0"/>
          <w:numId w:val="33"/>
        </w:numPr>
        <w:shd w:val="clear" w:color="auto" w:fill="FFFFFF"/>
        <w:autoSpaceDE w:val="0"/>
        <w:autoSpaceDN w:val="0"/>
        <w:adjustRightInd w:val="0"/>
        <w:spacing w:after="0" w:line="240" w:lineRule="auto"/>
        <w:jc w:val="both"/>
        <w:rPr>
          <w:rFonts w:ascii="Times New Roman" w:hAnsi="Times New Roman" w:cs="Times New Roman"/>
          <w:bCs/>
          <w:sz w:val="28"/>
          <w:szCs w:val="28"/>
        </w:rPr>
      </w:pPr>
      <w:r w:rsidRPr="00183AE5">
        <w:rPr>
          <w:rFonts w:ascii="Times New Roman" w:hAnsi="Times New Roman" w:cs="Times New Roman"/>
          <w:bCs/>
          <w:sz w:val="28"/>
          <w:szCs w:val="28"/>
        </w:rPr>
        <w:t>цель и задачи работы;</w:t>
      </w:r>
    </w:p>
    <w:p w14:paraId="5354D350" w14:textId="33189EAC" w:rsidR="00183AE5" w:rsidRPr="00183AE5" w:rsidRDefault="00183AE5" w:rsidP="00183AE5">
      <w:pPr>
        <w:pStyle w:val="a5"/>
        <w:numPr>
          <w:ilvl w:val="0"/>
          <w:numId w:val="33"/>
        </w:numPr>
        <w:shd w:val="clear" w:color="auto" w:fill="FFFFFF"/>
        <w:autoSpaceDE w:val="0"/>
        <w:autoSpaceDN w:val="0"/>
        <w:adjustRightInd w:val="0"/>
        <w:spacing w:after="0" w:line="240" w:lineRule="auto"/>
        <w:jc w:val="both"/>
        <w:rPr>
          <w:rFonts w:ascii="Times New Roman" w:hAnsi="Times New Roman" w:cs="Times New Roman"/>
          <w:bCs/>
          <w:sz w:val="28"/>
          <w:szCs w:val="28"/>
        </w:rPr>
      </w:pPr>
      <w:r w:rsidRPr="00183AE5">
        <w:rPr>
          <w:rFonts w:ascii="Times New Roman" w:hAnsi="Times New Roman" w:cs="Times New Roman"/>
          <w:bCs/>
          <w:sz w:val="28"/>
          <w:szCs w:val="28"/>
        </w:rPr>
        <w:t>краткое описание выбранного метода проведения жеребьёвки;</w:t>
      </w:r>
    </w:p>
    <w:p w14:paraId="783B8F6E" w14:textId="1EA5CF8C" w:rsidR="00183AE5" w:rsidRPr="00183AE5" w:rsidRDefault="00183AE5" w:rsidP="00183AE5">
      <w:pPr>
        <w:pStyle w:val="a5"/>
        <w:numPr>
          <w:ilvl w:val="0"/>
          <w:numId w:val="33"/>
        </w:numPr>
        <w:shd w:val="clear" w:color="auto" w:fill="FFFFFF"/>
        <w:autoSpaceDE w:val="0"/>
        <w:autoSpaceDN w:val="0"/>
        <w:adjustRightInd w:val="0"/>
        <w:spacing w:after="0" w:line="240" w:lineRule="auto"/>
        <w:jc w:val="both"/>
        <w:rPr>
          <w:rFonts w:ascii="Times New Roman" w:hAnsi="Times New Roman" w:cs="Times New Roman"/>
          <w:bCs/>
          <w:sz w:val="28"/>
          <w:szCs w:val="28"/>
        </w:rPr>
      </w:pPr>
      <w:r w:rsidRPr="00183AE5">
        <w:rPr>
          <w:rFonts w:ascii="Times New Roman" w:hAnsi="Times New Roman" w:cs="Times New Roman"/>
          <w:bCs/>
          <w:sz w:val="28"/>
          <w:szCs w:val="28"/>
        </w:rPr>
        <w:t>алгоритм проведения жеребьёвки;</w:t>
      </w:r>
    </w:p>
    <w:p w14:paraId="1FFA7A54" w14:textId="780BBBC4" w:rsidR="00183AE5" w:rsidRPr="00183AE5" w:rsidRDefault="00183AE5" w:rsidP="00183AE5">
      <w:pPr>
        <w:pStyle w:val="a5"/>
        <w:numPr>
          <w:ilvl w:val="0"/>
          <w:numId w:val="33"/>
        </w:numPr>
        <w:shd w:val="clear" w:color="auto" w:fill="FFFFFF"/>
        <w:autoSpaceDE w:val="0"/>
        <w:autoSpaceDN w:val="0"/>
        <w:adjustRightInd w:val="0"/>
        <w:spacing w:after="0" w:line="240" w:lineRule="auto"/>
        <w:jc w:val="both"/>
        <w:rPr>
          <w:rFonts w:ascii="Times New Roman" w:hAnsi="Times New Roman" w:cs="Times New Roman"/>
          <w:bCs/>
          <w:sz w:val="28"/>
          <w:szCs w:val="28"/>
        </w:rPr>
      </w:pPr>
      <w:r w:rsidRPr="00183AE5">
        <w:rPr>
          <w:rFonts w:ascii="Times New Roman" w:hAnsi="Times New Roman" w:cs="Times New Roman"/>
          <w:bCs/>
          <w:sz w:val="28"/>
          <w:szCs w:val="28"/>
        </w:rPr>
        <w:t>результаты тестирования алгоритма;</w:t>
      </w:r>
    </w:p>
    <w:p w14:paraId="6733BCA8" w14:textId="5E10A10A" w:rsidR="00183AE5" w:rsidRPr="00183AE5" w:rsidRDefault="00183AE5" w:rsidP="00183AE5">
      <w:pPr>
        <w:pStyle w:val="a5"/>
        <w:numPr>
          <w:ilvl w:val="0"/>
          <w:numId w:val="33"/>
        </w:numPr>
        <w:shd w:val="clear" w:color="auto" w:fill="FFFFFF"/>
        <w:autoSpaceDE w:val="0"/>
        <w:autoSpaceDN w:val="0"/>
        <w:adjustRightInd w:val="0"/>
        <w:spacing w:after="0" w:line="240" w:lineRule="auto"/>
        <w:jc w:val="both"/>
        <w:rPr>
          <w:rFonts w:ascii="Times New Roman" w:hAnsi="Times New Roman" w:cs="Times New Roman"/>
          <w:bCs/>
          <w:sz w:val="28"/>
          <w:szCs w:val="28"/>
        </w:rPr>
      </w:pPr>
      <w:r w:rsidRPr="00183AE5">
        <w:rPr>
          <w:rFonts w:ascii="Times New Roman" w:hAnsi="Times New Roman" w:cs="Times New Roman"/>
          <w:bCs/>
          <w:sz w:val="28"/>
          <w:szCs w:val="28"/>
        </w:rPr>
        <w:t>меры по защите информации;</w:t>
      </w:r>
    </w:p>
    <w:p w14:paraId="4FD21181" w14:textId="38D281E7" w:rsidR="00183AE5" w:rsidRPr="00183AE5" w:rsidRDefault="00183AE5" w:rsidP="00183AE5">
      <w:pPr>
        <w:pStyle w:val="a5"/>
        <w:numPr>
          <w:ilvl w:val="0"/>
          <w:numId w:val="33"/>
        </w:numPr>
        <w:shd w:val="clear" w:color="auto" w:fill="FFFFFF"/>
        <w:autoSpaceDE w:val="0"/>
        <w:autoSpaceDN w:val="0"/>
        <w:adjustRightInd w:val="0"/>
        <w:spacing w:after="0" w:line="240" w:lineRule="auto"/>
        <w:jc w:val="both"/>
        <w:rPr>
          <w:rFonts w:ascii="Times New Roman" w:hAnsi="Times New Roman" w:cs="Times New Roman"/>
          <w:bCs/>
          <w:sz w:val="28"/>
          <w:szCs w:val="28"/>
        </w:rPr>
      </w:pPr>
      <w:r w:rsidRPr="00183AE5">
        <w:rPr>
          <w:rFonts w:ascii="Times New Roman" w:hAnsi="Times New Roman" w:cs="Times New Roman"/>
          <w:bCs/>
          <w:sz w:val="28"/>
          <w:szCs w:val="28"/>
        </w:rPr>
        <w:t>выводы.</w:t>
      </w:r>
    </w:p>
    <w:p w14:paraId="7906431D" w14:textId="77777777" w:rsidR="00183AE5" w:rsidRDefault="00183AE5" w:rsidP="00F95026">
      <w:pPr>
        <w:shd w:val="clear" w:color="auto" w:fill="FFFFFF"/>
        <w:autoSpaceDE w:val="0"/>
        <w:autoSpaceDN w:val="0"/>
        <w:adjustRightInd w:val="0"/>
        <w:spacing w:after="0" w:line="240" w:lineRule="auto"/>
        <w:jc w:val="center"/>
        <w:rPr>
          <w:rFonts w:ascii="Times New Roman" w:hAnsi="Times New Roman" w:cs="Times New Roman"/>
          <w:b/>
          <w:sz w:val="28"/>
          <w:szCs w:val="28"/>
        </w:rPr>
      </w:pPr>
    </w:p>
    <w:p w14:paraId="4E9ACE30" w14:textId="33EF290A" w:rsidR="00F95026" w:rsidRPr="00F95026" w:rsidRDefault="00F95026" w:rsidP="00F95026">
      <w:pPr>
        <w:shd w:val="clear" w:color="auto" w:fill="FFFFFF"/>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6</w:t>
      </w:r>
    </w:p>
    <w:p w14:paraId="23E4EADF" w14:textId="77777777" w:rsidR="00F95026" w:rsidRPr="00F95026" w:rsidRDefault="00F95026" w:rsidP="00F95026">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F95026">
        <w:rPr>
          <w:rFonts w:ascii="Times New Roman" w:hAnsi="Times New Roman" w:cs="Times New Roman"/>
          <w:b/>
          <w:sz w:val="28"/>
          <w:szCs w:val="28"/>
        </w:rPr>
        <w:t xml:space="preserve">«Шифрование сообщений криптосистемой </w:t>
      </w:r>
      <w:r w:rsidRPr="00F95026">
        <w:rPr>
          <w:rFonts w:ascii="Times New Roman" w:hAnsi="Times New Roman" w:cs="Times New Roman"/>
          <w:b/>
          <w:i/>
          <w:sz w:val="28"/>
          <w:szCs w:val="28"/>
          <w:lang w:val="en-US"/>
        </w:rPr>
        <w:t>RSA</w:t>
      </w:r>
      <w:r w:rsidRPr="00F95026">
        <w:rPr>
          <w:rFonts w:ascii="Times New Roman" w:hAnsi="Times New Roman" w:cs="Times New Roman"/>
          <w:b/>
          <w:sz w:val="28"/>
          <w:szCs w:val="28"/>
        </w:rPr>
        <w:t>»</w:t>
      </w:r>
    </w:p>
    <w:p w14:paraId="201321EA" w14:textId="77777777" w:rsidR="00F95026" w:rsidRPr="00F95026" w:rsidRDefault="00F95026" w:rsidP="00F95026">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p>
    <w:p w14:paraId="1908CAA1" w14:textId="77777777" w:rsidR="00F95026" w:rsidRPr="00F95026" w:rsidRDefault="00F95026" w:rsidP="00F95026">
      <w:pPr>
        <w:spacing w:after="0" w:line="240" w:lineRule="auto"/>
        <w:ind w:firstLine="709"/>
        <w:jc w:val="both"/>
        <w:rPr>
          <w:rFonts w:ascii="Times New Roman" w:hAnsi="Times New Roman" w:cs="Times New Roman"/>
          <w:color w:val="000000"/>
          <w:sz w:val="28"/>
          <w:szCs w:val="28"/>
        </w:rPr>
      </w:pPr>
      <w:r w:rsidRPr="00F95026">
        <w:rPr>
          <w:rFonts w:ascii="Times New Roman" w:hAnsi="Times New Roman" w:cs="Times New Roman"/>
          <w:i/>
          <w:color w:val="000000"/>
          <w:sz w:val="28"/>
          <w:szCs w:val="28"/>
        </w:rPr>
        <w:t>Цель работы</w:t>
      </w:r>
      <w:r w:rsidRPr="00F95026">
        <w:rPr>
          <w:rFonts w:ascii="Times New Roman" w:hAnsi="Times New Roman" w:cs="Times New Roman"/>
          <w:b/>
          <w:i/>
          <w:color w:val="000000"/>
          <w:sz w:val="28"/>
          <w:szCs w:val="28"/>
        </w:rPr>
        <w:t xml:space="preserve"> </w:t>
      </w:r>
      <w:r w:rsidRPr="00F95026">
        <w:rPr>
          <w:rFonts w:ascii="Times New Roman" w:hAnsi="Times New Roman" w:cs="Times New Roman"/>
          <w:color w:val="000000"/>
          <w:sz w:val="28"/>
          <w:szCs w:val="28"/>
        </w:rPr>
        <w:t xml:space="preserve">– ознакомиться с технологией асимметричного шифрования на примере алгоритма </w:t>
      </w:r>
      <w:r w:rsidRPr="00F95026">
        <w:rPr>
          <w:rFonts w:ascii="Times New Roman" w:hAnsi="Times New Roman" w:cs="Times New Roman"/>
          <w:color w:val="000000"/>
          <w:sz w:val="28"/>
          <w:szCs w:val="28"/>
          <w:lang w:val="en-US"/>
        </w:rPr>
        <w:t>RSA</w:t>
      </w:r>
      <w:r w:rsidRPr="00F95026">
        <w:rPr>
          <w:rFonts w:ascii="Times New Roman" w:hAnsi="Times New Roman" w:cs="Times New Roman"/>
          <w:color w:val="000000"/>
          <w:sz w:val="28"/>
          <w:szCs w:val="28"/>
        </w:rPr>
        <w:t>.</w:t>
      </w:r>
    </w:p>
    <w:p w14:paraId="499F79E5" w14:textId="00B462CE" w:rsidR="00F95026" w:rsidRPr="00F95026" w:rsidRDefault="00F95026" w:rsidP="00F95026">
      <w:pPr>
        <w:shd w:val="clear" w:color="auto" w:fill="FFFFFF"/>
        <w:autoSpaceDE w:val="0"/>
        <w:autoSpaceDN w:val="0"/>
        <w:adjustRightInd w:val="0"/>
        <w:spacing w:after="0" w:line="240" w:lineRule="auto"/>
        <w:jc w:val="center"/>
        <w:rPr>
          <w:rFonts w:ascii="Times New Roman" w:hAnsi="Times New Roman" w:cs="Times New Roman"/>
          <w:i/>
          <w:color w:val="000000"/>
          <w:sz w:val="28"/>
          <w:szCs w:val="28"/>
        </w:rPr>
      </w:pPr>
      <w:r w:rsidRPr="00F95026">
        <w:rPr>
          <w:rFonts w:ascii="Times New Roman" w:hAnsi="Times New Roman" w:cs="Times New Roman"/>
          <w:i/>
          <w:color w:val="000000"/>
          <w:sz w:val="28"/>
          <w:szCs w:val="28"/>
        </w:rPr>
        <w:t xml:space="preserve">Задание на </w:t>
      </w:r>
      <w:r w:rsidR="00183AE5">
        <w:rPr>
          <w:rFonts w:ascii="Times New Roman" w:hAnsi="Times New Roman" w:cs="Times New Roman"/>
          <w:i/>
          <w:color w:val="000000"/>
          <w:sz w:val="28"/>
          <w:szCs w:val="28"/>
        </w:rPr>
        <w:t>практическ</w:t>
      </w:r>
      <w:r w:rsidRPr="00F95026">
        <w:rPr>
          <w:rFonts w:ascii="Times New Roman" w:hAnsi="Times New Roman" w:cs="Times New Roman"/>
          <w:i/>
          <w:color w:val="000000"/>
          <w:sz w:val="28"/>
          <w:szCs w:val="28"/>
        </w:rPr>
        <w:t>ую работу</w:t>
      </w:r>
    </w:p>
    <w:p w14:paraId="06141BC4" w14:textId="77777777" w:rsidR="00F95026" w:rsidRPr="00F95026" w:rsidRDefault="00F95026" w:rsidP="00F95026">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F95026">
        <w:rPr>
          <w:rFonts w:ascii="Times New Roman" w:hAnsi="Times New Roman" w:cs="Times New Roman"/>
          <w:color w:val="000000"/>
          <w:sz w:val="28"/>
          <w:szCs w:val="28"/>
        </w:rPr>
        <w:t xml:space="preserve">Студент вводит в систему свой вариант (табл. 8.1). Параметры </w:t>
      </w:r>
      <w:r w:rsidRPr="00F95026">
        <w:rPr>
          <w:rFonts w:ascii="Times New Roman" w:hAnsi="Times New Roman" w:cs="Times New Roman"/>
          <w:i/>
          <w:color w:val="000000"/>
          <w:sz w:val="28"/>
          <w:szCs w:val="28"/>
        </w:rPr>
        <w:t>р</w:t>
      </w:r>
      <w:r w:rsidRPr="00F95026">
        <w:rPr>
          <w:rFonts w:ascii="Times New Roman" w:hAnsi="Times New Roman" w:cs="Times New Roman"/>
          <w:color w:val="000000"/>
          <w:sz w:val="28"/>
          <w:szCs w:val="28"/>
        </w:rPr>
        <w:t xml:space="preserve"> и </w:t>
      </w:r>
      <w:r w:rsidRPr="00F95026">
        <w:rPr>
          <w:rFonts w:ascii="Times New Roman" w:hAnsi="Times New Roman" w:cs="Times New Roman"/>
          <w:i/>
          <w:color w:val="000000"/>
          <w:sz w:val="28"/>
          <w:szCs w:val="28"/>
          <w:lang w:val="en-US"/>
        </w:rPr>
        <w:t>q</w:t>
      </w:r>
      <w:r w:rsidRPr="00F95026">
        <w:rPr>
          <w:rFonts w:ascii="Times New Roman" w:hAnsi="Times New Roman" w:cs="Times New Roman"/>
          <w:color w:val="000000"/>
          <w:sz w:val="28"/>
          <w:szCs w:val="28"/>
        </w:rPr>
        <w:t xml:space="preserve"> описаны в формуле (8.1); </w:t>
      </w:r>
      <w:r w:rsidRPr="00F95026">
        <w:rPr>
          <w:rFonts w:ascii="Times New Roman" w:hAnsi="Times New Roman" w:cs="Times New Roman"/>
          <w:i/>
          <w:color w:val="000000"/>
          <w:sz w:val="28"/>
          <w:szCs w:val="28"/>
        </w:rPr>
        <w:t>е</w:t>
      </w:r>
      <w:r w:rsidRPr="00F95026">
        <w:rPr>
          <w:rFonts w:ascii="Times New Roman" w:hAnsi="Times New Roman" w:cs="Times New Roman"/>
          <w:color w:val="000000"/>
          <w:sz w:val="28"/>
          <w:szCs w:val="28"/>
        </w:rPr>
        <w:t xml:space="preserve"> – открытый ключ; </w:t>
      </w:r>
      <w:r w:rsidRPr="00F95026">
        <w:rPr>
          <w:rFonts w:ascii="Times New Roman" w:hAnsi="Times New Roman" w:cs="Times New Roman"/>
          <w:snapToGrid w:val="0"/>
          <w:color w:val="000000"/>
          <w:sz w:val="28"/>
          <w:szCs w:val="28"/>
        </w:rPr>
        <w:t>буква – вставляемая в конце исходного текста при необходимости буква; текст – номер исходного текста (рис. 8.1)</w:t>
      </w:r>
      <w:r w:rsidRPr="00F95026">
        <w:rPr>
          <w:rFonts w:ascii="Times New Roman" w:hAnsi="Times New Roman" w:cs="Times New Roman"/>
          <w:color w:val="000000"/>
          <w:sz w:val="28"/>
          <w:szCs w:val="28"/>
        </w:rPr>
        <w:t>.</w:t>
      </w:r>
    </w:p>
    <w:p w14:paraId="4C79D76A" w14:textId="25BA7981" w:rsidR="00F95026" w:rsidRDefault="00F95026" w:rsidP="00F95026">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p>
    <w:p w14:paraId="7DD412EA" w14:textId="77777777" w:rsidR="008E7B3D" w:rsidRDefault="008E7B3D" w:rsidP="00F95026">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p>
    <w:p w14:paraId="7949D399" w14:textId="77777777" w:rsidR="00F95026" w:rsidRPr="00F95026" w:rsidRDefault="00F95026" w:rsidP="00F95026">
      <w:pPr>
        <w:shd w:val="clear" w:color="auto" w:fill="FFFFFF"/>
        <w:autoSpaceDE w:val="0"/>
        <w:autoSpaceDN w:val="0"/>
        <w:adjustRightInd w:val="0"/>
        <w:spacing w:after="0" w:line="240" w:lineRule="auto"/>
        <w:jc w:val="center"/>
        <w:rPr>
          <w:rFonts w:ascii="Times New Roman" w:hAnsi="Times New Roman" w:cs="Times New Roman"/>
          <w:i/>
          <w:color w:val="000000"/>
          <w:sz w:val="28"/>
          <w:szCs w:val="28"/>
        </w:rPr>
      </w:pPr>
      <w:r w:rsidRPr="00F95026">
        <w:rPr>
          <w:rFonts w:ascii="Times New Roman" w:hAnsi="Times New Roman" w:cs="Times New Roman"/>
          <w:i/>
          <w:color w:val="000000"/>
          <w:sz w:val="28"/>
          <w:szCs w:val="28"/>
        </w:rPr>
        <w:t>Варианты лабораторной работы</w:t>
      </w:r>
    </w:p>
    <w:p w14:paraId="20478979" w14:textId="77777777" w:rsidR="00F95026" w:rsidRPr="00F95026" w:rsidRDefault="00F95026" w:rsidP="00F95026">
      <w:pPr>
        <w:spacing w:after="0" w:line="240" w:lineRule="auto"/>
        <w:ind w:firstLine="709"/>
        <w:jc w:val="right"/>
        <w:rPr>
          <w:rFonts w:ascii="Times New Roman" w:hAnsi="Times New Roman" w:cs="Times New Roman"/>
          <w:sz w:val="28"/>
          <w:szCs w:val="28"/>
        </w:rPr>
      </w:pPr>
      <w:r w:rsidRPr="00F95026">
        <w:rPr>
          <w:rFonts w:ascii="Times New Roman" w:hAnsi="Times New Roman" w:cs="Times New Roman"/>
          <w:sz w:val="28"/>
          <w:szCs w:val="28"/>
        </w:rPr>
        <w:t>Таблица 8.1</w:t>
      </w:r>
    </w:p>
    <w:tbl>
      <w:tblPr>
        <w:tblW w:w="5000" w:type="pct"/>
        <w:tblCellMar>
          <w:left w:w="30" w:type="dxa"/>
          <w:right w:w="30" w:type="dxa"/>
        </w:tblCellMar>
        <w:tblLook w:val="0000" w:firstRow="0" w:lastRow="0" w:firstColumn="0" w:lastColumn="0" w:noHBand="0" w:noVBand="0"/>
      </w:tblPr>
      <w:tblGrid>
        <w:gridCol w:w="1470"/>
        <w:gridCol w:w="1255"/>
        <w:gridCol w:w="1610"/>
        <w:gridCol w:w="1791"/>
        <w:gridCol w:w="1612"/>
        <w:gridCol w:w="1610"/>
      </w:tblGrid>
      <w:tr w:rsidR="00F95026" w:rsidRPr="00F95026" w14:paraId="4FC8EC06" w14:textId="77777777" w:rsidTr="00415575">
        <w:trPr>
          <w:trHeight w:val="379"/>
        </w:trPr>
        <w:tc>
          <w:tcPr>
            <w:tcW w:w="786" w:type="pct"/>
            <w:tcBorders>
              <w:top w:val="single" w:sz="2" w:space="0" w:color="auto"/>
              <w:left w:val="single" w:sz="2" w:space="0" w:color="auto"/>
              <w:bottom w:val="single" w:sz="2" w:space="0" w:color="auto"/>
              <w:right w:val="single" w:sz="2" w:space="0" w:color="auto"/>
            </w:tcBorders>
          </w:tcPr>
          <w:p w14:paraId="7371A83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lastRenderedPageBreak/>
              <w:t>№</w:t>
            </w:r>
          </w:p>
        </w:tc>
        <w:tc>
          <w:tcPr>
            <w:tcW w:w="671" w:type="pct"/>
            <w:tcBorders>
              <w:top w:val="single" w:sz="2" w:space="0" w:color="auto"/>
              <w:left w:val="single" w:sz="2" w:space="0" w:color="auto"/>
              <w:bottom w:val="single" w:sz="2" w:space="0" w:color="auto"/>
              <w:right w:val="single" w:sz="2" w:space="0" w:color="auto"/>
            </w:tcBorders>
          </w:tcPr>
          <w:p w14:paraId="6A4F4E33" w14:textId="77777777" w:rsidR="00F95026" w:rsidRPr="00F95026" w:rsidRDefault="00F95026" w:rsidP="00F95026">
            <w:pPr>
              <w:spacing w:after="0" w:line="240" w:lineRule="auto"/>
              <w:jc w:val="center"/>
              <w:rPr>
                <w:rFonts w:ascii="Times New Roman" w:hAnsi="Times New Roman" w:cs="Times New Roman"/>
                <w:i/>
                <w:snapToGrid w:val="0"/>
                <w:color w:val="000000"/>
                <w:sz w:val="28"/>
                <w:szCs w:val="28"/>
              </w:rPr>
            </w:pPr>
            <w:r w:rsidRPr="00F95026">
              <w:rPr>
                <w:rFonts w:ascii="Times New Roman" w:hAnsi="Times New Roman" w:cs="Times New Roman"/>
                <w:i/>
                <w:snapToGrid w:val="0"/>
                <w:color w:val="000000"/>
                <w:sz w:val="28"/>
                <w:szCs w:val="28"/>
              </w:rPr>
              <w:t>p</w:t>
            </w:r>
          </w:p>
        </w:tc>
        <w:tc>
          <w:tcPr>
            <w:tcW w:w="861" w:type="pct"/>
            <w:tcBorders>
              <w:top w:val="single" w:sz="2" w:space="0" w:color="auto"/>
              <w:left w:val="single" w:sz="2" w:space="0" w:color="auto"/>
              <w:bottom w:val="single" w:sz="2" w:space="0" w:color="auto"/>
              <w:right w:val="single" w:sz="2" w:space="0" w:color="auto"/>
            </w:tcBorders>
          </w:tcPr>
          <w:p w14:paraId="7F77DD0E" w14:textId="77777777" w:rsidR="00F95026" w:rsidRPr="00F95026" w:rsidRDefault="00F95026" w:rsidP="00F95026">
            <w:pPr>
              <w:spacing w:after="0" w:line="240" w:lineRule="auto"/>
              <w:jc w:val="center"/>
              <w:rPr>
                <w:rFonts w:ascii="Times New Roman" w:hAnsi="Times New Roman" w:cs="Times New Roman"/>
                <w:i/>
                <w:snapToGrid w:val="0"/>
                <w:color w:val="000000"/>
                <w:sz w:val="28"/>
                <w:szCs w:val="28"/>
              </w:rPr>
            </w:pPr>
            <w:r w:rsidRPr="00F95026">
              <w:rPr>
                <w:rFonts w:ascii="Times New Roman" w:hAnsi="Times New Roman" w:cs="Times New Roman"/>
                <w:i/>
                <w:snapToGrid w:val="0"/>
                <w:color w:val="000000"/>
                <w:sz w:val="28"/>
                <w:szCs w:val="28"/>
              </w:rPr>
              <w:t>q</w:t>
            </w:r>
          </w:p>
        </w:tc>
        <w:tc>
          <w:tcPr>
            <w:tcW w:w="958" w:type="pct"/>
            <w:tcBorders>
              <w:top w:val="single" w:sz="2" w:space="0" w:color="auto"/>
              <w:left w:val="single" w:sz="2" w:space="0" w:color="auto"/>
              <w:bottom w:val="single" w:sz="2" w:space="0" w:color="auto"/>
              <w:right w:val="single" w:sz="2" w:space="0" w:color="auto"/>
            </w:tcBorders>
          </w:tcPr>
          <w:p w14:paraId="34685CD2" w14:textId="77777777" w:rsidR="00F95026" w:rsidRPr="00F95026" w:rsidRDefault="00F95026" w:rsidP="00F95026">
            <w:pPr>
              <w:spacing w:after="0" w:line="240" w:lineRule="auto"/>
              <w:jc w:val="center"/>
              <w:rPr>
                <w:rFonts w:ascii="Times New Roman" w:hAnsi="Times New Roman" w:cs="Times New Roman"/>
                <w:i/>
                <w:snapToGrid w:val="0"/>
                <w:color w:val="000000"/>
                <w:sz w:val="28"/>
                <w:szCs w:val="28"/>
                <w:lang w:val="en-US"/>
              </w:rPr>
            </w:pPr>
            <w:r w:rsidRPr="00F95026">
              <w:rPr>
                <w:rFonts w:ascii="Times New Roman" w:hAnsi="Times New Roman" w:cs="Times New Roman"/>
                <w:i/>
                <w:snapToGrid w:val="0"/>
                <w:color w:val="000000"/>
                <w:sz w:val="28"/>
                <w:szCs w:val="28"/>
                <w:lang w:val="en-US"/>
              </w:rPr>
              <w:t>e</w:t>
            </w:r>
          </w:p>
        </w:tc>
        <w:tc>
          <w:tcPr>
            <w:tcW w:w="862" w:type="pct"/>
            <w:tcBorders>
              <w:top w:val="single" w:sz="2" w:space="0" w:color="auto"/>
              <w:left w:val="single" w:sz="2" w:space="0" w:color="auto"/>
              <w:bottom w:val="single" w:sz="2" w:space="0" w:color="auto"/>
              <w:right w:val="single" w:sz="2" w:space="0" w:color="auto"/>
            </w:tcBorders>
          </w:tcPr>
          <w:p w14:paraId="22BDAC2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Буква</w:t>
            </w:r>
          </w:p>
        </w:tc>
        <w:tc>
          <w:tcPr>
            <w:tcW w:w="861" w:type="pct"/>
            <w:tcBorders>
              <w:top w:val="single" w:sz="2" w:space="0" w:color="auto"/>
              <w:left w:val="single" w:sz="2" w:space="0" w:color="auto"/>
              <w:bottom w:val="single" w:sz="2" w:space="0" w:color="auto"/>
              <w:right w:val="single" w:sz="2" w:space="0" w:color="auto"/>
            </w:tcBorders>
          </w:tcPr>
          <w:p w14:paraId="6181E8B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Текст</w:t>
            </w:r>
          </w:p>
        </w:tc>
      </w:tr>
      <w:tr w:rsidR="00F95026" w:rsidRPr="00F95026" w14:paraId="4CC310B1"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6A13899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lang w:val="en-US"/>
              </w:rPr>
            </w:pPr>
            <w:r w:rsidRPr="00F95026">
              <w:rPr>
                <w:rFonts w:ascii="Times New Roman" w:hAnsi="Times New Roman" w:cs="Times New Roman"/>
                <w:snapToGrid w:val="0"/>
                <w:color w:val="000000"/>
                <w:sz w:val="28"/>
                <w:szCs w:val="28"/>
                <w:lang w:val="en-US"/>
              </w:rPr>
              <w:t>1</w:t>
            </w:r>
          </w:p>
        </w:tc>
        <w:tc>
          <w:tcPr>
            <w:tcW w:w="671" w:type="pct"/>
            <w:tcBorders>
              <w:top w:val="single" w:sz="2" w:space="0" w:color="auto"/>
              <w:left w:val="single" w:sz="2" w:space="0" w:color="auto"/>
              <w:bottom w:val="single" w:sz="2" w:space="0" w:color="auto"/>
              <w:right w:val="single" w:sz="2" w:space="0" w:color="auto"/>
            </w:tcBorders>
          </w:tcPr>
          <w:p w14:paraId="0A91E61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1A347C0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6A86446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2005</w:t>
            </w:r>
          </w:p>
        </w:tc>
        <w:tc>
          <w:tcPr>
            <w:tcW w:w="862" w:type="pct"/>
            <w:tcBorders>
              <w:top w:val="single" w:sz="2" w:space="0" w:color="auto"/>
              <w:left w:val="single" w:sz="2" w:space="0" w:color="auto"/>
              <w:bottom w:val="single" w:sz="2" w:space="0" w:color="auto"/>
              <w:right w:val="single" w:sz="2" w:space="0" w:color="auto"/>
            </w:tcBorders>
          </w:tcPr>
          <w:p w14:paraId="3BFAD79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А</w:t>
            </w:r>
          </w:p>
        </w:tc>
        <w:tc>
          <w:tcPr>
            <w:tcW w:w="861" w:type="pct"/>
            <w:tcBorders>
              <w:top w:val="single" w:sz="2" w:space="0" w:color="auto"/>
              <w:left w:val="single" w:sz="2" w:space="0" w:color="auto"/>
              <w:bottom w:val="single" w:sz="2" w:space="0" w:color="auto"/>
              <w:right w:val="single" w:sz="2" w:space="0" w:color="auto"/>
            </w:tcBorders>
          </w:tcPr>
          <w:p w14:paraId="212CBFB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w:t>
            </w:r>
          </w:p>
        </w:tc>
      </w:tr>
      <w:tr w:rsidR="00F95026" w:rsidRPr="00F95026" w14:paraId="0E826AC6"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726427E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c>
          <w:tcPr>
            <w:tcW w:w="671" w:type="pct"/>
            <w:tcBorders>
              <w:top w:val="single" w:sz="2" w:space="0" w:color="auto"/>
              <w:left w:val="single" w:sz="2" w:space="0" w:color="auto"/>
              <w:bottom w:val="single" w:sz="2" w:space="0" w:color="auto"/>
              <w:right w:val="single" w:sz="2" w:space="0" w:color="auto"/>
            </w:tcBorders>
          </w:tcPr>
          <w:p w14:paraId="075B74F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5AA36D2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4A9FD60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2501</w:t>
            </w:r>
          </w:p>
        </w:tc>
        <w:tc>
          <w:tcPr>
            <w:tcW w:w="862" w:type="pct"/>
            <w:tcBorders>
              <w:top w:val="single" w:sz="2" w:space="0" w:color="auto"/>
              <w:left w:val="single" w:sz="2" w:space="0" w:color="auto"/>
              <w:bottom w:val="single" w:sz="2" w:space="0" w:color="auto"/>
              <w:right w:val="single" w:sz="2" w:space="0" w:color="auto"/>
            </w:tcBorders>
          </w:tcPr>
          <w:p w14:paraId="70E18D7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Б</w:t>
            </w:r>
          </w:p>
        </w:tc>
        <w:tc>
          <w:tcPr>
            <w:tcW w:w="861" w:type="pct"/>
            <w:tcBorders>
              <w:top w:val="single" w:sz="2" w:space="0" w:color="auto"/>
              <w:left w:val="single" w:sz="2" w:space="0" w:color="auto"/>
              <w:bottom w:val="single" w:sz="2" w:space="0" w:color="auto"/>
              <w:right w:val="single" w:sz="2" w:space="0" w:color="auto"/>
            </w:tcBorders>
          </w:tcPr>
          <w:p w14:paraId="17FE36A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w:t>
            </w:r>
          </w:p>
        </w:tc>
      </w:tr>
      <w:tr w:rsidR="00F95026" w:rsidRPr="00F95026" w14:paraId="306DE70D"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3C46EED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c>
          <w:tcPr>
            <w:tcW w:w="671" w:type="pct"/>
            <w:tcBorders>
              <w:top w:val="single" w:sz="2" w:space="0" w:color="auto"/>
              <w:left w:val="single" w:sz="2" w:space="0" w:color="auto"/>
              <w:bottom w:val="single" w:sz="2" w:space="0" w:color="auto"/>
              <w:right w:val="single" w:sz="2" w:space="0" w:color="auto"/>
            </w:tcBorders>
          </w:tcPr>
          <w:p w14:paraId="0844AD4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4DB959F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5ABCF6E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1999</w:t>
            </w:r>
          </w:p>
        </w:tc>
        <w:tc>
          <w:tcPr>
            <w:tcW w:w="862" w:type="pct"/>
            <w:tcBorders>
              <w:top w:val="single" w:sz="2" w:space="0" w:color="auto"/>
              <w:left w:val="single" w:sz="2" w:space="0" w:color="auto"/>
              <w:bottom w:val="single" w:sz="2" w:space="0" w:color="auto"/>
              <w:right w:val="single" w:sz="2" w:space="0" w:color="auto"/>
            </w:tcBorders>
          </w:tcPr>
          <w:p w14:paraId="1E59C3A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В</w:t>
            </w:r>
          </w:p>
        </w:tc>
        <w:tc>
          <w:tcPr>
            <w:tcW w:w="861" w:type="pct"/>
            <w:tcBorders>
              <w:top w:val="single" w:sz="2" w:space="0" w:color="auto"/>
              <w:left w:val="single" w:sz="2" w:space="0" w:color="auto"/>
              <w:bottom w:val="single" w:sz="2" w:space="0" w:color="auto"/>
              <w:right w:val="single" w:sz="2" w:space="0" w:color="auto"/>
            </w:tcBorders>
          </w:tcPr>
          <w:p w14:paraId="74B3CA8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20CECBD3"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345AC2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c>
          <w:tcPr>
            <w:tcW w:w="671" w:type="pct"/>
            <w:tcBorders>
              <w:top w:val="single" w:sz="2" w:space="0" w:color="auto"/>
              <w:left w:val="single" w:sz="2" w:space="0" w:color="auto"/>
              <w:bottom w:val="single" w:sz="2" w:space="0" w:color="auto"/>
              <w:right w:val="single" w:sz="2" w:space="0" w:color="auto"/>
            </w:tcBorders>
          </w:tcPr>
          <w:p w14:paraId="22EAF4A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2AB81D8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7452C99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2503</w:t>
            </w:r>
          </w:p>
        </w:tc>
        <w:tc>
          <w:tcPr>
            <w:tcW w:w="862" w:type="pct"/>
            <w:tcBorders>
              <w:top w:val="single" w:sz="2" w:space="0" w:color="auto"/>
              <w:left w:val="single" w:sz="2" w:space="0" w:color="auto"/>
              <w:bottom w:val="single" w:sz="2" w:space="0" w:color="auto"/>
              <w:right w:val="single" w:sz="2" w:space="0" w:color="auto"/>
            </w:tcBorders>
          </w:tcPr>
          <w:p w14:paraId="270CB37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Г</w:t>
            </w:r>
          </w:p>
        </w:tc>
        <w:tc>
          <w:tcPr>
            <w:tcW w:w="861" w:type="pct"/>
            <w:tcBorders>
              <w:top w:val="single" w:sz="2" w:space="0" w:color="auto"/>
              <w:left w:val="single" w:sz="2" w:space="0" w:color="auto"/>
              <w:bottom w:val="single" w:sz="2" w:space="0" w:color="auto"/>
              <w:right w:val="single" w:sz="2" w:space="0" w:color="auto"/>
            </w:tcBorders>
          </w:tcPr>
          <w:p w14:paraId="2D4DE82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0D7F66E6"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386E19F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w:t>
            </w:r>
          </w:p>
        </w:tc>
        <w:tc>
          <w:tcPr>
            <w:tcW w:w="671" w:type="pct"/>
            <w:tcBorders>
              <w:top w:val="single" w:sz="2" w:space="0" w:color="auto"/>
              <w:left w:val="single" w:sz="2" w:space="0" w:color="auto"/>
              <w:bottom w:val="single" w:sz="2" w:space="0" w:color="auto"/>
              <w:right w:val="single" w:sz="2" w:space="0" w:color="auto"/>
            </w:tcBorders>
          </w:tcPr>
          <w:p w14:paraId="72E7216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27F92BE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1D15514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1999</w:t>
            </w:r>
          </w:p>
        </w:tc>
        <w:tc>
          <w:tcPr>
            <w:tcW w:w="862" w:type="pct"/>
            <w:tcBorders>
              <w:top w:val="single" w:sz="2" w:space="0" w:color="auto"/>
              <w:left w:val="single" w:sz="2" w:space="0" w:color="auto"/>
              <w:bottom w:val="single" w:sz="2" w:space="0" w:color="auto"/>
              <w:right w:val="single" w:sz="2" w:space="0" w:color="auto"/>
            </w:tcBorders>
          </w:tcPr>
          <w:p w14:paraId="55DAB70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Д</w:t>
            </w:r>
          </w:p>
        </w:tc>
        <w:tc>
          <w:tcPr>
            <w:tcW w:w="861" w:type="pct"/>
            <w:tcBorders>
              <w:top w:val="single" w:sz="2" w:space="0" w:color="auto"/>
              <w:left w:val="single" w:sz="2" w:space="0" w:color="auto"/>
              <w:bottom w:val="single" w:sz="2" w:space="0" w:color="auto"/>
              <w:right w:val="single" w:sz="2" w:space="0" w:color="auto"/>
            </w:tcBorders>
          </w:tcPr>
          <w:p w14:paraId="42AD4D6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5C05F8F4"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6B9B506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w:t>
            </w:r>
          </w:p>
        </w:tc>
        <w:tc>
          <w:tcPr>
            <w:tcW w:w="671" w:type="pct"/>
            <w:tcBorders>
              <w:top w:val="single" w:sz="2" w:space="0" w:color="auto"/>
              <w:left w:val="single" w:sz="2" w:space="0" w:color="auto"/>
              <w:bottom w:val="single" w:sz="2" w:space="0" w:color="auto"/>
              <w:right w:val="single" w:sz="2" w:space="0" w:color="auto"/>
            </w:tcBorders>
          </w:tcPr>
          <w:p w14:paraId="4068913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06984A3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1B6317C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2503</w:t>
            </w:r>
          </w:p>
        </w:tc>
        <w:tc>
          <w:tcPr>
            <w:tcW w:w="862" w:type="pct"/>
            <w:tcBorders>
              <w:top w:val="single" w:sz="2" w:space="0" w:color="auto"/>
              <w:left w:val="single" w:sz="2" w:space="0" w:color="auto"/>
              <w:bottom w:val="single" w:sz="2" w:space="0" w:color="auto"/>
              <w:right w:val="single" w:sz="2" w:space="0" w:color="auto"/>
            </w:tcBorders>
          </w:tcPr>
          <w:p w14:paraId="4393652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Е</w:t>
            </w:r>
          </w:p>
        </w:tc>
        <w:tc>
          <w:tcPr>
            <w:tcW w:w="861" w:type="pct"/>
            <w:tcBorders>
              <w:top w:val="single" w:sz="2" w:space="0" w:color="auto"/>
              <w:left w:val="single" w:sz="2" w:space="0" w:color="auto"/>
              <w:bottom w:val="single" w:sz="2" w:space="0" w:color="auto"/>
              <w:right w:val="single" w:sz="2" w:space="0" w:color="auto"/>
            </w:tcBorders>
          </w:tcPr>
          <w:p w14:paraId="089BCCA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7BF3FBCE"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6C2C98E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w:t>
            </w:r>
          </w:p>
        </w:tc>
        <w:tc>
          <w:tcPr>
            <w:tcW w:w="671" w:type="pct"/>
            <w:tcBorders>
              <w:top w:val="single" w:sz="2" w:space="0" w:color="auto"/>
              <w:left w:val="single" w:sz="2" w:space="0" w:color="auto"/>
              <w:bottom w:val="single" w:sz="2" w:space="0" w:color="auto"/>
              <w:right w:val="single" w:sz="2" w:space="0" w:color="auto"/>
            </w:tcBorders>
          </w:tcPr>
          <w:p w14:paraId="05F1F3B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2E1E7BD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62816C8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2005</w:t>
            </w:r>
          </w:p>
        </w:tc>
        <w:tc>
          <w:tcPr>
            <w:tcW w:w="862" w:type="pct"/>
            <w:tcBorders>
              <w:top w:val="single" w:sz="2" w:space="0" w:color="auto"/>
              <w:left w:val="single" w:sz="2" w:space="0" w:color="auto"/>
              <w:bottom w:val="single" w:sz="2" w:space="0" w:color="auto"/>
              <w:right w:val="single" w:sz="2" w:space="0" w:color="auto"/>
            </w:tcBorders>
          </w:tcPr>
          <w:p w14:paraId="1A2C475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Ж</w:t>
            </w:r>
          </w:p>
        </w:tc>
        <w:tc>
          <w:tcPr>
            <w:tcW w:w="861" w:type="pct"/>
            <w:tcBorders>
              <w:top w:val="single" w:sz="2" w:space="0" w:color="auto"/>
              <w:left w:val="single" w:sz="2" w:space="0" w:color="auto"/>
              <w:bottom w:val="single" w:sz="2" w:space="0" w:color="auto"/>
              <w:right w:val="single" w:sz="2" w:space="0" w:color="auto"/>
            </w:tcBorders>
          </w:tcPr>
          <w:p w14:paraId="2FB98A1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56EAB810"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5A10116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w:t>
            </w:r>
          </w:p>
        </w:tc>
        <w:tc>
          <w:tcPr>
            <w:tcW w:w="671" w:type="pct"/>
            <w:tcBorders>
              <w:top w:val="single" w:sz="2" w:space="0" w:color="auto"/>
              <w:left w:val="single" w:sz="2" w:space="0" w:color="auto"/>
              <w:bottom w:val="single" w:sz="2" w:space="0" w:color="auto"/>
              <w:right w:val="single" w:sz="2" w:space="0" w:color="auto"/>
            </w:tcBorders>
          </w:tcPr>
          <w:p w14:paraId="3578C17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74A391C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421D6AE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2501</w:t>
            </w:r>
          </w:p>
        </w:tc>
        <w:tc>
          <w:tcPr>
            <w:tcW w:w="862" w:type="pct"/>
            <w:tcBorders>
              <w:top w:val="single" w:sz="2" w:space="0" w:color="auto"/>
              <w:left w:val="single" w:sz="2" w:space="0" w:color="auto"/>
              <w:bottom w:val="single" w:sz="2" w:space="0" w:color="auto"/>
              <w:right w:val="single" w:sz="2" w:space="0" w:color="auto"/>
            </w:tcBorders>
          </w:tcPr>
          <w:p w14:paraId="7D9BA68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З</w:t>
            </w:r>
          </w:p>
        </w:tc>
        <w:tc>
          <w:tcPr>
            <w:tcW w:w="861" w:type="pct"/>
            <w:tcBorders>
              <w:top w:val="single" w:sz="2" w:space="0" w:color="auto"/>
              <w:left w:val="single" w:sz="2" w:space="0" w:color="auto"/>
              <w:bottom w:val="single" w:sz="2" w:space="0" w:color="auto"/>
              <w:right w:val="single" w:sz="2" w:space="0" w:color="auto"/>
            </w:tcBorders>
          </w:tcPr>
          <w:p w14:paraId="5750EEE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47D358B3"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5A41FF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9</w:t>
            </w:r>
          </w:p>
        </w:tc>
        <w:tc>
          <w:tcPr>
            <w:tcW w:w="671" w:type="pct"/>
            <w:tcBorders>
              <w:top w:val="single" w:sz="2" w:space="0" w:color="auto"/>
              <w:left w:val="single" w:sz="2" w:space="0" w:color="auto"/>
              <w:bottom w:val="single" w:sz="2" w:space="0" w:color="auto"/>
              <w:right w:val="single" w:sz="2" w:space="0" w:color="auto"/>
            </w:tcBorders>
          </w:tcPr>
          <w:p w14:paraId="046B44F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861" w:type="pct"/>
            <w:tcBorders>
              <w:top w:val="single" w:sz="2" w:space="0" w:color="auto"/>
              <w:left w:val="single" w:sz="2" w:space="0" w:color="auto"/>
              <w:bottom w:val="single" w:sz="2" w:space="0" w:color="auto"/>
              <w:right w:val="single" w:sz="2" w:space="0" w:color="auto"/>
            </w:tcBorders>
          </w:tcPr>
          <w:p w14:paraId="224253D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6597F05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1999</w:t>
            </w:r>
          </w:p>
        </w:tc>
        <w:tc>
          <w:tcPr>
            <w:tcW w:w="862" w:type="pct"/>
            <w:tcBorders>
              <w:top w:val="single" w:sz="2" w:space="0" w:color="auto"/>
              <w:left w:val="single" w:sz="2" w:space="0" w:color="auto"/>
              <w:bottom w:val="single" w:sz="2" w:space="0" w:color="auto"/>
              <w:right w:val="single" w:sz="2" w:space="0" w:color="auto"/>
            </w:tcBorders>
          </w:tcPr>
          <w:p w14:paraId="10ED310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И</w:t>
            </w:r>
          </w:p>
        </w:tc>
        <w:tc>
          <w:tcPr>
            <w:tcW w:w="861" w:type="pct"/>
            <w:tcBorders>
              <w:top w:val="single" w:sz="2" w:space="0" w:color="auto"/>
              <w:left w:val="single" w:sz="2" w:space="0" w:color="auto"/>
              <w:bottom w:val="single" w:sz="2" w:space="0" w:color="auto"/>
              <w:right w:val="single" w:sz="2" w:space="0" w:color="auto"/>
            </w:tcBorders>
          </w:tcPr>
          <w:p w14:paraId="767D813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w:t>
            </w:r>
          </w:p>
        </w:tc>
      </w:tr>
      <w:tr w:rsidR="00F95026" w:rsidRPr="00F95026" w14:paraId="3EB6CB68"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11FEA19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10</w:t>
            </w:r>
          </w:p>
        </w:tc>
        <w:tc>
          <w:tcPr>
            <w:tcW w:w="671" w:type="pct"/>
            <w:tcBorders>
              <w:top w:val="single" w:sz="2" w:space="0" w:color="auto"/>
              <w:left w:val="single" w:sz="2" w:space="0" w:color="auto"/>
              <w:bottom w:val="single" w:sz="2" w:space="0" w:color="auto"/>
              <w:right w:val="single" w:sz="2" w:space="0" w:color="auto"/>
            </w:tcBorders>
          </w:tcPr>
          <w:p w14:paraId="7089300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5A03B1F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958" w:type="pct"/>
            <w:tcBorders>
              <w:top w:val="single" w:sz="2" w:space="0" w:color="auto"/>
              <w:left w:val="single" w:sz="2" w:space="0" w:color="auto"/>
              <w:bottom w:val="single" w:sz="2" w:space="0" w:color="auto"/>
              <w:right w:val="single" w:sz="2" w:space="0" w:color="auto"/>
            </w:tcBorders>
          </w:tcPr>
          <w:p w14:paraId="5AD01B1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2505</w:t>
            </w:r>
          </w:p>
        </w:tc>
        <w:tc>
          <w:tcPr>
            <w:tcW w:w="862" w:type="pct"/>
            <w:tcBorders>
              <w:top w:val="single" w:sz="2" w:space="0" w:color="auto"/>
              <w:left w:val="single" w:sz="2" w:space="0" w:color="auto"/>
              <w:bottom w:val="single" w:sz="2" w:space="0" w:color="auto"/>
              <w:right w:val="single" w:sz="2" w:space="0" w:color="auto"/>
            </w:tcBorders>
          </w:tcPr>
          <w:p w14:paraId="7CAC159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Й</w:t>
            </w:r>
          </w:p>
        </w:tc>
        <w:tc>
          <w:tcPr>
            <w:tcW w:w="861" w:type="pct"/>
            <w:tcBorders>
              <w:top w:val="single" w:sz="2" w:space="0" w:color="auto"/>
              <w:left w:val="single" w:sz="2" w:space="0" w:color="auto"/>
              <w:bottom w:val="single" w:sz="2" w:space="0" w:color="auto"/>
              <w:right w:val="single" w:sz="2" w:space="0" w:color="auto"/>
            </w:tcBorders>
          </w:tcPr>
          <w:p w14:paraId="70C4888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w:t>
            </w:r>
          </w:p>
        </w:tc>
      </w:tr>
      <w:tr w:rsidR="00F95026" w:rsidRPr="00F95026" w14:paraId="35B2D183"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5A6345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11</w:t>
            </w:r>
          </w:p>
        </w:tc>
        <w:tc>
          <w:tcPr>
            <w:tcW w:w="671" w:type="pct"/>
            <w:tcBorders>
              <w:top w:val="single" w:sz="2" w:space="0" w:color="auto"/>
              <w:left w:val="single" w:sz="2" w:space="0" w:color="auto"/>
              <w:bottom w:val="single" w:sz="2" w:space="0" w:color="auto"/>
              <w:right w:val="single" w:sz="2" w:space="0" w:color="auto"/>
            </w:tcBorders>
          </w:tcPr>
          <w:p w14:paraId="5431D19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861" w:type="pct"/>
            <w:tcBorders>
              <w:top w:val="single" w:sz="2" w:space="0" w:color="auto"/>
              <w:left w:val="single" w:sz="2" w:space="0" w:color="auto"/>
              <w:bottom w:val="single" w:sz="2" w:space="0" w:color="auto"/>
              <w:right w:val="single" w:sz="2" w:space="0" w:color="auto"/>
            </w:tcBorders>
          </w:tcPr>
          <w:p w14:paraId="1642FA6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228D2C1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1999</w:t>
            </w:r>
          </w:p>
        </w:tc>
        <w:tc>
          <w:tcPr>
            <w:tcW w:w="862" w:type="pct"/>
            <w:tcBorders>
              <w:top w:val="single" w:sz="2" w:space="0" w:color="auto"/>
              <w:left w:val="single" w:sz="2" w:space="0" w:color="auto"/>
              <w:bottom w:val="single" w:sz="2" w:space="0" w:color="auto"/>
              <w:right w:val="single" w:sz="2" w:space="0" w:color="auto"/>
            </w:tcBorders>
          </w:tcPr>
          <w:p w14:paraId="1CE2478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К</w:t>
            </w:r>
          </w:p>
        </w:tc>
        <w:tc>
          <w:tcPr>
            <w:tcW w:w="861" w:type="pct"/>
            <w:tcBorders>
              <w:top w:val="single" w:sz="2" w:space="0" w:color="auto"/>
              <w:left w:val="single" w:sz="2" w:space="0" w:color="auto"/>
              <w:bottom w:val="single" w:sz="2" w:space="0" w:color="auto"/>
              <w:right w:val="single" w:sz="2" w:space="0" w:color="auto"/>
            </w:tcBorders>
          </w:tcPr>
          <w:p w14:paraId="2FDFBF1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4AB4594A"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281C679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12</w:t>
            </w:r>
          </w:p>
        </w:tc>
        <w:tc>
          <w:tcPr>
            <w:tcW w:w="671" w:type="pct"/>
            <w:tcBorders>
              <w:top w:val="single" w:sz="2" w:space="0" w:color="auto"/>
              <w:left w:val="single" w:sz="2" w:space="0" w:color="auto"/>
              <w:bottom w:val="single" w:sz="2" w:space="0" w:color="auto"/>
              <w:right w:val="single" w:sz="2" w:space="0" w:color="auto"/>
            </w:tcBorders>
          </w:tcPr>
          <w:p w14:paraId="64BF770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2047347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958" w:type="pct"/>
            <w:tcBorders>
              <w:top w:val="single" w:sz="2" w:space="0" w:color="auto"/>
              <w:left w:val="single" w:sz="2" w:space="0" w:color="auto"/>
              <w:bottom w:val="single" w:sz="2" w:space="0" w:color="auto"/>
              <w:right w:val="single" w:sz="2" w:space="0" w:color="auto"/>
            </w:tcBorders>
          </w:tcPr>
          <w:p w14:paraId="66B3C38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2505</w:t>
            </w:r>
          </w:p>
        </w:tc>
        <w:tc>
          <w:tcPr>
            <w:tcW w:w="862" w:type="pct"/>
            <w:tcBorders>
              <w:top w:val="single" w:sz="2" w:space="0" w:color="auto"/>
              <w:left w:val="single" w:sz="2" w:space="0" w:color="auto"/>
              <w:bottom w:val="single" w:sz="2" w:space="0" w:color="auto"/>
              <w:right w:val="single" w:sz="2" w:space="0" w:color="auto"/>
            </w:tcBorders>
          </w:tcPr>
          <w:p w14:paraId="1960917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Л</w:t>
            </w:r>
          </w:p>
        </w:tc>
        <w:tc>
          <w:tcPr>
            <w:tcW w:w="861" w:type="pct"/>
            <w:tcBorders>
              <w:top w:val="single" w:sz="2" w:space="0" w:color="auto"/>
              <w:left w:val="single" w:sz="2" w:space="0" w:color="auto"/>
              <w:bottom w:val="single" w:sz="2" w:space="0" w:color="auto"/>
              <w:right w:val="single" w:sz="2" w:space="0" w:color="auto"/>
            </w:tcBorders>
          </w:tcPr>
          <w:p w14:paraId="28B88AD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6B64A034"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3D2424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13</w:t>
            </w:r>
          </w:p>
        </w:tc>
        <w:tc>
          <w:tcPr>
            <w:tcW w:w="671" w:type="pct"/>
            <w:tcBorders>
              <w:top w:val="single" w:sz="2" w:space="0" w:color="auto"/>
              <w:left w:val="single" w:sz="2" w:space="0" w:color="auto"/>
              <w:bottom w:val="single" w:sz="2" w:space="0" w:color="auto"/>
              <w:right w:val="single" w:sz="2" w:space="0" w:color="auto"/>
            </w:tcBorders>
          </w:tcPr>
          <w:p w14:paraId="344561D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861" w:type="pct"/>
            <w:tcBorders>
              <w:top w:val="single" w:sz="2" w:space="0" w:color="auto"/>
              <w:left w:val="single" w:sz="2" w:space="0" w:color="auto"/>
              <w:bottom w:val="single" w:sz="2" w:space="0" w:color="auto"/>
              <w:right w:val="single" w:sz="2" w:space="0" w:color="auto"/>
            </w:tcBorders>
          </w:tcPr>
          <w:p w14:paraId="64C6D92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3B85B6E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2003</w:t>
            </w:r>
          </w:p>
        </w:tc>
        <w:tc>
          <w:tcPr>
            <w:tcW w:w="862" w:type="pct"/>
            <w:tcBorders>
              <w:top w:val="single" w:sz="2" w:space="0" w:color="auto"/>
              <w:left w:val="single" w:sz="2" w:space="0" w:color="auto"/>
              <w:bottom w:val="single" w:sz="2" w:space="0" w:color="auto"/>
              <w:right w:val="single" w:sz="2" w:space="0" w:color="auto"/>
            </w:tcBorders>
          </w:tcPr>
          <w:p w14:paraId="13C5F6C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М</w:t>
            </w:r>
          </w:p>
        </w:tc>
        <w:tc>
          <w:tcPr>
            <w:tcW w:w="861" w:type="pct"/>
            <w:tcBorders>
              <w:top w:val="single" w:sz="2" w:space="0" w:color="auto"/>
              <w:left w:val="single" w:sz="2" w:space="0" w:color="auto"/>
              <w:bottom w:val="single" w:sz="2" w:space="0" w:color="auto"/>
              <w:right w:val="single" w:sz="2" w:space="0" w:color="auto"/>
            </w:tcBorders>
          </w:tcPr>
          <w:p w14:paraId="2C98579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74FF8B27"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E62EA1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14</w:t>
            </w:r>
          </w:p>
        </w:tc>
        <w:tc>
          <w:tcPr>
            <w:tcW w:w="671" w:type="pct"/>
            <w:tcBorders>
              <w:top w:val="single" w:sz="2" w:space="0" w:color="auto"/>
              <w:left w:val="single" w:sz="2" w:space="0" w:color="auto"/>
              <w:bottom w:val="single" w:sz="2" w:space="0" w:color="auto"/>
              <w:right w:val="single" w:sz="2" w:space="0" w:color="auto"/>
            </w:tcBorders>
          </w:tcPr>
          <w:p w14:paraId="03BC6B3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6E6A39E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958" w:type="pct"/>
            <w:tcBorders>
              <w:top w:val="single" w:sz="2" w:space="0" w:color="auto"/>
              <w:left w:val="single" w:sz="2" w:space="0" w:color="auto"/>
              <w:bottom w:val="single" w:sz="2" w:space="0" w:color="auto"/>
              <w:right w:val="single" w:sz="2" w:space="0" w:color="auto"/>
            </w:tcBorders>
          </w:tcPr>
          <w:p w14:paraId="7C3B543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2505</w:t>
            </w:r>
          </w:p>
        </w:tc>
        <w:tc>
          <w:tcPr>
            <w:tcW w:w="862" w:type="pct"/>
            <w:tcBorders>
              <w:top w:val="single" w:sz="2" w:space="0" w:color="auto"/>
              <w:left w:val="single" w:sz="2" w:space="0" w:color="auto"/>
              <w:bottom w:val="single" w:sz="2" w:space="0" w:color="auto"/>
              <w:right w:val="single" w:sz="2" w:space="0" w:color="auto"/>
            </w:tcBorders>
          </w:tcPr>
          <w:p w14:paraId="0B1A95F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Н</w:t>
            </w:r>
          </w:p>
        </w:tc>
        <w:tc>
          <w:tcPr>
            <w:tcW w:w="861" w:type="pct"/>
            <w:tcBorders>
              <w:top w:val="single" w:sz="2" w:space="0" w:color="auto"/>
              <w:left w:val="single" w:sz="2" w:space="0" w:color="auto"/>
              <w:bottom w:val="single" w:sz="2" w:space="0" w:color="auto"/>
              <w:right w:val="single" w:sz="2" w:space="0" w:color="auto"/>
            </w:tcBorders>
          </w:tcPr>
          <w:p w14:paraId="15F8632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328A963E"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A8A50C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15</w:t>
            </w:r>
          </w:p>
        </w:tc>
        <w:tc>
          <w:tcPr>
            <w:tcW w:w="671" w:type="pct"/>
            <w:tcBorders>
              <w:top w:val="single" w:sz="2" w:space="0" w:color="auto"/>
              <w:left w:val="single" w:sz="2" w:space="0" w:color="auto"/>
              <w:bottom w:val="single" w:sz="2" w:space="0" w:color="auto"/>
              <w:right w:val="single" w:sz="2" w:space="0" w:color="auto"/>
            </w:tcBorders>
          </w:tcPr>
          <w:p w14:paraId="7749B4A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861" w:type="pct"/>
            <w:tcBorders>
              <w:top w:val="single" w:sz="2" w:space="0" w:color="auto"/>
              <w:left w:val="single" w:sz="2" w:space="0" w:color="auto"/>
              <w:bottom w:val="single" w:sz="2" w:space="0" w:color="auto"/>
              <w:right w:val="single" w:sz="2" w:space="0" w:color="auto"/>
            </w:tcBorders>
          </w:tcPr>
          <w:p w14:paraId="61A3C2F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627B00A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2003</w:t>
            </w:r>
          </w:p>
        </w:tc>
        <w:tc>
          <w:tcPr>
            <w:tcW w:w="862" w:type="pct"/>
            <w:tcBorders>
              <w:top w:val="single" w:sz="2" w:space="0" w:color="auto"/>
              <w:left w:val="single" w:sz="2" w:space="0" w:color="auto"/>
              <w:bottom w:val="single" w:sz="2" w:space="0" w:color="auto"/>
              <w:right w:val="single" w:sz="2" w:space="0" w:color="auto"/>
            </w:tcBorders>
          </w:tcPr>
          <w:p w14:paraId="23D4E3B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О</w:t>
            </w:r>
          </w:p>
        </w:tc>
        <w:tc>
          <w:tcPr>
            <w:tcW w:w="861" w:type="pct"/>
            <w:tcBorders>
              <w:top w:val="single" w:sz="2" w:space="0" w:color="auto"/>
              <w:left w:val="single" w:sz="2" w:space="0" w:color="auto"/>
              <w:bottom w:val="single" w:sz="2" w:space="0" w:color="auto"/>
              <w:right w:val="single" w:sz="2" w:space="0" w:color="auto"/>
            </w:tcBorders>
          </w:tcPr>
          <w:p w14:paraId="3931475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115E7C99"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9B2A6D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16</w:t>
            </w:r>
          </w:p>
        </w:tc>
        <w:tc>
          <w:tcPr>
            <w:tcW w:w="671" w:type="pct"/>
            <w:tcBorders>
              <w:top w:val="single" w:sz="2" w:space="0" w:color="auto"/>
              <w:left w:val="single" w:sz="2" w:space="0" w:color="auto"/>
              <w:bottom w:val="single" w:sz="2" w:space="0" w:color="auto"/>
              <w:right w:val="single" w:sz="2" w:space="0" w:color="auto"/>
            </w:tcBorders>
          </w:tcPr>
          <w:p w14:paraId="25B813B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21D8825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83</w:t>
            </w:r>
          </w:p>
        </w:tc>
        <w:tc>
          <w:tcPr>
            <w:tcW w:w="958" w:type="pct"/>
            <w:tcBorders>
              <w:top w:val="single" w:sz="2" w:space="0" w:color="auto"/>
              <w:left w:val="single" w:sz="2" w:space="0" w:color="auto"/>
              <w:bottom w:val="single" w:sz="2" w:space="0" w:color="auto"/>
              <w:right w:val="single" w:sz="2" w:space="0" w:color="auto"/>
            </w:tcBorders>
          </w:tcPr>
          <w:p w14:paraId="0A0CDB9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2505</w:t>
            </w:r>
          </w:p>
        </w:tc>
        <w:tc>
          <w:tcPr>
            <w:tcW w:w="862" w:type="pct"/>
            <w:tcBorders>
              <w:top w:val="single" w:sz="2" w:space="0" w:color="auto"/>
              <w:left w:val="single" w:sz="2" w:space="0" w:color="auto"/>
              <w:bottom w:val="single" w:sz="2" w:space="0" w:color="auto"/>
              <w:right w:val="single" w:sz="2" w:space="0" w:color="auto"/>
            </w:tcBorders>
          </w:tcPr>
          <w:p w14:paraId="2A50C1C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П</w:t>
            </w:r>
          </w:p>
        </w:tc>
        <w:tc>
          <w:tcPr>
            <w:tcW w:w="861" w:type="pct"/>
            <w:tcBorders>
              <w:top w:val="single" w:sz="2" w:space="0" w:color="auto"/>
              <w:left w:val="single" w:sz="2" w:space="0" w:color="auto"/>
              <w:bottom w:val="single" w:sz="2" w:space="0" w:color="auto"/>
              <w:right w:val="single" w:sz="2" w:space="0" w:color="auto"/>
            </w:tcBorders>
          </w:tcPr>
          <w:p w14:paraId="77263F7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4A709838"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70DEB97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17</w:t>
            </w:r>
          </w:p>
        </w:tc>
        <w:tc>
          <w:tcPr>
            <w:tcW w:w="671" w:type="pct"/>
            <w:tcBorders>
              <w:top w:val="single" w:sz="2" w:space="0" w:color="auto"/>
              <w:left w:val="single" w:sz="2" w:space="0" w:color="auto"/>
              <w:bottom w:val="single" w:sz="2" w:space="0" w:color="auto"/>
              <w:right w:val="single" w:sz="2" w:space="0" w:color="auto"/>
            </w:tcBorders>
          </w:tcPr>
          <w:p w14:paraId="2B7F14A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861" w:type="pct"/>
            <w:tcBorders>
              <w:top w:val="single" w:sz="2" w:space="0" w:color="auto"/>
              <w:left w:val="single" w:sz="2" w:space="0" w:color="auto"/>
              <w:bottom w:val="single" w:sz="2" w:space="0" w:color="auto"/>
              <w:right w:val="single" w:sz="2" w:space="0" w:color="auto"/>
            </w:tcBorders>
          </w:tcPr>
          <w:p w14:paraId="45482A8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958" w:type="pct"/>
            <w:tcBorders>
              <w:top w:val="single" w:sz="2" w:space="0" w:color="auto"/>
              <w:left w:val="single" w:sz="2" w:space="0" w:color="auto"/>
              <w:bottom w:val="single" w:sz="2" w:space="0" w:color="auto"/>
              <w:right w:val="single" w:sz="2" w:space="0" w:color="auto"/>
            </w:tcBorders>
          </w:tcPr>
          <w:p w14:paraId="7C93568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1999</w:t>
            </w:r>
          </w:p>
        </w:tc>
        <w:tc>
          <w:tcPr>
            <w:tcW w:w="862" w:type="pct"/>
            <w:tcBorders>
              <w:top w:val="single" w:sz="2" w:space="0" w:color="auto"/>
              <w:left w:val="single" w:sz="2" w:space="0" w:color="auto"/>
              <w:bottom w:val="single" w:sz="2" w:space="0" w:color="auto"/>
              <w:right w:val="single" w:sz="2" w:space="0" w:color="auto"/>
            </w:tcBorders>
          </w:tcPr>
          <w:p w14:paraId="3B6C483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Р</w:t>
            </w:r>
          </w:p>
        </w:tc>
        <w:tc>
          <w:tcPr>
            <w:tcW w:w="861" w:type="pct"/>
            <w:tcBorders>
              <w:top w:val="single" w:sz="2" w:space="0" w:color="auto"/>
              <w:left w:val="single" w:sz="2" w:space="0" w:color="auto"/>
              <w:bottom w:val="single" w:sz="2" w:space="0" w:color="auto"/>
              <w:right w:val="single" w:sz="2" w:space="0" w:color="auto"/>
            </w:tcBorders>
          </w:tcPr>
          <w:p w14:paraId="441A926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w:t>
            </w:r>
          </w:p>
        </w:tc>
      </w:tr>
      <w:tr w:rsidR="00F95026" w:rsidRPr="00F95026" w14:paraId="2753EF79"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5C8C8BC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18</w:t>
            </w:r>
          </w:p>
        </w:tc>
        <w:tc>
          <w:tcPr>
            <w:tcW w:w="671" w:type="pct"/>
            <w:tcBorders>
              <w:top w:val="single" w:sz="2" w:space="0" w:color="auto"/>
              <w:left w:val="single" w:sz="2" w:space="0" w:color="auto"/>
              <w:bottom w:val="single" w:sz="2" w:space="0" w:color="auto"/>
              <w:right w:val="single" w:sz="2" w:space="0" w:color="auto"/>
            </w:tcBorders>
          </w:tcPr>
          <w:p w14:paraId="16DA958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861" w:type="pct"/>
            <w:tcBorders>
              <w:top w:val="single" w:sz="2" w:space="0" w:color="auto"/>
              <w:left w:val="single" w:sz="2" w:space="0" w:color="auto"/>
              <w:bottom w:val="single" w:sz="2" w:space="0" w:color="auto"/>
              <w:right w:val="single" w:sz="2" w:space="0" w:color="auto"/>
            </w:tcBorders>
          </w:tcPr>
          <w:p w14:paraId="5AA62B4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958" w:type="pct"/>
            <w:tcBorders>
              <w:top w:val="single" w:sz="2" w:space="0" w:color="auto"/>
              <w:left w:val="single" w:sz="2" w:space="0" w:color="auto"/>
              <w:bottom w:val="single" w:sz="2" w:space="0" w:color="auto"/>
              <w:right w:val="single" w:sz="2" w:space="0" w:color="auto"/>
            </w:tcBorders>
          </w:tcPr>
          <w:p w14:paraId="33D77CE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2501</w:t>
            </w:r>
          </w:p>
        </w:tc>
        <w:tc>
          <w:tcPr>
            <w:tcW w:w="862" w:type="pct"/>
            <w:tcBorders>
              <w:top w:val="single" w:sz="2" w:space="0" w:color="auto"/>
              <w:left w:val="single" w:sz="2" w:space="0" w:color="auto"/>
              <w:bottom w:val="single" w:sz="2" w:space="0" w:color="auto"/>
              <w:right w:val="single" w:sz="2" w:space="0" w:color="auto"/>
            </w:tcBorders>
          </w:tcPr>
          <w:p w14:paraId="6CDFFE5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С</w:t>
            </w:r>
          </w:p>
        </w:tc>
        <w:tc>
          <w:tcPr>
            <w:tcW w:w="861" w:type="pct"/>
            <w:tcBorders>
              <w:top w:val="single" w:sz="2" w:space="0" w:color="auto"/>
              <w:left w:val="single" w:sz="2" w:space="0" w:color="auto"/>
              <w:bottom w:val="single" w:sz="2" w:space="0" w:color="auto"/>
              <w:right w:val="single" w:sz="2" w:space="0" w:color="auto"/>
            </w:tcBorders>
          </w:tcPr>
          <w:p w14:paraId="682D279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w:t>
            </w:r>
          </w:p>
        </w:tc>
      </w:tr>
      <w:tr w:rsidR="00F95026" w:rsidRPr="00F95026" w14:paraId="7918EE18"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5A16A9D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w:t>
            </w:r>
          </w:p>
        </w:tc>
        <w:tc>
          <w:tcPr>
            <w:tcW w:w="671" w:type="pct"/>
            <w:tcBorders>
              <w:top w:val="single" w:sz="2" w:space="0" w:color="auto"/>
              <w:left w:val="single" w:sz="2" w:space="0" w:color="auto"/>
              <w:bottom w:val="single" w:sz="2" w:space="0" w:color="auto"/>
              <w:right w:val="single" w:sz="2" w:space="0" w:color="auto"/>
            </w:tcBorders>
          </w:tcPr>
          <w:p w14:paraId="327F198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861" w:type="pct"/>
            <w:tcBorders>
              <w:top w:val="single" w:sz="2" w:space="0" w:color="auto"/>
              <w:left w:val="single" w:sz="2" w:space="0" w:color="auto"/>
              <w:bottom w:val="single" w:sz="2" w:space="0" w:color="auto"/>
              <w:right w:val="single" w:sz="2" w:space="0" w:color="auto"/>
            </w:tcBorders>
          </w:tcPr>
          <w:p w14:paraId="51039AF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958" w:type="pct"/>
            <w:tcBorders>
              <w:top w:val="single" w:sz="2" w:space="0" w:color="auto"/>
              <w:left w:val="single" w:sz="2" w:space="0" w:color="auto"/>
              <w:bottom w:val="single" w:sz="2" w:space="0" w:color="auto"/>
              <w:right w:val="single" w:sz="2" w:space="0" w:color="auto"/>
            </w:tcBorders>
          </w:tcPr>
          <w:p w14:paraId="125C31A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1999</w:t>
            </w:r>
          </w:p>
        </w:tc>
        <w:tc>
          <w:tcPr>
            <w:tcW w:w="862" w:type="pct"/>
            <w:tcBorders>
              <w:top w:val="single" w:sz="2" w:space="0" w:color="auto"/>
              <w:left w:val="single" w:sz="2" w:space="0" w:color="auto"/>
              <w:bottom w:val="single" w:sz="2" w:space="0" w:color="auto"/>
              <w:right w:val="single" w:sz="2" w:space="0" w:color="auto"/>
            </w:tcBorders>
          </w:tcPr>
          <w:p w14:paraId="75E8765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Т</w:t>
            </w:r>
          </w:p>
        </w:tc>
        <w:tc>
          <w:tcPr>
            <w:tcW w:w="861" w:type="pct"/>
            <w:tcBorders>
              <w:top w:val="single" w:sz="2" w:space="0" w:color="auto"/>
              <w:left w:val="single" w:sz="2" w:space="0" w:color="auto"/>
              <w:bottom w:val="single" w:sz="2" w:space="0" w:color="auto"/>
              <w:right w:val="single" w:sz="2" w:space="0" w:color="auto"/>
            </w:tcBorders>
          </w:tcPr>
          <w:p w14:paraId="72105EF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5FDF06F1"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4C72F4F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w:t>
            </w:r>
          </w:p>
        </w:tc>
        <w:tc>
          <w:tcPr>
            <w:tcW w:w="671" w:type="pct"/>
            <w:tcBorders>
              <w:top w:val="single" w:sz="2" w:space="0" w:color="auto"/>
              <w:left w:val="single" w:sz="2" w:space="0" w:color="auto"/>
              <w:bottom w:val="single" w:sz="2" w:space="0" w:color="auto"/>
              <w:right w:val="single" w:sz="2" w:space="0" w:color="auto"/>
            </w:tcBorders>
          </w:tcPr>
          <w:p w14:paraId="712DB23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861" w:type="pct"/>
            <w:tcBorders>
              <w:top w:val="single" w:sz="2" w:space="0" w:color="auto"/>
              <w:left w:val="single" w:sz="2" w:space="0" w:color="auto"/>
              <w:bottom w:val="single" w:sz="2" w:space="0" w:color="auto"/>
              <w:right w:val="single" w:sz="2" w:space="0" w:color="auto"/>
            </w:tcBorders>
          </w:tcPr>
          <w:p w14:paraId="011B41E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958" w:type="pct"/>
            <w:tcBorders>
              <w:top w:val="single" w:sz="2" w:space="0" w:color="auto"/>
              <w:left w:val="single" w:sz="2" w:space="0" w:color="auto"/>
              <w:bottom w:val="single" w:sz="2" w:space="0" w:color="auto"/>
              <w:right w:val="single" w:sz="2" w:space="0" w:color="auto"/>
            </w:tcBorders>
          </w:tcPr>
          <w:p w14:paraId="0DBAE9F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2501</w:t>
            </w:r>
          </w:p>
        </w:tc>
        <w:tc>
          <w:tcPr>
            <w:tcW w:w="862" w:type="pct"/>
            <w:tcBorders>
              <w:top w:val="single" w:sz="2" w:space="0" w:color="auto"/>
              <w:left w:val="single" w:sz="2" w:space="0" w:color="auto"/>
              <w:bottom w:val="single" w:sz="2" w:space="0" w:color="auto"/>
              <w:right w:val="single" w:sz="2" w:space="0" w:color="auto"/>
            </w:tcBorders>
          </w:tcPr>
          <w:p w14:paraId="56ADABE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У</w:t>
            </w:r>
          </w:p>
        </w:tc>
        <w:tc>
          <w:tcPr>
            <w:tcW w:w="861" w:type="pct"/>
            <w:tcBorders>
              <w:top w:val="single" w:sz="2" w:space="0" w:color="auto"/>
              <w:left w:val="single" w:sz="2" w:space="0" w:color="auto"/>
              <w:bottom w:val="single" w:sz="2" w:space="0" w:color="auto"/>
              <w:right w:val="single" w:sz="2" w:space="0" w:color="auto"/>
            </w:tcBorders>
          </w:tcPr>
          <w:p w14:paraId="5FA88AB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5D010857"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A1A31A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21</w:t>
            </w:r>
          </w:p>
        </w:tc>
        <w:tc>
          <w:tcPr>
            <w:tcW w:w="671" w:type="pct"/>
            <w:tcBorders>
              <w:top w:val="single" w:sz="2" w:space="0" w:color="auto"/>
              <w:left w:val="single" w:sz="2" w:space="0" w:color="auto"/>
              <w:bottom w:val="single" w:sz="2" w:space="0" w:color="auto"/>
              <w:right w:val="single" w:sz="2" w:space="0" w:color="auto"/>
            </w:tcBorders>
          </w:tcPr>
          <w:p w14:paraId="29F0A9C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861" w:type="pct"/>
            <w:tcBorders>
              <w:top w:val="single" w:sz="2" w:space="0" w:color="auto"/>
              <w:left w:val="single" w:sz="2" w:space="0" w:color="auto"/>
              <w:bottom w:val="single" w:sz="2" w:space="0" w:color="auto"/>
              <w:right w:val="single" w:sz="2" w:space="0" w:color="auto"/>
            </w:tcBorders>
          </w:tcPr>
          <w:p w14:paraId="10AE9276"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958" w:type="pct"/>
            <w:tcBorders>
              <w:top w:val="single" w:sz="2" w:space="0" w:color="auto"/>
              <w:left w:val="single" w:sz="2" w:space="0" w:color="auto"/>
              <w:bottom w:val="single" w:sz="2" w:space="0" w:color="auto"/>
              <w:right w:val="single" w:sz="2" w:space="0" w:color="auto"/>
            </w:tcBorders>
          </w:tcPr>
          <w:p w14:paraId="143577C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2003</w:t>
            </w:r>
          </w:p>
        </w:tc>
        <w:tc>
          <w:tcPr>
            <w:tcW w:w="862" w:type="pct"/>
            <w:tcBorders>
              <w:top w:val="single" w:sz="2" w:space="0" w:color="auto"/>
              <w:left w:val="single" w:sz="2" w:space="0" w:color="auto"/>
              <w:bottom w:val="single" w:sz="2" w:space="0" w:color="auto"/>
              <w:right w:val="single" w:sz="2" w:space="0" w:color="auto"/>
            </w:tcBorders>
          </w:tcPr>
          <w:p w14:paraId="624209D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Ф</w:t>
            </w:r>
          </w:p>
        </w:tc>
        <w:tc>
          <w:tcPr>
            <w:tcW w:w="861" w:type="pct"/>
            <w:tcBorders>
              <w:top w:val="single" w:sz="2" w:space="0" w:color="auto"/>
              <w:left w:val="single" w:sz="2" w:space="0" w:color="auto"/>
              <w:bottom w:val="single" w:sz="2" w:space="0" w:color="auto"/>
              <w:right w:val="single" w:sz="2" w:space="0" w:color="auto"/>
            </w:tcBorders>
          </w:tcPr>
          <w:p w14:paraId="1A80DF3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065474E0"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BA9E20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22</w:t>
            </w:r>
          </w:p>
        </w:tc>
        <w:tc>
          <w:tcPr>
            <w:tcW w:w="671" w:type="pct"/>
            <w:tcBorders>
              <w:top w:val="single" w:sz="2" w:space="0" w:color="auto"/>
              <w:left w:val="single" w:sz="2" w:space="0" w:color="auto"/>
              <w:bottom w:val="single" w:sz="2" w:space="0" w:color="auto"/>
              <w:right w:val="single" w:sz="2" w:space="0" w:color="auto"/>
            </w:tcBorders>
          </w:tcPr>
          <w:p w14:paraId="0F4FDF2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861" w:type="pct"/>
            <w:tcBorders>
              <w:top w:val="single" w:sz="2" w:space="0" w:color="auto"/>
              <w:left w:val="single" w:sz="2" w:space="0" w:color="auto"/>
              <w:bottom w:val="single" w:sz="2" w:space="0" w:color="auto"/>
              <w:right w:val="single" w:sz="2" w:space="0" w:color="auto"/>
            </w:tcBorders>
          </w:tcPr>
          <w:p w14:paraId="0630F47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958" w:type="pct"/>
            <w:tcBorders>
              <w:top w:val="single" w:sz="2" w:space="0" w:color="auto"/>
              <w:left w:val="single" w:sz="2" w:space="0" w:color="auto"/>
              <w:bottom w:val="single" w:sz="2" w:space="0" w:color="auto"/>
              <w:right w:val="single" w:sz="2" w:space="0" w:color="auto"/>
            </w:tcBorders>
          </w:tcPr>
          <w:p w14:paraId="1F1F91D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2503</w:t>
            </w:r>
          </w:p>
        </w:tc>
        <w:tc>
          <w:tcPr>
            <w:tcW w:w="862" w:type="pct"/>
            <w:tcBorders>
              <w:top w:val="single" w:sz="2" w:space="0" w:color="auto"/>
              <w:left w:val="single" w:sz="2" w:space="0" w:color="auto"/>
              <w:bottom w:val="single" w:sz="2" w:space="0" w:color="auto"/>
              <w:right w:val="single" w:sz="2" w:space="0" w:color="auto"/>
            </w:tcBorders>
          </w:tcPr>
          <w:p w14:paraId="192B7ED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Х</w:t>
            </w:r>
          </w:p>
        </w:tc>
        <w:tc>
          <w:tcPr>
            <w:tcW w:w="861" w:type="pct"/>
            <w:tcBorders>
              <w:top w:val="single" w:sz="2" w:space="0" w:color="auto"/>
              <w:left w:val="single" w:sz="2" w:space="0" w:color="auto"/>
              <w:bottom w:val="single" w:sz="2" w:space="0" w:color="auto"/>
              <w:right w:val="single" w:sz="2" w:space="0" w:color="auto"/>
            </w:tcBorders>
          </w:tcPr>
          <w:p w14:paraId="34ADB06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5F1BCE5D"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71145D9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23</w:t>
            </w:r>
          </w:p>
        </w:tc>
        <w:tc>
          <w:tcPr>
            <w:tcW w:w="671" w:type="pct"/>
            <w:tcBorders>
              <w:top w:val="single" w:sz="2" w:space="0" w:color="auto"/>
              <w:left w:val="single" w:sz="2" w:space="0" w:color="auto"/>
              <w:bottom w:val="single" w:sz="2" w:space="0" w:color="auto"/>
              <w:right w:val="single" w:sz="2" w:space="0" w:color="auto"/>
            </w:tcBorders>
          </w:tcPr>
          <w:p w14:paraId="3558184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861" w:type="pct"/>
            <w:tcBorders>
              <w:top w:val="single" w:sz="2" w:space="0" w:color="auto"/>
              <w:left w:val="single" w:sz="2" w:space="0" w:color="auto"/>
              <w:bottom w:val="single" w:sz="2" w:space="0" w:color="auto"/>
              <w:right w:val="single" w:sz="2" w:space="0" w:color="auto"/>
            </w:tcBorders>
          </w:tcPr>
          <w:p w14:paraId="0FA7C67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958" w:type="pct"/>
            <w:tcBorders>
              <w:top w:val="single" w:sz="2" w:space="0" w:color="auto"/>
              <w:left w:val="single" w:sz="2" w:space="0" w:color="auto"/>
              <w:bottom w:val="single" w:sz="2" w:space="0" w:color="auto"/>
              <w:right w:val="single" w:sz="2" w:space="0" w:color="auto"/>
            </w:tcBorders>
          </w:tcPr>
          <w:p w14:paraId="3274997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2003</w:t>
            </w:r>
          </w:p>
        </w:tc>
        <w:tc>
          <w:tcPr>
            <w:tcW w:w="862" w:type="pct"/>
            <w:tcBorders>
              <w:top w:val="single" w:sz="2" w:space="0" w:color="auto"/>
              <w:left w:val="single" w:sz="2" w:space="0" w:color="auto"/>
              <w:bottom w:val="single" w:sz="2" w:space="0" w:color="auto"/>
              <w:right w:val="single" w:sz="2" w:space="0" w:color="auto"/>
            </w:tcBorders>
          </w:tcPr>
          <w:p w14:paraId="3E2F6D5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Ц</w:t>
            </w:r>
          </w:p>
        </w:tc>
        <w:tc>
          <w:tcPr>
            <w:tcW w:w="861" w:type="pct"/>
            <w:tcBorders>
              <w:top w:val="single" w:sz="2" w:space="0" w:color="auto"/>
              <w:left w:val="single" w:sz="2" w:space="0" w:color="auto"/>
              <w:bottom w:val="single" w:sz="2" w:space="0" w:color="auto"/>
              <w:right w:val="single" w:sz="2" w:space="0" w:color="auto"/>
            </w:tcBorders>
          </w:tcPr>
          <w:p w14:paraId="3C81EAD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3DA91704"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48C8BAD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24</w:t>
            </w:r>
          </w:p>
        </w:tc>
        <w:tc>
          <w:tcPr>
            <w:tcW w:w="671" w:type="pct"/>
            <w:tcBorders>
              <w:top w:val="single" w:sz="2" w:space="0" w:color="auto"/>
              <w:left w:val="single" w:sz="2" w:space="0" w:color="auto"/>
              <w:bottom w:val="single" w:sz="2" w:space="0" w:color="auto"/>
              <w:right w:val="single" w:sz="2" w:space="0" w:color="auto"/>
            </w:tcBorders>
          </w:tcPr>
          <w:p w14:paraId="57B3FFD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41</w:t>
            </w:r>
          </w:p>
        </w:tc>
        <w:tc>
          <w:tcPr>
            <w:tcW w:w="861" w:type="pct"/>
            <w:tcBorders>
              <w:top w:val="single" w:sz="2" w:space="0" w:color="auto"/>
              <w:left w:val="single" w:sz="2" w:space="0" w:color="auto"/>
              <w:bottom w:val="single" w:sz="2" w:space="0" w:color="auto"/>
              <w:right w:val="single" w:sz="2" w:space="0" w:color="auto"/>
            </w:tcBorders>
          </w:tcPr>
          <w:p w14:paraId="2F6B27D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79</w:t>
            </w:r>
          </w:p>
        </w:tc>
        <w:tc>
          <w:tcPr>
            <w:tcW w:w="958" w:type="pct"/>
            <w:tcBorders>
              <w:top w:val="single" w:sz="2" w:space="0" w:color="auto"/>
              <w:left w:val="single" w:sz="2" w:space="0" w:color="auto"/>
              <w:bottom w:val="single" w:sz="2" w:space="0" w:color="auto"/>
              <w:right w:val="single" w:sz="2" w:space="0" w:color="auto"/>
            </w:tcBorders>
          </w:tcPr>
          <w:p w14:paraId="3CE3135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2503</w:t>
            </w:r>
          </w:p>
        </w:tc>
        <w:tc>
          <w:tcPr>
            <w:tcW w:w="862" w:type="pct"/>
            <w:tcBorders>
              <w:top w:val="single" w:sz="2" w:space="0" w:color="auto"/>
              <w:left w:val="single" w:sz="2" w:space="0" w:color="auto"/>
              <w:bottom w:val="single" w:sz="2" w:space="0" w:color="auto"/>
              <w:right w:val="single" w:sz="2" w:space="0" w:color="auto"/>
            </w:tcBorders>
          </w:tcPr>
          <w:p w14:paraId="6E69634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Ч</w:t>
            </w:r>
          </w:p>
        </w:tc>
        <w:tc>
          <w:tcPr>
            <w:tcW w:w="861" w:type="pct"/>
            <w:tcBorders>
              <w:top w:val="single" w:sz="2" w:space="0" w:color="auto"/>
              <w:left w:val="single" w:sz="2" w:space="0" w:color="auto"/>
              <w:bottom w:val="single" w:sz="2" w:space="0" w:color="auto"/>
              <w:right w:val="single" w:sz="2" w:space="0" w:color="auto"/>
            </w:tcBorders>
          </w:tcPr>
          <w:p w14:paraId="5C121B2B"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3C28B0A0"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1AE4B87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w:t>
            </w:r>
          </w:p>
        </w:tc>
        <w:tc>
          <w:tcPr>
            <w:tcW w:w="671" w:type="pct"/>
            <w:tcBorders>
              <w:top w:val="single" w:sz="2" w:space="0" w:color="auto"/>
              <w:left w:val="single" w:sz="2" w:space="0" w:color="auto"/>
              <w:bottom w:val="single" w:sz="2" w:space="0" w:color="auto"/>
              <w:right w:val="single" w:sz="2" w:space="0" w:color="auto"/>
            </w:tcBorders>
          </w:tcPr>
          <w:p w14:paraId="53866A8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66B2869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69E1B00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2017</w:t>
            </w:r>
          </w:p>
        </w:tc>
        <w:tc>
          <w:tcPr>
            <w:tcW w:w="862" w:type="pct"/>
            <w:tcBorders>
              <w:top w:val="single" w:sz="2" w:space="0" w:color="auto"/>
              <w:left w:val="single" w:sz="2" w:space="0" w:color="auto"/>
              <w:bottom w:val="single" w:sz="2" w:space="0" w:color="auto"/>
              <w:right w:val="single" w:sz="2" w:space="0" w:color="auto"/>
            </w:tcBorders>
          </w:tcPr>
          <w:p w14:paraId="122C168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А</w:t>
            </w:r>
          </w:p>
        </w:tc>
        <w:tc>
          <w:tcPr>
            <w:tcW w:w="861" w:type="pct"/>
            <w:tcBorders>
              <w:top w:val="single" w:sz="2" w:space="0" w:color="auto"/>
              <w:left w:val="single" w:sz="2" w:space="0" w:color="auto"/>
              <w:bottom w:val="single" w:sz="2" w:space="0" w:color="auto"/>
              <w:right w:val="single" w:sz="2" w:space="0" w:color="auto"/>
            </w:tcBorders>
          </w:tcPr>
          <w:p w14:paraId="4069F6A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w:t>
            </w:r>
          </w:p>
        </w:tc>
      </w:tr>
      <w:tr w:rsidR="00F95026" w:rsidRPr="00F95026" w14:paraId="4B36632A"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00CADF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26</w:t>
            </w:r>
          </w:p>
        </w:tc>
        <w:tc>
          <w:tcPr>
            <w:tcW w:w="671" w:type="pct"/>
            <w:tcBorders>
              <w:top w:val="single" w:sz="2" w:space="0" w:color="auto"/>
              <w:left w:val="single" w:sz="2" w:space="0" w:color="auto"/>
              <w:bottom w:val="single" w:sz="2" w:space="0" w:color="auto"/>
              <w:right w:val="single" w:sz="2" w:space="0" w:color="auto"/>
            </w:tcBorders>
          </w:tcPr>
          <w:p w14:paraId="0179926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2FF328F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1E76F97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2507</w:t>
            </w:r>
          </w:p>
        </w:tc>
        <w:tc>
          <w:tcPr>
            <w:tcW w:w="862" w:type="pct"/>
            <w:tcBorders>
              <w:top w:val="single" w:sz="2" w:space="0" w:color="auto"/>
              <w:left w:val="single" w:sz="2" w:space="0" w:color="auto"/>
              <w:bottom w:val="single" w:sz="2" w:space="0" w:color="auto"/>
              <w:right w:val="single" w:sz="2" w:space="0" w:color="auto"/>
            </w:tcBorders>
          </w:tcPr>
          <w:p w14:paraId="554D2AD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Б</w:t>
            </w:r>
          </w:p>
        </w:tc>
        <w:tc>
          <w:tcPr>
            <w:tcW w:w="861" w:type="pct"/>
            <w:tcBorders>
              <w:top w:val="single" w:sz="2" w:space="0" w:color="auto"/>
              <w:left w:val="single" w:sz="2" w:space="0" w:color="auto"/>
              <w:bottom w:val="single" w:sz="2" w:space="0" w:color="auto"/>
              <w:right w:val="single" w:sz="2" w:space="0" w:color="auto"/>
            </w:tcBorders>
          </w:tcPr>
          <w:p w14:paraId="0C704C9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w:t>
            </w:r>
          </w:p>
        </w:tc>
      </w:tr>
      <w:tr w:rsidR="00F95026" w:rsidRPr="00F95026" w14:paraId="525B736D"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0087323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27</w:t>
            </w:r>
          </w:p>
        </w:tc>
        <w:tc>
          <w:tcPr>
            <w:tcW w:w="671" w:type="pct"/>
            <w:tcBorders>
              <w:top w:val="single" w:sz="2" w:space="0" w:color="auto"/>
              <w:left w:val="single" w:sz="2" w:space="0" w:color="auto"/>
              <w:bottom w:val="single" w:sz="2" w:space="0" w:color="auto"/>
              <w:right w:val="single" w:sz="2" w:space="0" w:color="auto"/>
            </w:tcBorders>
          </w:tcPr>
          <w:p w14:paraId="5D9DB69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0673174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084FC75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2021</w:t>
            </w:r>
          </w:p>
        </w:tc>
        <w:tc>
          <w:tcPr>
            <w:tcW w:w="862" w:type="pct"/>
            <w:tcBorders>
              <w:top w:val="single" w:sz="2" w:space="0" w:color="auto"/>
              <w:left w:val="single" w:sz="2" w:space="0" w:color="auto"/>
              <w:bottom w:val="single" w:sz="2" w:space="0" w:color="auto"/>
              <w:right w:val="single" w:sz="2" w:space="0" w:color="auto"/>
            </w:tcBorders>
          </w:tcPr>
          <w:p w14:paraId="77A0482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В</w:t>
            </w:r>
          </w:p>
        </w:tc>
        <w:tc>
          <w:tcPr>
            <w:tcW w:w="861" w:type="pct"/>
            <w:tcBorders>
              <w:top w:val="single" w:sz="2" w:space="0" w:color="auto"/>
              <w:left w:val="single" w:sz="2" w:space="0" w:color="auto"/>
              <w:bottom w:val="single" w:sz="2" w:space="0" w:color="auto"/>
              <w:right w:val="single" w:sz="2" w:space="0" w:color="auto"/>
            </w:tcBorders>
          </w:tcPr>
          <w:p w14:paraId="5AFDB6D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13420779"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1967EDF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28</w:t>
            </w:r>
          </w:p>
        </w:tc>
        <w:tc>
          <w:tcPr>
            <w:tcW w:w="671" w:type="pct"/>
            <w:tcBorders>
              <w:top w:val="single" w:sz="2" w:space="0" w:color="auto"/>
              <w:left w:val="single" w:sz="2" w:space="0" w:color="auto"/>
              <w:bottom w:val="single" w:sz="2" w:space="0" w:color="auto"/>
              <w:right w:val="single" w:sz="2" w:space="0" w:color="auto"/>
            </w:tcBorders>
          </w:tcPr>
          <w:p w14:paraId="432126F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69E0FD2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775D24D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2521</w:t>
            </w:r>
          </w:p>
        </w:tc>
        <w:tc>
          <w:tcPr>
            <w:tcW w:w="862" w:type="pct"/>
            <w:tcBorders>
              <w:top w:val="single" w:sz="2" w:space="0" w:color="auto"/>
              <w:left w:val="single" w:sz="2" w:space="0" w:color="auto"/>
              <w:bottom w:val="single" w:sz="2" w:space="0" w:color="auto"/>
              <w:right w:val="single" w:sz="2" w:space="0" w:color="auto"/>
            </w:tcBorders>
          </w:tcPr>
          <w:p w14:paraId="4B5C7F7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Г</w:t>
            </w:r>
          </w:p>
        </w:tc>
        <w:tc>
          <w:tcPr>
            <w:tcW w:w="861" w:type="pct"/>
            <w:tcBorders>
              <w:top w:val="single" w:sz="2" w:space="0" w:color="auto"/>
              <w:left w:val="single" w:sz="2" w:space="0" w:color="auto"/>
              <w:bottom w:val="single" w:sz="2" w:space="0" w:color="auto"/>
              <w:right w:val="single" w:sz="2" w:space="0" w:color="auto"/>
            </w:tcBorders>
          </w:tcPr>
          <w:p w14:paraId="3691D26A"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4</w:t>
            </w:r>
          </w:p>
        </w:tc>
      </w:tr>
      <w:tr w:rsidR="00F95026" w:rsidRPr="00F95026" w14:paraId="21BB4B8E"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6725741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29</w:t>
            </w:r>
          </w:p>
        </w:tc>
        <w:tc>
          <w:tcPr>
            <w:tcW w:w="671" w:type="pct"/>
            <w:tcBorders>
              <w:top w:val="single" w:sz="2" w:space="0" w:color="auto"/>
              <w:left w:val="single" w:sz="2" w:space="0" w:color="auto"/>
              <w:bottom w:val="single" w:sz="2" w:space="0" w:color="auto"/>
              <w:right w:val="single" w:sz="2" w:space="0" w:color="auto"/>
            </w:tcBorders>
          </w:tcPr>
          <w:p w14:paraId="22E2721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64409661"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1CD5EAE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2027</w:t>
            </w:r>
          </w:p>
        </w:tc>
        <w:tc>
          <w:tcPr>
            <w:tcW w:w="862" w:type="pct"/>
            <w:tcBorders>
              <w:top w:val="single" w:sz="2" w:space="0" w:color="auto"/>
              <w:left w:val="single" w:sz="2" w:space="0" w:color="auto"/>
              <w:bottom w:val="single" w:sz="2" w:space="0" w:color="auto"/>
              <w:right w:val="single" w:sz="2" w:space="0" w:color="auto"/>
            </w:tcBorders>
          </w:tcPr>
          <w:p w14:paraId="55A11CF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Д</w:t>
            </w:r>
          </w:p>
        </w:tc>
        <w:tc>
          <w:tcPr>
            <w:tcW w:w="861" w:type="pct"/>
            <w:tcBorders>
              <w:top w:val="single" w:sz="2" w:space="0" w:color="auto"/>
              <w:left w:val="single" w:sz="2" w:space="0" w:color="auto"/>
              <w:bottom w:val="single" w:sz="2" w:space="0" w:color="auto"/>
              <w:right w:val="single" w:sz="2" w:space="0" w:color="auto"/>
            </w:tcBorders>
          </w:tcPr>
          <w:p w14:paraId="20E23942"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342923D8"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294E515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30</w:t>
            </w:r>
          </w:p>
        </w:tc>
        <w:tc>
          <w:tcPr>
            <w:tcW w:w="671" w:type="pct"/>
            <w:tcBorders>
              <w:top w:val="single" w:sz="2" w:space="0" w:color="auto"/>
              <w:left w:val="single" w:sz="2" w:space="0" w:color="auto"/>
              <w:bottom w:val="single" w:sz="2" w:space="0" w:color="auto"/>
              <w:right w:val="single" w:sz="2" w:space="0" w:color="auto"/>
            </w:tcBorders>
          </w:tcPr>
          <w:p w14:paraId="3C94414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1E98976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5EF64CF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2537</w:t>
            </w:r>
          </w:p>
        </w:tc>
        <w:tc>
          <w:tcPr>
            <w:tcW w:w="862" w:type="pct"/>
            <w:tcBorders>
              <w:top w:val="single" w:sz="2" w:space="0" w:color="auto"/>
              <w:left w:val="single" w:sz="2" w:space="0" w:color="auto"/>
              <w:bottom w:val="single" w:sz="2" w:space="0" w:color="auto"/>
              <w:right w:val="single" w:sz="2" w:space="0" w:color="auto"/>
            </w:tcBorders>
          </w:tcPr>
          <w:p w14:paraId="29F3C98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Е</w:t>
            </w:r>
          </w:p>
        </w:tc>
        <w:tc>
          <w:tcPr>
            <w:tcW w:w="861" w:type="pct"/>
            <w:tcBorders>
              <w:top w:val="single" w:sz="2" w:space="0" w:color="auto"/>
              <w:left w:val="single" w:sz="2" w:space="0" w:color="auto"/>
              <w:bottom w:val="single" w:sz="2" w:space="0" w:color="auto"/>
              <w:right w:val="single" w:sz="2" w:space="0" w:color="auto"/>
            </w:tcBorders>
          </w:tcPr>
          <w:p w14:paraId="0886BDB9"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w:t>
            </w:r>
          </w:p>
        </w:tc>
      </w:tr>
      <w:tr w:rsidR="00F95026" w:rsidRPr="00F95026" w14:paraId="1812A061"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2950F3C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31</w:t>
            </w:r>
          </w:p>
        </w:tc>
        <w:tc>
          <w:tcPr>
            <w:tcW w:w="671" w:type="pct"/>
            <w:tcBorders>
              <w:top w:val="single" w:sz="2" w:space="0" w:color="auto"/>
              <w:left w:val="single" w:sz="2" w:space="0" w:color="auto"/>
              <w:bottom w:val="single" w:sz="2" w:space="0" w:color="auto"/>
              <w:right w:val="single" w:sz="2" w:space="0" w:color="auto"/>
            </w:tcBorders>
          </w:tcPr>
          <w:p w14:paraId="21A5F39D"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861" w:type="pct"/>
            <w:tcBorders>
              <w:top w:val="single" w:sz="2" w:space="0" w:color="auto"/>
              <w:left w:val="single" w:sz="2" w:space="0" w:color="auto"/>
              <w:bottom w:val="single" w:sz="2" w:space="0" w:color="auto"/>
              <w:right w:val="single" w:sz="2" w:space="0" w:color="auto"/>
            </w:tcBorders>
          </w:tcPr>
          <w:p w14:paraId="767F965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958" w:type="pct"/>
            <w:tcBorders>
              <w:top w:val="single" w:sz="2" w:space="0" w:color="auto"/>
              <w:left w:val="single" w:sz="2" w:space="0" w:color="auto"/>
              <w:bottom w:val="single" w:sz="2" w:space="0" w:color="auto"/>
              <w:right w:val="single" w:sz="2" w:space="0" w:color="auto"/>
            </w:tcBorders>
          </w:tcPr>
          <w:p w14:paraId="17B76C50"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2033</w:t>
            </w:r>
          </w:p>
        </w:tc>
        <w:tc>
          <w:tcPr>
            <w:tcW w:w="862" w:type="pct"/>
            <w:tcBorders>
              <w:top w:val="single" w:sz="2" w:space="0" w:color="auto"/>
              <w:left w:val="single" w:sz="2" w:space="0" w:color="auto"/>
              <w:bottom w:val="single" w:sz="2" w:space="0" w:color="auto"/>
              <w:right w:val="single" w:sz="2" w:space="0" w:color="auto"/>
            </w:tcBorders>
          </w:tcPr>
          <w:p w14:paraId="72C2F155"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Ж</w:t>
            </w:r>
          </w:p>
        </w:tc>
        <w:tc>
          <w:tcPr>
            <w:tcW w:w="861" w:type="pct"/>
            <w:tcBorders>
              <w:top w:val="single" w:sz="2" w:space="0" w:color="auto"/>
              <w:left w:val="single" w:sz="2" w:space="0" w:color="auto"/>
              <w:bottom w:val="single" w:sz="2" w:space="0" w:color="auto"/>
              <w:right w:val="single" w:sz="2" w:space="0" w:color="auto"/>
            </w:tcBorders>
          </w:tcPr>
          <w:p w14:paraId="3BB13387"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r w:rsidR="00F95026" w:rsidRPr="00F95026" w14:paraId="4C43FC12" w14:textId="77777777" w:rsidTr="00415575">
        <w:trPr>
          <w:trHeight w:val="250"/>
        </w:trPr>
        <w:tc>
          <w:tcPr>
            <w:tcW w:w="786" w:type="pct"/>
            <w:tcBorders>
              <w:top w:val="single" w:sz="2" w:space="0" w:color="auto"/>
              <w:left w:val="single" w:sz="2" w:space="0" w:color="auto"/>
              <w:bottom w:val="single" w:sz="2" w:space="0" w:color="auto"/>
              <w:right w:val="single" w:sz="2" w:space="0" w:color="auto"/>
            </w:tcBorders>
          </w:tcPr>
          <w:p w14:paraId="1D9F7704"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32</w:t>
            </w:r>
          </w:p>
        </w:tc>
        <w:tc>
          <w:tcPr>
            <w:tcW w:w="671" w:type="pct"/>
            <w:tcBorders>
              <w:top w:val="single" w:sz="2" w:space="0" w:color="auto"/>
              <w:left w:val="single" w:sz="2" w:space="0" w:color="auto"/>
              <w:bottom w:val="single" w:sz="2" w:space="0" w:color="auto"/>
              <w:right w:val="single" w:sz="2" w:space="0" w:color="auto"/>
            </w:tcBorders>
          </w:tcPr>
          <w:p w14:paraId="09A59CC3"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53</w:t>
            </w:r>
          </w:p>
        </w:tc>
        <w:tc>
          <w:tcPr>
            <w:tcW w:w="861" w:type="pct"/>
            <w:tcBorders>
              <w:top w:val="single" w:sz="2" w:space="0" w:color="auto"/>
              <w:left w:val="single" w:sz="2" w:space="0" w:color="auto"/>
              <w:bottom w:val="single" w:sz="2" w:space="0" w:color="auto"/>
              <w:right w:val="single" w:sz="2" w:space="0" w:color="auto"/>
            </w:tcBorders>
          </w:tcPr>
          <w:p w14:paraId="317BA32E"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67</w:t>
            </w:r>
          </w:p>
        </w:tc>
        <w:tc>
          <w:tcPr>
            <w:tcW w:w="958" w:type="pct"/>
            <w:tcBorders>
              <w:top w:val="single" w:sz="2" w:space="0" w:color="auto"/>
              <w:left w:val="single" w:sz="2" w:space="0" w:color="auto"/>
              <w:bottom w:val="single" w:sz="2" w:space="0" w:color="auto"/>
              <w:right w:val="single" w:sz="2" w:space="0" w:color="auto"/>
            </w:tcBorders>
          </w:tcPr>
          <w:p w14:paraId="6F2FFA58"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2543</w:t>
            </w:r>
          </w:p>
        </w:tc>
        <w:tc>
          <w:tcPr>
            <w:tcW w:w="862" w:type="pct"/>
            <w:tcBorders>
              <w:top w:val="single" w:sz="2" w:space="0" w:color="auto"/>
              <w:left w:val="single" w:sz="2" w:space="0" w:color="auto"/>
              <w:bottom w:val="single" w:sz="2" w:space="0" w:color="auto"/>
              <w:right w:val="single" w:sz="2" w:space="0" w:color="auto"/>
            </w:tcBorders>
          </w:tcPr>
          <w:p w14:paraId="1EA3EB9F"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З</w:t>
            </w:r>
          </w:p>
        </w:tc>
        <w:tc>
          <w:tcPr>
            <w:tcW w:w="861" w:type="pct"/>
            <w:tcBorders>
              <w:top w:val="single" w:sz="2" w:space="0" w:color="auto"/>
              <w:left w:val="single" w:sz="2" w:space="0" w:color="auto"/>
              <w:bottom w:val="single" w:sz="2" w:space="0" w:color="auto"/>
              <w:right w:val="single" w:sz="2" w:space="0" w:color="auto"/>
            </w:tcBorders>
          </w:tcPr>
          <w:p w14:paraId="1192EABC" w14:textId="77777777" w:rsidR="00F95026" w:rsidRPr="00F95026" w:rsidRDefault="00F95026" w:rsidP="00F95026">
            <w:pPr>
              <w:spacing w:after="0" w:line="240" w:lineRule="auto"/>
              <w:jc w:val="center"/>
              <w:rPr>
                <w:rFonts w:ascii="Times New Roman" w:hAnsi="Times New Roman" w:cs="Times New Roman"/>
                <w:snapToGrid w:val="0"/>
                <w:color w:val="000000"/>
                <w:sz w:val="28"/>
                <w:szCs w:val="28"/>
              </w:rPr>
            </w:pPr>
            <w:r w:rsidRPr="00F95026">
              <w:rPr>
                <w:rFonts w:ascii="Times New Roman" w:hAnsi="Times New Roman" w:cs="Times New Roman"/>
                <w:snapToGrid w:val="0"/>
                <w:color w:val="000000"/>
                <w:sz w:val="28"/>
                <w:szCs w:val="28"/>
              </w:rPr>
              <w:t>2</w:t>
            </w:r>
          </w:p>
        </w:tc>
      </w:tr>
    </w:tbl>
    <w:p w14:paraId="672A2D35" w14:textId="77777777" w:rsidR="00F95026" w:rsidRPr="00F95026" w:rsidRDefault="00F95026" w:rsidP="00F95026">
      <w:pPr>
        <w:spacing w:after="0" w:line="240" w:lineRule="auto"/>
        <w:jc w:val="center"/>
        <w:rPr>
          <w:rFonts w:ascii="Times New Roman" w:hAnsi="Times New Roman" w:cs="Times New Roman"/>
          <w:b/>
          <w:sz w:val="28"/>
          <w:szCs w:val="28"/>
          <w:lang w:val="en-US"/>
        </w:rPr>
      </w:pPr>
    </w:p>
    <w:p w14:paraId="58152EF5" w14:textId="77777777" w:rsidR="00F95026" w:rsidRPr="00F95026" w:rsidRDefault="00F95026" w:rsidP="00F95026">
      <w:pPr>
        <w:spacing w:after="0" w:line="240" w:lineRule="auto"/>
        <w:jc w:val="center"/>
        <w:rPr>
          <w:rFonts w:ascii="Times New Roman" w:hAnsi="Times New Roman" w:cs="Times New Roman"/>
          <w:i/>
          <w:sz w:val="28"/>
          <w:szCs w:val="28"/>
        </w:rPr>
      </w:pPr>
      <w:r w:rsidRPr="00F95026">
        <w:rPr>
          <w:rFonts w:ascii="Times New Roman" w:hAnsi="Times New Roman" w:cs="Times New Roman"/>
          <w:i/>
          <w:sz w:val="28"/>
          <w:szCs w:val="28"/>
        </w:rPr>
        <w:t>Исходные тексты</w:t>
      </w:r>
    </w:p>
    <w:p w14:paraId="3FB74BA4" w14:textId="77777777" w:rsidR="00F95026" w:rsidRPr="00F95026" w:rsidRDefault="00F95026" w:rsidP="00F95026">
      <w:pPr>
        <w:spacing w:after="0" w:line="240" w:lineRule="auto"/>
        <w:ind w:firstLine="709"/>
        <w:jc w:val="both"/>
        <w:rPr>
          <w:rFonts w:ascii="Times New Roman" w:hAnsi="Times New Roman" w:cs="Times New Roman"/>
          <w:sz w:val="28"/>
          <w:szCs w:val="28"/>
        </w:rPr>
      </w:pPr>
      <w:r w:rsidRPr="00F95026">
        <w:rPr>
          <w:rFonts w:ascii="Times New Roman" w:hAnsi="Times New Roman" w:cs="Times New Roman"/>
          <w:sz w:val="28"/>
          <w:szCs w:val="28"/>
        </w:rPr>
        <w:t>1.</w:t>
      </w:r>
      <w:r w:rsidRPr="00F95026">
        <w:rPr>
          <w:rFonts w:ascii="Times New Roman" w:hAnsi="Times New Roman" w:cs="Times New Roman"/>
          <w:b/>
          <w:sz w:val="28"/>
          <w:szCs w:val="28"/>
        </w:rPr>
        <w:t xml:space="preserve"> </w:t>
      </w:r>
      <w:r w:rsidRPr="00F95026">
        <w:rPr>
          <w:rFonts w:ascii="Times New Roman" w:hAnsi="Times New Roman" w:cs="Times New Roman"/>
          <w:sz w:val="28"/>
          <w:szCs w:val="28"/>
        </w:rPr>
        <w:t xml:space="preserve">Современная государственная политика РФ в области защиты информации сформировалась в начале девяностых годов и базируется на соблюдении баланса интересов личности, общества и государства в информационной сфере. </w:t>
      </w:r>
    </w:p>
    <w:p w14:paraId="75DD95DC" w14:textId="77777777" w:rsidR="00F95026" w:rsidRPr="00F95026" w:rsidRDefault="00F95026" w:rsidP="00F95026">
      <w:pPr>
        <w:spacing w:after="0" w:line="240" w:lineRule="auto"/>
        <w:ind w:firstLine="709"/>
        <w:jc w:val="both"/>
        <w:rPr>
          <w:rFonts w:ascii="Times New Roman" w:hAnsi="Times New Roman" w:cs="Times New Roman"/>
          <w:sz w:val="28"/>
          <w:szCs w:val="28"/>
        </w:rPr>
      </w:pPr>
      <w:r w:rsidRPr="00F95026">
        <w:rPr>
          <w:rFonts w:ascii="Times New Roman" w:hAnsi="Times New Roman" w:cs="Times New Roman"/>
          <w:sz w:val="28"/>
          <w:szCs w:val="28"/>
        </w:rPr>
        <w:t xml:space="preserve">2. Хотя сама информация не материальна, но она имеет материальные носители. Говоря о мере информации, выделяют ее количество и объем. Объем данных в сообщении измеряется количеством символов принятого алфавита. </w:t>
      </w:r>
    </w:p>
    <w:p w14:paraId="50CB1D78" w14:textId="77777777" w:rsidR="00F95026" w:rsidRPr="00F95026" w:rsidRDefault="00F95026" w:rsidP="00F95026">
      <w:pPr>
        <w:spacing w:after="0" w:line="240" w:lineRule="auto"/>
        <w:ind w:firstLine="709"/>
        <w:jc w:val="both"/>
        <w:rPr>
          <w:rFonts w:ascii="Times New Roman" w:hAnsi="Times New Roman" w:cs="Times New Roman"/>
          <w:sz w:val="28"/>
          <w:szCs w:val="28"/>
        </w:rPr>
      </w:pPr>
      <w:r w:rsidRPr="00F95026">
        <w:rPr>
          <w:rFonts w:ascii="Times New Roman" w:hAnsi="Times New Roman" w:cs="Times New Roman"/>
          <w:sz w:val="28"/>
          <w:szCs w:val="28"/>
        </w:rPr>
        <w:lastRenderedPageBreak/>
        <w:t>3. Информатика как наука изучает свойства, структуру и функции информационных систем, основы их проектирования, создания, использования и оценки, а также информационные процессы в них происходящие.</w:t>
      </w:r>
    </w:p>
    <w:p w14:paraId="1B366AE0" w14:textId="77777777" w:rsidR="00F95026" w:rsidRPr="00F95026" w:rsidRDefault="00F95026" w:rsidP="00F95026">
      <w:pPr>
        <w:spacing w:after="0" w:line="240" w:lineRule="auto"/>
        <w:ind w:firstLine="709"/>
        <w:jc w:val="both"/>
        <w:rPr>
          <w:rFonts w:ascii="Times New Roman" w:hAnsi="Times New Roman" w:cs="Times New Roman"/>
          <w:sz w:val="28"/>
          <w:szCs w:val="28"/>
        </w:rPr>
      </w:pPr>
      <w:r w:rsidRPr="00F95026">
        <w:rPr>
          <w:rFonts w:ascii="Times New Roman" w:hAnsi="Times New Roman" w:cs="Times New Roman"/>
          <w:sz w:val="28"/>
          <w:szCs w:val="28"/>
        </w:rPr>
        <w:t xml:space="preserve">4. Под информационной системой понимают систему, организующую, хранящую и преобразующую информацию. В этой системе основным предметом и продуктом труда является информация. </w:t>
      </w:r>
    </w:p>
    <w:p w14:paraId="11AEC488" w14:textId="7C3F212E" w:rsidR="00F95026" w:rsidRDefault="00F95026" w:rsidP="00F95026">
      <w:pPr>
        <w:spacing w:after="0" w:line="240" w:lineRule="auto"/>
        <w:ind w:firstLine="709"/>
        <w:jc w:val="both"/>
        <w:rPr>
          <w:rFonts w:ascii="Times New Roman" w:hAnsi="Times New Roman" w:cs="Times New Roman"/>
          <w:sz w:val="28"/>
          <w:szCs w:val="28"/>
        </w:rPr>
      </w:pPr>
      <w:r w:rsidRPr="00F95026">
        <w:rPr>
          <w:rFonts w:ascii="Times New Roman" w:hAnsi="Times New Roman" w:cs="Times New Roman"/>
          <w:sz w:val="28"/>
          <w:szCs w:val="28"/>
        </w:rPr>
        <w:t>5. Под безопасностью информации понимают свойство передаваемой, накапливаемой, обрабатываемой и хранимой информации, характеризующее ее степень защищенности от дестабилизирующего воздействия внешней среды и внутренних угроз.</w:t>
      </w:r>
    </w:p>
    <w:p w14:paraId="1CE8CCA3" w14:textId="5CFDB2BA" w:rsidR="002E74E3" w:rsidRDefault="002E74E3" w:rsidP="00F95026">
      <w:pPr>
        <w:spacing w:after="0" w:line="240" w:lineRule="auto"/>
        <w:ind w:firstLine="709"/>
        <w:jc w:val="both"/>
        <w:rPr>
          <w:rFonts w:ascii="Times New Roman" w:hAnsi="Times New Roman" w:cs="Times New Roman"/>
          <w:sz w:val="28"/>
          <w:szCs w:val="28"/>
        </w:rPr>
      </w:pPr>
    </w:p>
    <w:p w14:paraId="0592A40E" w14:textId="77777777" w:rsidR="00027A34" w:rsidRDefault="00027A34" w:rsidP="00F95026">
      <w:pPr>
        <w:spacing w:after="0" w:line="240" w:lineRule="auto"/>
        <w:ind w:firstLine="709"/>
        <w:jc w:val="both"/>
        <w:rPr>
          <w:rFonts w:ascii="Times New Roman" w:hAnsi="Times New Roman" w:cs="Times New Roman"/>
          <w:sz w:val="28"/>
          <w:szCs w:val="28"/>
        </w:rPr>
      </w:pPr>
    </w:p>
    <w:p w14:paraId="1F618BDB" w14:textId="77777777" w:rsidR="002E74E3" w:rsidRPr="002E74E3" w:rsidRDefault="002E74E3" w:rsidP="002E74E3">
      <w:pPr>
        <w:spacing w:after="0" w:line="240" w:lineRule="auto"/>
        <w:jc w:val="center"/>
        <w:rPr>
          <w:rFonts w:ascii="Times New Roman" w:hAnsi="Times New Roman" w:cs="Times New Roman"/>
          <w:b/>
          <w:bCs/>
          <w:sz w:val="28"/>
          <w:szCs w:val="28"/>
        </w:rPr>
      </w:pPr>
      <w:r w:rsidRPr="002E74E3">
        <w:rPr>
          <w:rFonts w:ascii="Times New Roman" w:hAnsi="Times New Roman" w:cs="Times New Roman"/>
          <w:b/>
          <w:bCs/>
          <w:sz w:val="28"/>
          <w:szCs w:val="28"/>
        </w:rPr>
        <w:t>Практическая работа №7</w:t>
      </w:r>
    </w:p>
    <w:p w14:paraId="72292115" w14:textId="17F4A4C3" w:rsidR="002E74E3" w:rsidRPr="002E74E3" w:rsidRDefault="002E74E3" w:rsidP="002E74E3">
      <w:pPr>
        <w:spacing w:after="0" w:line="240" w:lineRule="auto"/>
        <w:jc w:val="center"/>
        <w:rPr>
          <w:rFonts w:ascii="Times New Roman" w:hAnsi="Times New Roman" w:cs="Times New Roman"/>
          <w:b/>
          <w:bCs/>
          <w:sz w:val="28"/>
          <w:szCs w:val="28"/>
        </w:rPr>
      </w:pPr>
      <w:r w:rsidRPr="002E74E3">
        <w:rPr>
          <w:rFonts w:ascii="Times New Roman" w:hAnsi="Times New Roman" w:cs="Times New Roman"/>
          <w:b/>
          <w:bCs/>
          <w:sz w:val="28"/>
          <w:szCs w:val="28"/>
        </w:rPr>
        <w:t>Цифровая подпись</w:t>
      </w:r>
    </w:p>
    <w:p w14:paraId="4700BD2C" w14:textId="16220189"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i/>
          <w:iCs/>
          <w:sz w:val="28"/>
          <w:szCs w:val="28"/>
        </w:rPr>
        <w:t>Цель работы</w:t>
      </w:r>
      <w:r w:rsidRPr="002E74E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E74E3">
        <w:rPr>
          <w:rFonts w:ascii="Times New Roman" w:hAnsi="Times New Roman" w:cs="Times New Roman"/>
          <w:sz w:val="28"/>
          <w:szCs w:val="28"/>
        </w:rPr>
        <w:t>изучить принципы работы с цифровыми подписями и научиться применять их для обеспечения подлинности и целостности электронных документов.</w:t>
      </w:r>
    </w:p>
    <w:p w14:paraId="29844E80" w14:textId="77777777"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Порядок выполнения работы:</w:t>
      </w:r>
    </w:p>
    <w:p w14:paraId="2D61786E" w14:textId="77777777"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1. Изучить теоретические основы работы цифровых подписей и их применения.</w:t>
      </w:r>
    </w:p>
    <w:p w14:paraId="0F55CFC2" w14:textId="676C4D59"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 xml:space="preserve">2. Выбрать алгоритм создания и проверки цифровой подписи (например, RSA, Elliptic Curve Cryptography </w:t>
      </w:r>
      <w:r>
        <w:rPr>
          <w:rFonts w:ascii="Times New Roman" w:hAnsi="Times New Roman" w:cs="Times New Roman"/>
          <w:sz w:val="28"/>
          <w:szCs w:val="28"/>
        </w:rPr>
        <w:t>–</w:t>
      </w:r>
      <w:r w:rsidRPr="002E74E3">
        <w:rPr>
          <w:rFonts w:ascii="Times New Roman" w:hAnsi="Times New Roman" w:cs="Times New Roman"/>
          <w:sz w:val="28"/>
          <w:szCs w:val="28"/>
        </w:rPr>
        <w:t xml:space="preserve"> ECC и др.).</w:t>
      </w:r>
    </w:p>
    <w:p w14:paraId="6A0FF700" w14:textId="77777777"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3. Реализовать алгоритм создания цифровой подписи для заданного электронного документа.</w:t>
      </w:r>
    </w:p>
    <w:p w14:paraId="0183BDAE" w14:textId="77777777"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4. Реализовать алгоритм проверки цифровой подписи для заданного документа.</w:t>
      </w:r>
    </w:p>
    <w:p w14:paraId="3610674C" w14:textId="77777777"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5. Протестировать алгоритмы на различных примерах электронных документов.</w:t>
      </w:r>
    </w:p>
    <w:p w14:paraId="2E579319" w14:textId="77777777" w:rsidR="002E74E3" w:rsidRPr="002E74E3"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6. Разработать рекомендации по применению цифровых подписей для защиты информации при проведении электронной жеребьёвки, включая этапы регистрации участников, генерации случайных чисел, определения победителей и верификации результатов.</w:t>
      </w:r>
    </w:p>
    <w:p w14:paraId="78B64EE0" w14:textId="1B852CD4" w:rsidR="00F95026" w:rsidRDefault="002E74E3" w:rsidP="002E74E3">
      <w:pPr>
        <w:spacing w:after="0" w:line="240" w:lineRule="auto"/>
        <w:ind w:firstLine="567"/>
        <w:jc w:val="both"/>
        <w:rPr>
          <w:rFonts w:ascii="Times New Roman" w:hAnsi="Times New Roman" w:cs="Times New Roman"/>
          <w:sz w:val="28"/>
          <w:szCs w:val="28"/>
        </w:rPr>
      </w:pPr>
      <w:r w:rsidRPr="002E74E3">
        <w:rPr>
          <w:rFonts w:ascii="Times New Roman" w:hAnsi="Times New Roman" w:cs="Times New Roman"/>
          <w:sz w:val="28"/>
          <w:szCs w:val="28"/>
        </w:rPr>
        <w:t>7. Оформить отчёт.</w:t>
      </w:r>
    </w:p>
    <w:p w14:paraId="5F158BB8" w14:textId="548C0472" w:rsidR="0035333B" w:rsidRDefault="0035333B">
      <w:pPr>
        <w:rPr>
          <w:rFonts w:ascii="Times New Roman" w:hAnsi="Times New Roman" w:cs="Times New Roman"/>
          <w:sz w:val="28"/>
          <w:szCs w:val="28"/>
        </w:rPr>
      </w:pPr>
      <w:r>
        <w:rPr>
          <w:rFonts w:ascii="Times New Roman" w:hAnsi="Times New Roman" w:cs="Times New Roman"/>
          <w:sz w:val="28"/>
          <w:szCs w:val="28"/>
        </w:rPr>
        <w:br w:type="page"/>
      </w:r>
    </w:p>
    <w:p w14:paraId="34E7628E" w14:textId="77777777" w:rsidR="0038780A" w:rsidRDefault="0038780A" w:rsidP="0038780A">
      <w:pPr>
        <w:spacing w:after="0" w:line="240" w:lineRule="auto"/>
        <w:jc w:val="center"/>
        <w:rPr>
          <w:rFonts w:ascii="Times New Roman" w:hAnsi="Times New Roman" w:cs="Times New Roman"/>
          <w:b/>
          <w:bCs/>
          <w:sz w:val="28"/>
          <w:szCs w:val="28"/>
          <w:lang w:eastAsia="ru-RU"/>
        </w:rPr>
      </w:pPr>
      <w:bookmarkStart w:id="1" w:name="_Hlk211452841"/>
      <w:r w:rsidRPr="00D8383A">
        <w:rPr>
          <w:rFonts w:ascii="Times New Roman" w:hAnsi="Times New Roman" w:cs="Times New Roman"/>
          <w:b/>
          <w:bCs/>
          <w:sz w:val="28"/>
          <w:szCs w:val="28"/>
          <w:lang w:eastAsia="ru-RU"/>
        </w:rPr>
        <w:lastRenderedPageBreak/>
        <w:t>Оценочные средства промежуточного контроля</w:t>
      </w:r>
    </w:p>
    <w:bookmarkEnd w:id="1"/>
    <w:p w14:paraId="2BBCB894" w14:textId="77777777" w:rsidR="0038780A" w:rsidRDefault="0038780A" w:rsidP="0038780A">
      <w:pPr>
        <w:spacing w:after="0" w:line="240" w:lineRule="auto"/>
        <w:jc w:val="both"/>
        <w:rPr>
          <w:rFonts w:ascii="Times New Roman" w:hAnsi="Times New Roman" w:cs="Times New Roman"/>
          <w:b/>
          <w:sz w:val="28"/>
          <w:szCs w:val="24"/>
        </w:rPr>
      </w:pPr>
    </w:p>
    <w:p w14:paraId="0201DB30" w14:textId="77777777" w:rsidR="0038780A" w:rsidRDefault="0038780A" w:rsidP="0038780A">
      <w:pPr>
        <w:spacing w:after="0" w:line="240" w:lineRule="auto"/>
        <w:jc w:val="both"/>
        <w:rPr>
          <w:rFonts w:ascii="Times New Roman" w:hAnsi="Times New Roman" w:cs="Times New Roman"/>
          <w:b/>
          <w:sz w:val="28"/>
          <w:szCs w:val="24"/>
        </w:rPr>
      </w:pPr>
      <w:r w:rsidRPr="00084BF7">
        <w:rPr>
          <w:rFonts w:ascii="Times New Roman" w:hAnsi="Times New Roman" w:cs="Times New Roman"/>
          <w:b/>
          <w:sz w:val="28"/>
          <w:szCs w:val="24"/>
        </w:rPr>
        <w:t xml:space="preserve">Билеты к зачету в 1-м семестре на </w:t>
      </w:r>
      <w:r>
        <w:rPr>
          <w:rFonts w:ascii="Times New Roman" w:hAnsi="Times New Roman" w:cs="Times New Roman"/>
          <w:b/>
          <w:sz w:val="28"/>
          <w:szCs w:val="24"/>
        </w:rPr>
        <w:t>3</w:t>
      </w:r>
      <w:r w:rsidRPr="00084BF7">
        <w:rPr>
          <w:rFonts w:ascii="Times New Roman" w:hAnsi="Times New Roman" w:cs="Times New Roman"/>
          <w:b/>
          <w:sz w:val="28"/>
          <w:szCs w:val="24"/>
        </w:rPr>
        <w:t>-м курсе</w:t>
      </w:r>
    </w:p>
    <w:p w14:paraId="1C42769D" w14:textId="77777777" w:rsidR="0038780A" w:rsidRDefault="0038780A" w:rsidP="0038780A">
      <w:pPr>
        <w:spacing w:after="0" w:line="240" w:lineRule="auto"/>
        <w:jc w:val="both"/>
        <w:rPr>
          <w:rFonts w:ascii="Times New Roman" w:hAnsi="Times New Roman" w:cs="Times New Roman"/>
          <w:sz w:val="28"/>
          <w:szCs w:val="28"/>
        </w:rPr>
      </w:pPr>
    </w:p>
    <w:tbl>
      <w:tblPr>
        <w:tblW w:w="5000" w:type="pct"/>
        <w:tblLook w:val="01E0" w:firstRow="1" w:lastRow="1" w:firstColumn="1" w:lastColumn="1" w:noHBand="0" w:noVBand="0"/>
      </w:tblPr>
      <w:tblGrid>
        <w:gridCol w:w="4164"/>
        <w:gridCol w:w="5190"/>
      </w:tblGrid>
      <w:tr w:rsidR="0038780A" w:rsidRPr="00084BF7" w14:paraId="621FC335" w14:textId="77777777" w:rsidTr="0066418D">
        <w:trPr>
          <w:trHeight w:val="1631"/>
        </w:trPr>
        <w:tc>
          <w:tcPr>
            <w:tcW w:w="2226" w:type="pct"/>
          </w:tcPr>
          <w:p w14:paraId="3CCD2507" w14:textId="77777777" w:rsidR="0038780A" w:rsidRPr="00084BF7" w:rsidRDefault="0038780A" w:rsidP="0066418D">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Министерство науки и высшего образования Российской Федерации</w:t>
            </w:r>
          </w:p>
          <w:p w14:paraId="25124CAB" w14:textId="77777777" w:rsidR="0038780A" w:rsidRPr="00084BF7" w:rsidRDefault="0038780A" w:rsidP="0066418D">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Федеральное государственное бюджетное</w:t>
            </w:r>
          </w:p>
          <w:p w14:paraId="4A140EC4" w14:textId="77777777" w:rsidR="0038780A" w:rsidRPr="00084BF7" w:rsidRDefault="0038780A" w:rsidP="0066418D">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образовательное учреждение</w:t>
            </w:r>
          </w:p>
          <w:p w14:paraId="7E875C73" w14:textId="77777777" w:rsidR="0038780A" w:rsidRPr="00084BF7" w:rsidRDefault="0038780A" w:rsidP="0066418D">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rPr>
              <w:t>высшего образования</w:t>
            </w:r>
          </w:p>
          <w:p w14:paraId="29F2B385" w14:textId="77777777" w:rsidR="0038780A" w:rsidRPr="00084BF7" w:rsidRDefault="0038780A" w:rsidP="0066418D">
            <w:pPr>
              <w:spacing w:after="0" w:line="240" w:lineRule="auto"/>
              <w:jc w:val="center"/>
              <w:rPr>
                <w:rFonts w:ascii="Times New Roman" w:eastAsia="Times New Roman" w:hAnsi="Times New Roman" w:cs="Times New Roman"/>
                <w:b/>
                <w:sz w:val="24"/>
                <w:szCs w:val="24"/>
              </w:rPr>
            </w:pPr>
            <w:r w:rsidRPr="00084BF7">
              <w:rPr>
                <w:rFonts w:ascii="Times New Roman" w:eastAsia="Times New Roman" w:hAnsi="Times New Roman" w:cs="Times New Roman"/>
                <w:b/>
                <w:sz w:val="24"/>
                <w:szCs w:val="24"/>
              </w:rPr>
              <w:t>«БАЙКАЛЬСКИЙ ГОСУДАРСТВЕННЫЙ УНИВЕРСИТЕТ»</w:t>
            </w:r>
          </w:p>
          <w:p w14:paraId="5EDDC603" w14:textId="77777777" w:rsidR="0038780A" w:rsidRPr="00084BF7" w:rsidRDefault="0038780A" w:rsidP="0066418D">
            <w:pPr>
              <w:spacing w:after="0" w:line="240" w:lineRule="auto"/>
              <w:jc w:val="center"/>
              <w:rPr>
                <w:rFonts w:ascii="Times New Roman" w:eastAsia="Times New Roman" w:hAnsi="Times New Roman" w:cs="Times New Roman"/>
                <w:sz w:val="24"/>
                <w:szCs w:val="24"/>
              </w:rPr>
            </w:pPr>
            <w:r w:rsidRPr="00084BF7">
              <w:rPr>
                <w:rFonts w:ascii="Times New Roman" w:eastAsia="Times New Roman" w:hAnsi="Times New Roman" w:cs="Times New Roman"/>
                <w:b/>
                <w:sz w:val="24"/>
                <w:szCs w:val="24"/>
              </w:rPr>
              <w:t>(ФГБОУ ВО «БГУ»)</w:t>
            </w:r>
          </w:p>
        </w:tc>
        <w:tc>
          <w:tcPr>
            <w:tcW w:w="2774" w:type="pct"/>
            <w:vAlign w:val="center"/>
          </w:tcPr>
          <w:p w14:paraId="7D0252FA" w14:textId="73DAD29D" w:rsidR="0038780A" w:rsidRDefault="00F4109D" w:rsidP="0066418D">
            <w:pPr>
              <w:spacing w:after="0" w:line="240" w:lineRule="auto"/>
              <w:contextualSpacing/>
              <w:jc w:val="center"/>
              <w:rPr>
                <w:rFonts w:ascii="Times New Roman" w:eastAsia="Times New Roman" w:hAnsi="Times New Roman" w:cs="Times New Roman"/>
                <w:b/>
                <w:sz w:val="24"/>
                <w:szCs w:val="24"/>
              </w:rPr>
            </w:pPr>
            <w:r w:rsidRPr="00F4109D">
              <w:rPr>
                <w:rFonts w:ascii="Times New Roman" w:hAnsi="Times New Roman" w:cs="Times New Roman"/>
                <w:sz w:val="24"/>
                <w:szCs w:val="24"/>
              </w:rPr>
              <w:t>Специальность</w:t>
            </w:r>
            <w:r w:rsidR="0038780A" w:rsidRPr="00084BF7">
              <w:rPr>
                <w:rFonts w:ascii="Times New Roman" w:eastAsia="Times New Roman" w:hAnsi="Times New Roman" w:cs="Times New Roman"/>
                <w:sz w:val="24"/>
                <w:szCs w:val="24"/>
              </w:rPr>
              <w:t xml:space="preserve"> – </w:t>
            </w:r>
            <w:r w:rsidR="0038780A" w:rsidRPr="00084BF7">
              <w:rPr>
                <w:rFonts w:ascii="Times New Roman" w:eastAsia="Times New Roman" w:hAnsi="Times New Roman" w:cs="Times New Roman"/>
                <w:b/>
                <w:sz w:val="24"/>
                <w:szCs w:val="24"/>
              </w:rPr>
              <w:t>38.05.02 Таможенное дело</w:t>
            </w:r>
          </w:p>
          <w:p w14:paraId="682879F0" w14:textId="7876101A" w:rsidR="00F4109D" w:rsidRPr="00F4109D" w:rsidRDefault="00F4109D" w:rsidP="0066418D">
            <w:pPr>
              <w:spacing w:after="0" w:line="240" w:lineRule="auto"/>
              <w:contextualSpacing/>
              <w:jc w:val="center"/>
              <w:rPr>
                <w:rFonts w:ascii="Times New Roman" w:eastAsia="Times New Roman" w:hAnsi="Times New Roman" w:cs="Times New Roman"/>
                <w:b/>
                <w:sz w:val="28"/>
                <w:szCs w:val="28"/>
              </w:rPr>
            </w:pPr>
            <w:r w:rsidRPr="00F4109D">
              <w:rPr>
                <w:rFonts w:ascii="Times New Roman" w:hAnsi="Times New Roman" w:cs="Times New Roman"/>
                <w:sz w:val="24"/>
                <w:szCs w:val="24"/>
              </w:rPr>
              <w:t xml:space="preserve">Специализация – </w:t>
            </w:r>
            <w:r w:rsidRPr="00F4109D">
              <w:rPr>
                <w:rFonts w:ascii="Times New Roman" w:hAnsi="Times New Roman" w:cs="Times New Roman"/>
                <w:b/>
                <w:bCs/>
                <w:sz w:val="24"/>
                <w:szCs w:val="24"/>
              </w:rPr>
              <w:t>Таможенное дело</w:t>
            </w:r>
          </w:p>
          <w:p w14:paraId="5D36449E" w14:textId="77777777" w:rsidR="0038780A" w:rsidRPr="00084BF7" w:rsidRDefault="0038780A" w:rsidP="0066418D">
            <w:pPr>
              <w:spacing w:after="0" w:line="240" w:lineRule="auto"/>
              <w:jc w:val="center"/>
              <w:rPr>
                <w:rFonts w:ascii="Times New Roman" w:eastAsia="Times New Roman" w:hAnsi="Times New Roman" w:cs="Times New Roman"/>
                <w:sz w:val="24"/>
                <w:szCs w:val="24"/>
                <w:lang w:eastAsia="ko-KR"/>
              </w:rPr>
            </w:pPr>
            <w:r w:rsidRPr="00084BF7">
              <w:rPr>
                <w:rFonts w:ascii="Times New Roman" w:eastAsia="Times New Roman" w:hAnsi="Times New Roman" w:cs="Times New Roman"/>
                <w:sz w:val="24"/>
                <w:szCs w:val="24"/>
                <w:lang w:eastAsia="ko-KR"/>
              </w:rPr>
              <w:t xml:space="preserve">Кафедра </w:t>
            </w:r>
            <w:r w:rsidRPr="00765E3F">
              <w:rPr>
                <w:rFonts w:ascii="Times New Roman" w:eastAsia="Times New Roman" w:hAnsi="Times New Roman" w:cs="Times New Roman"/>
                <w:sz w:val="24"/>
                <w:szCs w:val="24"/>
                <w:lang w:eastAsia="ko-KR"/>
              </w:rPr>
              <w:t>мировой экономики, предпринимательства и гуманитарных дисциплин</w:t>
            </w:r>
          </w:p>
          <w:p w14:paraId="05F34EB9" w14:textId="77777777" w:rsidR="0038780A" w:rsidRPr="00084BF7" w:rsidRDefault="0038780A" w:rsidP="0066418D">
            <w:pPr>
              <w:tabs>
                <w:tab w:val="left" w:pos="500"/>
              </w:tabs>
              <w:spacing w:after="0" w:line="240" w:lineRule="auto"/>
              <w:ind w:right="-30"/>
              <w:jc w:val="center"/>
              <w:rPr>
                <w:rFonts w:ascii="Times New Roman" w:eastAsia="Times New Roman" w:hAnsi="Times New Roman" w:cs="Times New Roman"/>
                <w:sz w:val="24"/>
                <w:szCs w:val="24"/>
              </w:rPr>
            </w:pPr>
            <w:r w:rsidRPr="00084BF7">
              <w:rPr>
                <w:rFonts w:ascii="Times New Roman" w:eastAsia="Times New Roman" w:hAnsi="Times New Roman" w:cs="Times New Roman"/>
                <w:sz w:val="24"/>
                <w:szCs w:val="24"/>
                <w:lang w:eastAsia="ko-KR"/>
              </w:rPr>
              <w:t xml:space="preserve">Дисциплина – </w:t>
            </w:r>
            <w:r w:rsidRPr="00084BF7">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Защита и</w:t>
            </w:r>
            <w:r w:rsidRPr="00084BF7">
              <w:rPr>
                <w:rFonts w:ascii="Times New Roman" w:eastAsia="Times New Roman" w:hAnsi="Times New Roman" w:cs="Times New Roman"/>
                <w:b/>
                <w:bCs/>
                <w:sz w:val="24"/>
                <w:szCs w:val="24"/>
                <w:lang w:eastAsia="ru-RU"/>
              </w:rPr>
              <w:t>нформации»</w:t>
            </w:r>
          </w:p>
        </w:tc>
      </w:tr>
    </w:tbl>
    <w:p w14:paraId="7790A456" w14:textId="77777777" w:rsidR="0038780A" w:rsidRDefault="0038780A" w:rsidP="0038780A">
      <w:pPr>
        <w:spacing w:after="0" w:line="240" w:lineRule="auto"/>
        <w:jc w:val="center"/>
        <w:rPr>
          <w:rFonts w:ascii="Times New Roman" w:hAnsi="Times New Roman" w:cs="Times New Roman"/>
          <w:sz w:val="28"/>
          <w:szCs w:val="28"/>
          <w:lang w:eastAsia="ru-RU"/>
        </w:rPr>
      </w:pPr>
    </w:p>
    <w:p w14:paraId="02FD8084" w14:textId="77777777" w:rsidR="0038780A" w:rsidRPr="0018075C" w:rsidRDefault="0038780A" w:rsidP="0038780A">
      <w:pPr>
        <w:spacing w:after="0" w:line="240" w:lineRule="auto"/>
        <w:jc w:val="center"/>
        <w:rPr>
          <w:rFonts w:ascii="Times New Roman" w:hAnsi="Times New Roman" w:cs="Times New Roman"/>
          <w:b/>
          <w:bCs/>
          <w:sz w:val="28"/>
          <w:szCs w:val="28"/>
          <w:lang w:eastAsia="ru-RU"/>
        </w:rPr>
      </w:pPr>
      <w:r w:rsidRPr="0018075C">
        <w:rPr>
          <w:rFonts w:ascii="Times New Roman" w:hAnsi="Times New Roman" w:cs="Times New Roman"/>
          <w:b/>
          <w:bCs/>
          <w:sz w:val="28"/>
          <w:szCs w:val="28"/>
          <w:lang w:eastAsia="ru-RU"/>
        </w:rPr>
        <w:t>БИЛЕТ ДЛЯ ЗАЧЁТА № 1</w:t>
      </w:r>
    </w:p>
    <w:p w14:paraId="5237F270" w14:textId="77777777" w:rsidR="0038780A" w:rsidRDefault="0038780A" w:rsidP="0038780A">
      <w:pPr>
        <w:spacing w:after="0" w:line="240" w:lineRule="auto"/>
        <w:jc w:val="center"/>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7"/>
        <w:gridCol w:w="3000"/>
        <w:gridCol w:w="2687"/>
      </w:tblGrid>
      <w:tr w:rsidR="00F4109D" w:rsidRPr="00F4109D" w14:paraId="6606F4CD" w14:textId="77777777" w:rsidTr="0066418D">
        <w:tc>
          <w:tcPr>
            <w:tcW w:w="9571" w:type="dxa"/>
            <w:gridSpan w:val="3"/>
          </w:tcPr>
          <w:p w14:paraId="06EAFF97" w14:textId="77777777" w:rsidR="00F4109D" w:rsidRPr="00F4109D" w:rsidRDefault="00F4109D" w:rsidP="008E7B3D">
            <w:pPr>
              <w:jc w:val="both"/>
              <w:rPr>
                <w:rFonts w:ascii="Times New Roman" w:hAnsi="Times New Roman" w:cs="Times New Roman"/>
                <w:sz w:val="28"/>
                <w:szCs w:val="28"/>
              </w:rPr>
            </w:pPr>
            <w:r w:rsidRPr="00F4109D">
              <w:rPr>
                <w:rFonts w:ascii="Times New Roman" w:hAnsi="Times New Roman" w:cs="Times New Roman"/>
                <w:sz w:val="28"/>
                <w:szCs w:val="28"/>
              </w:rPr>
              <w:t>1. Тест (30 баллов).</w:t>
            </w:r>
          </w:p>
          <w:p w14:paraId="005BF0BE" w14:textId="77777777" w:rsidR="00F4109D" w:rsidRPr="00F4109D" w:rsidRDefault="00F4109D" w:rsidP="008E7B3D">
            <w:pPr>
              <w:jc w:val="both"/>
              <w:rPr>
                <w:rFonts w:ascii="Times New Roman" w:hAnsi="Times New Roman" w:cs="Times New Roman"/>
                <w:sz w:val="28"/>
                <w:szCs w:val="28"/>
              </w:rPr>
            </w:pPr>
            <w:r w:rsidRPr="00F4109D">
              <w:rPr>
                <w:rFonts w:ascii="Times New Roman" w:hAnsi="Times New Roman" w:cs="Times New Roman"/>
                <w:sz w:val="28"/>
                <w:szCs w:val="28"/>
              </w:rPr>
              <w:t>2. Определите к какому типу по ограничению доступа относится информация, представленная в вашем варианте задания и объясните какие нормативно-правовые документы устанавливают этот статус. (35 баллов).</w:t>
            </w:r>
          </w:p>
          <w:p w14:paraId="622F54EE" w14:textId="77777777" w:rsidR="00F4109D" w:rsidRPr="00F4109D" w:rsidRDefault="00F4109D" w:rsidP="008E7B3D">
            <w:pPr>
              <w:jc w:val="both"/>
              <w:rPr>
                <w:rFonts w:ascii="Times New Roman" w:hAnsi="Times New Roman" w:cs="Times New Roman"/>
                <w:sz w:val="28"/>
                <w:szCs w:val="28"/>
              </w:rPr>
            </w:pPr>
            <w:r w:rsidRPr="00F4109D">
              <w:rPr>
                <w:rFonts w:ascii="Times New Roman" w:hAnsi="Times New Roman" w:cs="Times New Roman"/>
                <w:sz w:val="28"/>
                <w:szCs w:val="28"/>
              </w:rPr>
              <w:t xml:space="preserve">3. Определить необходимые меры защиты, регламентированные нормативно-методическими документами произвести выбор необходимых средств защиты для ситуаций, описанных в варианте задания. (35 баллов). </w:t>
            </w:r>
          </w:p>
          <w:p w14:paraId="4CDA193C" w14:textId="77777777" w:rsidR="00F4109D" w:rsidRPr="00F4109D" w:rsidRDefault="00F4109D" w:rsidP="008E7B3D">
            <w:pPr>
              <w:jc w:val="both"/>
              <w:rPr>
                <w:rFonts w:ascii="Times New Roman" w:hAnsi="Times New Roman" w:cs="Times New Roman"/>
                <w:sz w:val="28"/>
                <w:szCs w:val="28"/>
              </w:rPr>
            </w:pPr>
            <w:r w:rsidRPr="00F4109D">
              <w:rPr>
                <w:rFonts w:ascii="Times New Roman" w:hAnsi="Times New Roman" w:cs="Times New Roman"/>
                <w:sz w:val="28"/>
                <w:szCs w:val="28"/>
              </w:rPr>
              <w:t xml:space="preserve"> </w:t>
            </w:r>
          </w:p>
        </w:tc>
      </w:tr>
      <w:tr w:rsidR="00F4109D" w:rsidRPr="00F4109D" w14:paraId="358CC7FE" w14:textId="77777777" w:rsidTr="0066418D">
        <w:tc>
          <w:tcPr>
            <w:tcW w:w="3751" w:type="dxa"/>
          </w:tcPr>
          <w:p w14:paraId="33EA4CCB" w14:textId="77777777" w:rsidR="00F4109D" w:rsidRPr="00F4109D" w:rsidRDefault="00F4109D" w:rsidP="0066418D">
            <w:pPr>
              <w:rPr>
                <w:rFonts w:ascii="Times New Roman" w:hAnsi="Times New Roman" w:cs="Times New Roman"/>
                <w:sz w:val="28"/>
                <w:szCs w:val="28"/>
              </w:rPr>
            </w:pPr>
            <w:r w:rsidRPr="00F4109D">
              <w:rPr>
                <w:rFonts w:ascii="Times New Roman" w:hAnsi="Times New Roman" w:cs="Times New Roman"/>
                <w:sz w:val="28"/>
                <w:szCs w:val="28"/>
              </w:rPr>
              <w:t>Составитель</w:t>
            </w:r>
          </w:p>
        </w:tc>
        <w:tc>
          <w:tcPr>
            <w:tcW w:w="3081" w:type="dxa"/>
            <w:tcBorders>
              <w:bottom w:val="single" w:sz="4" w:space="0" w:color="auto"/>
            </w:tcBorders>
          </w:tcPr>
          <w:p w14:paraId="3E90C5F0" w14:textId="77777777" w:rsidR="00F4109D" w:rsidRPr="00F4109D" w:rsidRDefault="00F4109D" w:rsidP="0066418D">
            <w:pPr>
              <w:rPr>
                <w:rFonts w:ascii="Times New Roman" w:hAnsi="Times New Roman" w:cs="Times New Roman"/>
                <w:sz w:val="28"/>
                <w:szCs w:val="28"/>
              </w:rPr>
            </w:pPr>
          </w:p>
        </w:tc>
        <w:tc>
          <w:tcPr>
            <w:tcW w:w="2739" w:type="dxa"/>
          </w:tcPr>
          <w:p w14:paraId="530658E2" w14:textId="77777777" w:rsidR="00F4109D" w:rsidRPr="00F4109D" w:rsidRDefault="00F4109D" w:rsidP="0066418D">
            <w:pPr>
              <w:rPr>
                <w:rFonts w:ascii="Times New Roman" w:hAnsi="Times New Roman" w:cs="Times New Roman"/>
                <w:sz w:val="28"/>
                <w:szCs w:val="28"/>
              </w:rPr>
            </w:pPr>
            <w:r w:rsidRPr="00F4109D">
              <w:rPr>
                <w:rFonts w:ascii="Times New Roman" w:hAnsi="Times New Roman" w:cs="Times New Roman"/>
                <w:sz w:val="28"/>
                <w:szCs w:val="28"/>
              </w:rPr>
              <w:t>О.В. Гладких</w:t>
            </w:r>
          </w:p>
        </w:tc>
      </w:tr>
      <w:tr w:rsidR="00F4109D" w:rsidRPr="00F4109D" w14:paraId="514DB6B7" w14:textId="77777777" w:rsidTr="0066418D">
        <w:tc>
          <w:tcPr>
            <w:tcW w:w="3751" w:type="dxa"/>
          </w:tcPr>
          <w:p w14:paraId="74E138B5" w14:textId="77777777" w:rsidR="00F4109D" w:rsidRPr="00F4109D" w:rsidRDefault="00F4109D" w:rsidP="0066418D">
            <w:pPr>
              <w:rPr>
                <w:rFonts w:ascii="Times New Roman" w:hAnsi="Times New Roman" w:cs="Times New Roman"/>
                <w:sz w:val="28"/>
                <w:szCs w:val="28"/>
              </w:rPr>
            </w:pPr>
            <w:r w:rsidRPr="00F4109D">
              <w:rPr>
                <w:rFonts w:ascii="Times New Roman" w:hAnsi="Times New Roman" w:cs="Times New Roman"/>
                <w:sz w:val="28"/>
                <w:szCs w:val="28"/>
              </w:rPr>
              <w:t>Заведующий кафедрой</w:t>
            </w:r>
          </w:p>
        </w:tc>
        <w:tc>
          <w:tcPr>
            <w:tcW w:w="3081" w:type="dxa"/>
            <w:tcBorders>
              <w:top w:val="single" w:sz="4" w:space="0" w:color="auto"/>
              <w:bottom w:val="single" w:sz="4" w:space="0" w:color="auto"/>
            </w:tcBorders>
          </w:tcPr>
          <w:p w14:paraId="7F4964FF" w14:textId="77777777" w:rsidR="00F4109D" w:rsidRPr="00F4109D" w:rsidRDefault="00F4109D" w:rsidP="0066418D">
            <w:pPr>
              <w:rPr>
                <w:rFonts w:ascii="Times New Roman" w:hAnsi="Times New Roman" w:cs="Times New Roman"/>
                <w:sz w:val="28"/>
                <w:szCs w:val="28"/>
              </w:rPr>
            </w:pPr>
          </w:p>
        </w:tc>
        <w:tc>
          <w:tcPr>
            <w:tcW w:w="2739" w:type="dxa"/>
          </w:tcPr>
          <w:p w14:paraId="3DB4848C" w14:textId="77777777" w:rsidR="00F4109D" w:rsidRPr="00F4109D" w:rsidRDefault="00F4109D" w:rsidP="0066418D">
            <w:pPr>
              <w:rPr>
                <w:rFonts w:ascii="Times New Roman" w:hAnsi="Times New Roman" w:cs="Times New Roman"/>
                <w:sz w:val="28"/>
                <w:szCs w:val="28"/>
              </w:rPr>
            </w:pPr>
            <w:r w:rsidRPr="00F4109D">
              <w:rPr>
                <w:rFonts w:ascii="Times New Roman" w:hAnsi="Times New Roman" w:cs="Times New Roman"/>
                <w:sz w:val="28"/>
                <w:szCs w:val="28"/>
              </w:rPr>
              <w:t>С.А. Кравцова</w:t>
            </w:r>
          </w:p>
        </w:tc>
      </w:tr>
    </w:tbl>
    <w:p w14:paraId="5767ECEF" w14:textId="77777777" w:rsidR="0038780A" w:rsidRDefault="0038780A" w:rsidP="0038780A">
      <w:pPr>
        <w:spacing w:after="0" w:line="240" w:lineRule="auto"/>
        <w:jc w:val="both"/>
        <w:rPr>
          <w:rFonts w:ascii="Times New Roman" w:hAnsi="Times New Roman" w:cs="Times New Roman"/>
          <w:sz w:val="28"/>
          <w:szCs w:val="28"/>
        </w:rPr>
      </w:pPr>
    </w:p>
    <w:p w14:paraId="48F96C48" w14:textId="77777777" w:rsidR="0038780A" w:rsidRDefault="0038780A" w:rsidP="0038780A">
      <w:pPr>
        <w:spacing w:after="0" w:line="240" w:lineRule="auto"/>
        <w:jc w:val="both"/>
        <w:rPr>
          <w:rFonts w:ascii="Times New Roman" w:hAnsi="Times New Roman" w:cs="Times New Roman"/>
          <w:sz w:val="28"/>
          <w:szCs w:val="28"/>
        </w:rPr>
      </w:pPr>
    </w:p>
    <w:p w14:paraId="3F9F0C4F" w14:textId="680F0E47" w:rsidR="0035333B" w:rsidRPr="00027A34" w:rsidRDefault="0035333B" w:rsidP="00027A34">
      <w:pPr>
        <w:spacing w:after="0" w:line="240" w:lineRule="auto"/>
        <w:jc w:val="center"/>
        <w:rPr>
          <w:rFonts w:ascii="Times New Roman" w:hAnsi="Times New Roman" w:cs="Times New Roman"/>
          <w:b/>
          <w:bCs/>
          <w:sz w:val="28"/>
          <w:szCs w:val="28"/>
        </w:rPr>
      </w:pPr>
      <w:r w:rsidRPr="00027A34">
        <w:rPr>
          <w:rFonts w:ascii="Times New Roman" w:hAnsi="Times New Roman" w:cs="Times New Roman"/>
          <w:b/>
          <w:bCs/>
          <w:sz w:val="28"/>
          <w:szCs w:val="28"/>
        </w:rPr>
        <w:t>Образцы тестов, заданий</w:t>
      </w:r>
    </w:p>
    <w:p w14:paraId="310749AB" w14:textId="77777777" w:rsidR="0035333B" w:rsidRPr="0035333B" w:rsidRDefault="0035333B" w:rsidP="0035333B">
      <w:pPr>
        <w:spacing w:after="0" w:line="240" w:lineRule="auto"/>
        <w:ind w:firstLine="567"/>
        <w:jc w:val="both"/>
        <w:rPr>
          <w:rFonts w:ascii="Times New Roman" w:hAnsi="Times New Roman" w:cs="Times New Roman"/>
          <w:sz w:val="28"/>
          <w:szCs w:val="28"/>
        </w:rPr>
      </w:pPr>
    </w:p>
    <w:p w14:paraId="7FA1E81A"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ВОПРОСЫ ДЛЯ ПРОВЕРКИ ЗНАНИЙ</w:t>
      </w:r>
    </w:p>
    <w:p w14:paraId="01523C7D" w14:textId="61EBBCF9" w:rsidR="0035333B" w:rsidRPr="00027A34" w:rsidRDefault="0035333B" w:rsidP="0035333B">
      <w:pPr>
        <w:spacing w:after="0" w:line="240" w:lineRule="auto"/>
        <w:ind w:firstLine="567"/>
        <w:jc w:val="both"/>
        <w:rPr>
          <w:rFonts w:ascii="Times New Roman" w:hAnsi="Times New Roman" w:cs="Times New Roman"/>
          <w:i/>
          <w:iCs/>
          <w:sz w:val="28"/>
          <w:szCs w:val="28"/>
        </w:rPr>
      </w:pPr>
      <w:r w:rsidRPr="00027A34">
        <w:rPr>
          <w:rFonts w:ascii="Times New Roman" w:hAnsi="Times New Roman" w:cs="Times New Roman"/>
          <w:i/>
          <w:iCs/>
          <w:sz w:val="28"/>
          <w:szCs w:val="28"/>
        </w:rPr>
        <w:t>ОПК-2 Способен осуществлять сбор, обработку, анализ данных для решения профессиональных задач, информирования органов государственной власти и общества на основе информационной и библиографической культуры с применением информационно</w:t>
      </w:r>
      <w:r w:rsidR="00027A34" w:rsidRPr="00027A34">
        <w:rPr>
          <w:rFonts w:ascii="Times New Roman" w:hAnsi="Times New Roman" w:cs="Times New Roman"/>
          <w:i/>
          <w:iCs/>
          <w:sz w:val="28"/>
          <w:szCs w:val="28"/>
        </w:rPr>
        <w:t>-</w:t>
      </w:r>
      <w:r w:rsidRPr="00027A34">
        <w:rPr>
          <w:rFonts w:ascii="Times New Roman" w:hAnsi="Times New Roman" w:cs="Times New Roman"/>
          <w:i/>
          <w:iCs/>
          <w:sz w:val="28"/>
          <w:szCs w:val="28"/>
        </w:rPr>
        <w:t>коммуникационных технологий и с учетом основных требований информационной безопасности</w:t>
      </w:r>
    </w:p>
    <w:p w14:paraId="4AE73172" w14:textId="1EA3D0F5"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Знать сущность профессиональной деятельности</w:t>
      </w:r>
      <w:r w:rsidR="00027A34">
        <w:rPr>
          <w:rFonts w:ascii="Times New Roman" w:hAnsi="Times New Roman" w:cs="Times New Roman"/>
          <w:sz w:val="28"/>
          <w:szCs w:val="28"/>
        </w:rPr>
        <w:t>,</w:t>
      </w:r>
      <w:r w:rsidRPr="0035333B">
        <w:rPr>
          <w:rFonts w:ascii="Times New Roman" w:hAnsi="Times New Roman" w:cs="Times New Roman"/>
          <w:sz w:val="28"/>
          <w:szCs w:val="28"/>
        </w:rPr>
        <w:t xml:space="preserve"> построенной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p w14:paraId="2260B86F" w14:textId="77777777" w:rsidR="0035333B" w:rsidRPr="0035333B" w:rsidRDefault="0035333B" w:rsidP="0035333B">
      <w:pPr>
        <w:spacing w:after="0" w:line="240" w:lineRule="auto"/>
        <w:ind w:firstLine="567"/>
        <w:jc w:val="both"/>
        <w:rPr>
          <w:rFonts w:ascii="Times New Roman" w:hAnsi="Times New Roman" w:cs="Times New Roman"/>
          <w:sz w:val="28"/>
          <w:szCs w:val="28"/>
        </w:rPr>
      </w:pPr>
    </w:p>
    <w:p w14:paraId="73904D58"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1. Актуальность информационной безопасности. </w:t>
      </w:r>
    </w:p>
    <w:p w14:paraId="01F40CB4"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2. Анализ защищенности и обнаружение атак. </w:t>
      </w:r>
    </w:p>
    <w:p w14:paraId="0A97FFE1"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3. Анализ защищенности информационной системы. </w:t>
      </w:r>
    </w:p>
    <w:p w14:paraId="04400DD8"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4. Анализ угроз информационной безопасности компьютерных систем. </w:t>
      </w:r>
    </w:p>
    <w:p w14:paraId="285FDD4B"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5. Грифы ограничения доступа к документам. </w:t>
      </w:r>
    </w:p>
    <w:p w14:paraId="00B95BEC"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lastRenderedPageBreak/>
        <w:t xml:space="preserve">6. Защита государственной тайны. </w:t>
      </w:r>
    </w:p>
    <w:p w14:paraId="620818DE"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7. Защита коммерческой тайны. </w:t>
      </w:r>
    </w:p>
    <w:p w14:paraId="6BAED5F6"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8. Защита компьютерных систем от воздействия вредоносных программ. </w:t>
      </w:r>
    </w:p>
    <w:p w14:paraId="2D533774"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9. Защита от СПАМА. </w:t>
      </w:r>
    </w:p>
    <w:p w14:paraId="6C8324FF"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10. Защита персональных данных.</w:t>
      </w:r>
    </w:p>
    <w:p w14:paraId="0A5511F4" w14:textId="77777777" w:rsidR="00111D8C" w:rsidRDefault="00111D8C" w:rsidP="0035333B">
      <w:pPr>
        <w:spacing w:after="0" w:line="240" w:lineRule="auto"/>
        <w:ind w:firstLine="567"/>
        <w:jc w:val="both"/>
        <w:rPr>
          <w:rFonts w:ascii="Times New Roman" w:hAnsi="Times New Roman" w:cs="Times New Roman"/>
          <w:sz w:val="28"/>
          <w:szCs w:val="28"/>
        </w:rPr>
      </w:pPr>
    </w:p>
    <w:p w14:paraId="72B3C156" w14:textId="3D4139D9"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ВОПРОСЫ ДЛЯ ПРОВЕРКИ УМЕНИЙ</w:t>
      </w:r>
    </w:p>
    <w:p w14:paraId="750CF5A7" w14:textId="7C9E6221" w:rsidR="0035333B" w:rsidRPr="00111D8C" w:rsidRDefault="0035333B" w:rsidP="0035333B">
      <w:pPr>
        <w:spacing w:after="0" w:line="240" w:lineRule="auto"/>
        <w:ind w:firstLine="567"/>
        <w:jc w:val="both"/>
        <w:rPr>
          <w:rFonts w:ascii="Times New Roman" w:hAnsi="Times New Roman" w:cs="Times New Roman"/>
          <w:i/>
          <w:iCs/>
          <w:sz w:val="28"/>
          <w:szCs w:val="28"/>
        </w:rPr>
      </w:pPr>
      <w:r w:rsidRPr="00111D8C">
        <w:rPr>
          <w:rFonts w:ascii="Times New Roman" w:hAnsi="Times New Roman" w:cs="Times New Roman"/>
          <w:i/>
          <w:iCs/>
          <w:sz w:val="28"/>
          <w:szCs w:val="28"/>
        </w:rPr>
        <w:t>ОПК-2 Способен осуществлять сбор, обработку, анализ данных для решения профессиональных задач, информирования органов государственной власти и общества на основе информационной и библиографической культуры с применением информационно</w:t>
      </w:r>
      <w:r w:rsidR="00027A34" w:rsidRPr="00111D8C">
        <w:rPr>
          <w:rFonts w:ascii="Times New Roman" w:hAnsi="Times New Roman" w:cs="Times New Roman"/>
          <w:i/>
          <w:iCs/>
          <w:sz w:val="28"/>
          <w:szCs w:val="28"/>
        </w:rPr>
        <w:t>-</w:t>
      </w:r>
      <w:r w:rsidRPr="00111D8C">
        <w:rPr>
          <w:rFonts w:ascii="Times New Roman" w:hAnsi="Times New Roman" w:cs="Times New Roman"/>
          <w:i/>
          <w:iCs/>
          <w:sz w:val="28"/>
          <w:szCs w:val="28"/>
        </w:rPr>
        <w:t>коммуникационных технологий и с учетом основных требований информационной безопасности</w:t>
      </w:r>
      <w:r w:rsidR="00111D8C">
        <w:rPr>
          <w:rFonts w:ascii="Times New Roman" w:hAnsi="Times New Roman" w:cs="Times New Roman"/>
          <w:i/>
          <w:iCs/>
          <w:sz w:val="28"/>
          <w:szCs w:val="28"/>
        </w:rPr>
        <w:t>.</w:t>
      </w:r>
    </w:p>
    <w:p w14:paraId="0D38F9CA"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Уметь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p w14:paraId="5DD36012" w14:textId="77777777" w:rsidR="0035333B" w:rsidRPr="0035333B" w:rsidRDefault="0035333B" w:rsidP="0035333B">
      <w:pPr>
        <w:spacing w:after="0" w:line="240" w:lineRule="auto"/>
        <w:ind w:firstLine="567"/>
        <w:jc w:val="both"/>
        <w:rPr>
          <w:rFonts w:ascii="Times New Roman" w:hAnsi="Times New Roman" w:cs="Times New Roman"/>
          <w:sz w:val="28"/>
          <w:szCs w:val="28"/>
        </w:rPr>
      </w:pPr>
    </w:p>
    <w:p w14:paraId="11197A65"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Задача № 1. Определите к какому типу по ограничению доступа относится информация, представленная в вашем варианте задания и объясните какие нормативно-правовые документы устанавливают этот статус. </w:t>
      </w:r>
    </w:p>
    <w:p w14:paraId="19791EBB"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Задача № 2. Установите правовой статус информации со ссылкой на нормативные документы и определите какие свойства информационной безопасности следует поддерживать.</w:t>
      </w:r>
    </w:p>
    <w:p w14:paraId="569C9B96" w14:textId="77777777" w:rsidR="0035333B" w:rsidRPr="0035333B" w:rsidRDefault="0035333B" w:rsidP="0035333B">
      <w:pPr>
        <w:spacing w:after="0" w:line="240" w:lineRule="auto"/>
        <w:ind w:firstLine="567"/>
        <w:jc w:val="both"/>
        <w:rPr>
          <w:rFonts w:ascii="Times New Roman" w:hAnsi="Times New Roman" w:cs="Times New Roman"/>
          <w:sz w:val="28"/>
          <w:szCs w:val="28"/>
        </w:rPr>
      </w:pPr>
    </w:p>
    <w:p w14:paraId="7CCE22E3"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ТИПОВЫЕ ЗАДАНИЯ ДЛЯ ПРОВЕРКИ НАВЫКОВ</w:t>
      </w:r>
    </w:p>
    <w:p w14:paraId="0B1D6650" w14:textId="228F060B" w:rsidR="0035333B" w:rsidRPr="00111D8C" w:rsidRDefault="0035333B" w:rsidP="0035333B">
      <w:pPr>
        <w:spacing w:after="0" w:line="240" w:lineRule="auto"/>
        <w:ind w:firstLine="567"/>
        <w:jc w:val="both"/>
        <w:rPr>
          <w:rFonts w:ascii="Times New Roman" w:hAnsi="Times New Roman" w:cs="Times New Roman"/>
          <w:i/>
          <w:iCs/>
          <w:sz w:val="28"/>
          <w:szCs w:val="28"/>
        </w:rPr>
      </w:pPr>
      <w:r w:rsidRPr="00111D8C">
        <w:rPr>
          <w:rFonts w:ascii="Times New Roman" w:hAnsi="Times New Roman" w:cs="Times New Roman"/>
          <w:i/>
          <w:iCs/>
          <w:sz w:val="28"/>
          <w:szCs w:val="28"/>
        </w:rPr>
        <w:t>ОПК-2 Способен осуществлять сбор, обработку, анализ данных для решения профессиональных задач, информирования органов государственной власти и общества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p w14:paraId="01EACAAE"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Обладать навыками для решения стандартных задач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p w14:paraId="276E30DB" w14:textId="77777777" w:rsidR="0035333B" w:rsidRPr="0035333B" w:rsidRDefault="0035333B" w:rsidP="0035333B">
      <w:pPr>
        <w:spacing w:after="0" w:line="240" w:lineRule="auto"/>
        <w:ind w:firstLine="567"/>
        <w:jc w:val="both"/>
        <w:rPr>
          <w:rFonts w:ascii="Times New Roman" w:hAnsi="Times New Roman" w:cs="Times New Roman"/>
          <w:sz w:val="28"/>
          <w:szCs w:val="28"/>
        </w:rPr>
      </w:pPr>
    </w:p>
    <w:p w14:paraId="49550B84" w14:textId="77777777" w:rsidR="0035333B" w:rsidRPr="0035333B"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 xml:space="preserve">Задание № 1. В соответствии с методическими документами ФСТЭК определить параметры защищенности информации для ситуаций, представленных в варианте задания. </w:t>
      </w:r>
    </w:p>
    <w:p w14:paraId="1A937B88" w14:textId="5EA79C25" w:rsidR="002E74E3" w:rsidRDefault="0035333B" w:rsidP="0035333B">
      <w:pPr>
        <w:spacing w:after="0" w:line="240" w:lineRule="auto"/>
        <w:ind w:firstLine="567"/>
        <w:jc w:val="both"/>
        <w:rPr>
          <w:rFonts w:ascii="Times New Roman" w:hAnsi="Times New Roman" w:cs="Times New Roman"/>
          <w:sz w:val="28"/>
          <w:szCs w:val="28"/>
        </w:rPr>
      </w:pPr>
      <w:r w:rsidRPr="0035333B">
        <w:rPr>
          <w:rFonts w:ascii="Times New Roman" w:hAnsi="Times New Roman" w:cs="Times New Roman"/>
          <w:sz w:val="28"/>
          <w:szCs w:val="28"/>
        </w:rPr>
        <w:t>Задание № 2. Определить необходимые меры защиты, регламентированные нормативно-методическими документами произвести выбор необходимых средств защиты для ситуаций, описанных в варианте задания.</w:t>
      </w:r>
    </w:p>
    <w:p w14:paraId="641D60B7" w14:textId="7D5171B7" w:rsidR="00027A34" w:rsidRDefault="00027A34" w:rsidP="00C446FD">
      <w:pPr>
        <w:spacing w:after="0" w:line="240" w:lineRule="auto"/>
        <w:jc w:val="center"/>
        <w:rPr>
          <w:rFonts w:ascii="Times New Roman" w:hAnsi="Times New Roman" w:cs="Times New Roman"/>
          <w:b/>
          <w:bCs/>
          <w:i/>
          <w:iCs/>
          <w:sz w:val="28"/>
          <w:szCs w:val="28"/>
          <w:lang w:eastAsia="ru-RU"/>
        </w:rPr>
      </w:pPr>
    </w:p>
    <w:p w14:paraId="388465FA" w14:textId="4816FB0F" w:rsidR="00A52D01" w:rsidRPr="00AA5948" w:rsidRDefault="00AA5948" w:rsidP="00AA5948">
      <w:pPr>
        <w:spacing w:after="0" w:line="240" w:lineRule="auto"/>
        <w:rPr>
          <w:rFonts w:ascii="Times New Roman" w:hAnsi="Times New Roman" w:cs="Times New Roman"/>
          <w:b/>
          <w:bCs/>
          <w:sz w:val="28"/>
          <w:szCs w:val="28"/>
          <w:lang w:eastAsia="ru-RU"/>
        </w:rPr>
      </w:pPr>
      <w:r w:rsidRPr="00AA5948">
        <w:rPr>
          <w:rFonts w:ascii="Times New Roman" w:hAnsi="Times New Roman" w:cs="Times New Roman"/>
          <w:b/>
          <w:bCs/>
          <w:sz w:val="28"/>
          <w:szCs w:val="28"/>
          <w:lang w:eastAsia="ru-RU"/>
        </w:rPr>
        <w:t>Ответ 1</w:t>
      </w:r>
    </w:p>
    <w:p w14:paraId="4097DC86" w14:textId="77777777" w:rsidR="00AA5948" w:rsidRDefault="00AA5948" w:rsidP="00AA5948">
      <w:pPr>
        <w:pStyle w:val="ac"/>
        <w:ind w:firstLine="567"/>
        <w:jc w:val="both"/>
      </w:pPr>
      <w:r>
        <w:lastRenderedPageBreak/>
        <w:t>Для обеспечения защиты информации в новой информационной системе управления внутренними бизнес-процессами в крупной компании необходимо учесть следующие параметры защищённости в соответствии с методическими документами ФСТЭК:</w:t>
      </w:r>
    </w:p>
    <w:p w14:paraId="1CF3DCFE" w14:textId="77777777" w:rsidR="00AA5948" w:rsidRDefault="00AA5948" w:rsidP="00AA5948">
      <w:pPr>
        <w:pStyle w:val="ac"/>
        <w:numPr>
          <w:ilvl w:val="0"/>
          <w:numId w:val="37"/>
        </w:numPr>
      </w:pPr>
      <w:r>
        <w:rPr>
          <w:rStyle w:val="ad"/>
        </w:rPr>
        <w:t>Уровень защиты от несанкционированного доступа:</w:t>
      </w:r>
    </w:p>
    <w:p w14:paraId="5271CDB8" w14:textId="77777777" w:rsidR="00AA5948" w:rsidRDefault="00AA5948" w:rsidP="00AA5948">
      <w:pPr>
        <w:pStyle w:val="ac"/>
        <w:numPr>
          <w:ilvl w:val="1"/>
          <w:numId w:val="37"/>
        </w:numPr>
      </w:pPr>
      <w:r>
        <w:t>Реализация многофакторной аутентификации для доступа к системе.</w:t>
      </w:r>
    </w:p>
    <w:p w14:paraId="72EDF6B0" w14:textId="77777777" w:rsidR="00AA5948" w:rsidRDefault="00AA5948" w:rsidP="00AA5948">
      <w:pPr>
        <w:pStyle w:val="ac"/>
        <w:numPr>
          <w:ilvl w:val="1"/>
          <w:numId w:val="37"/>
        </w:numPr>
      </w:pPr>
      <w:r>
        <w:t>Разграничение прав доступа на основе ролей и обязанностей пользователей.</w:t>
      </w:r>
    </w:p>
    <w:p w14:paraId="2E1DBEE4" w14:textId="77777777" w:rsidR="00AA5948" w:rsidRDefault="00AA5948" w:rsidP="00AA5948">
      <w:pPr>
        <w:pStyle w:val="ac"/>
        <w:numPr>
          <w:ilvl w:val="1"/>
          <w:numId w:val="37"/>
        </w:numPr>
      </w:pPr>
      <w:r>
        <w:t>Использование шифрованных каналов передачи данных.</w:t>
      </w:r>
    </w:p>
    <w:p w14:paraId="4630FB88" w14:textId="77777777" w:rsidR="00AA5948" w:rsidRDefault="00AA5948" w:rsidP="00AA5948">
      <w:pPr>
        <w:pStyle w:val="ac"/>
        <w:numPr>
          <w:ilvl w:val="1"/>
          <w:numId w:val="37"/>
        </w:numPr>
      </w:pPr>
      <w:r>
        <w:t>Мониторинг и регистрация всех попыток доступа к системе для последующего анализа.</w:t>
      </w:r>
    </w:p>
    <w:p w14:paraId="602E6DEA" w14:textId="77777777" w:rsidR="00AA5948" w:rsidRDefault="00AA5948" w:rsidP="00AA5948">
      <w:pPr>
        <w:pStyle w:val="ac"/>
        <w:numPr>
          <w:ilvl w:val="1"/>
          <w:numId w:val="37"/>
        </w:numPr>
      </w:pPr>
      <w:r>
        <w:t>Внедрение системы обнаружения и предотвращения вторжений (IDS/IPS).</w:t>
      </w:r>
    </w:p>
    <w:p w14:paraId="703B9E38" w14:textId="77777777" w:rsidR="00AA5948" w:rsidRDefault="00AA5948" w:rsidP="00AA5948">
      <w:pPr>
        <w:pStyle w:val="ac"/>
        <w:numPr>
          <w:ilvl w:val="0"/>
          <w:numId w:val="37"/>
        </w:numPr>
      </w:pPr>
      <w:r>
        <w:rPr>
          <w:rStyle w:val="ad"/>
        </w:rPr>
        <w:t>Целостность данных:</w:t>
      </w:r>
    </w:p>
    <w:p w14:paraId="3A31BFFB" w14:textId="77777777" w:rsidR="00AA5948" w:rsidRDefault="00AA5948" w:rsidP="00AA5948">
      <w:pPr>
        <w:pStyle w:val="ac"/>
        <w:numPr>
          <w:ilvl w:val="1"/>
          <w:numId w:val="37"/>
        </w:numPr>
      </w:pPr>
      <w:r>
        <w:t>Применение алгоритмов хеширования и цифровых подписей для проверки целостности передаваемых и хранимых данных.</w:t>
      </w:r>
    </w:p>
    <w:p w14:paraId="219EE0EB" w14:textId="77777777" w:rsidR="00AA5948" w:rsidRDefault="00AA5948" w:rsidP="00AA5948">
      <w:pPr>
        <w:pStyle w:val="ac"/>
        <w:numPr>
          <w:ilvl w:val="1"/>
          <w:numId w:val="37"/>
        </w:numPr>
      </w:pPr>
      <w:r>
        <w:t>Регулярное резервное копирование данных с использованием надёжных методов хранения (например, географически распределённых хранилищ).</w:t>
      </w:r>
    </w:p>
    <w:p w14:paraId="67275DF4" w14:textId="77777777" w:rsidR="00AA5948" w:rsidRDefault="00AA5948" w:rsidP="00AA5948">
      <w:pPr>
        <w:pStyle w:val="ac"/>
        <w:numPr>
          <w:ilvl w:val="1"/>
          <w:numId w:val="37"/>
        </w:numPr>
      </w:pPr>
      <w:r>
        <w:t>Механизмы контроля версий и аудита изменений данных.</w:t>
      </w:r>
    </w:p>
    <w:p w14:paraId="6C4C3786" w14:textId="77777777" w:rsidR="00AA5948" w:rsidRDefault="00AA5948" w:rsidP="00AA5948">
      <w:pPr>
        <w:pStyle w:val="ac"/>
        <w:numPr>
          <w:ilvl w:val="1"/>
          <w:numId w:val="37"/>
        </w:numPr>
      </w:pPr>
      <w:r>
        <w:t>Шифрование данных для предотвращения их несанкционированного изменения.</w:t>
      </w:r>
    </w:p>
    <w:p w14:paraId="42FB005F" w14:textId="77777777" w:rsidR="00AA5948" w:rsidRDefault="00AA5948" w:rsidP="00AA5948">
      <w:pPr>
        <w:pStyle w:val="ac"/>
        <w:numPr>
          <w:ilvl w:val="0"/>
          <w:numId w:val="37"/>
        </w:numPr>
      </w:pPr>
      <w:r>
        <w:rPr>
          <w:rStyle w:val="ad"/>
        </w:rPr>
        <w:t>Возможность восстановления системы после сбоев:</w:t>
      </w:r>
    </w:p>
    <w:p w14:paraId="324A1D8C" w14:textId="77777777" w:rsidR="00AA5948" w:rsidRDefault="00AA5948" w:rsidP="00AA5948">
      <w:pPr>
        <w:pStyle w:val="ac"/>
        <w:numPr>
          <w:ilvl w:val="1"/>
          <w:numId w:val="37"/>
        </w:numPr>
      </w:pPr>
      <w:r>
        <w:t>Разработка и внедрение плана восстановления работоспособности системы (DRP) с учётом различных сценариев сбоев (например, аппаратные отказы, сетевые проблемы, DDoS-атаки).</w:t>
      </w:r>
    </w:p>
    <w:p w14:paraId="605C3FF3" w14:textId="77777777" w:rsidR="00AA5948" w:rsidRDefault="00AA5948" w:rsidP="00AA5948">
      <w:pPr>
        <w:pStyle w:val="ac"/>
        <w:numPr>
          <w:ilvl w:val="1"/>
          <w:numId w:val="37"/>
        </w:numPr>
      </w:pPr>
      <w:r>
        <w:t>Автоматическое переключение на резервные серверы или каналы связи.</w:t>
      </w:r>
    </w:p>
    <w:p w14:paraId="4E0E410B" w14:textId="77777777" w:rsidR="00AA5948" w:rsidRDefault="00AA5948" w:rsidP="00AA5948">
      <w:pPr>
        <w:pStyle w:val="ac"/>
        <w:numPr>
          <w:ilvl w:val="1"/>
          <w:numId w:val="37"/>
        </w:numPr>
      </w:pPr>
      <w:r>
        <w:t>Тестирование плана восстановления работоспособности системы на регулярной основе.</w:t>
      </w:r>
    </w:p>
    <w:p w14:paraId="13E20ED4" w14:textId="77777777" w:rsidR="00AA5948" w:rsidRDefault="00AA5948" w:rsidP="00AA5948">
      <w:pPr>
        <w:pStyle w:val="ac"/>
        <w:numPr>
          <w:ilvl w:val="1"/>
          <w:numId w:val="37"/>
        </w:numPr>
      </w:pPr>
      <w:r>
        <w:t>Хранение резервных копий в надёжных и защищённых местах.</w:t>
      </w:r>
    </w:p>
    <w:p w14:paraId="625F8799" w14:textId="77777777" w:rsidR="00AA5948" w:rsidRDefault="00AA5948" w:rsidP="00AA5948">
      <w:pPr>
        <w:pStyle w:val="ac"/>
        <w:numPr>
          <w:ilvl w:val="0"/>
          <w:numId w:val="37"/>
        </w:numPr>
      </w:pPr>
      <w:r>
        <w:rPr>
          <w:rStyle w:val="ad"/>
        </w:rPr>
        <w:t>Защита конфиденциальной информации:</w:t>
      </w:r>
    </w:p>
    <w:p w14:paraId="05E1D559" w14:textId="77777777" w:rsidR="00AA5948" w:rsidRDefault="00AA5948" w:rsidP="00AA5948">
      <w:pPr>
        <w:pStyle w:val="ac"/>
        <w:numPr>
          <w:ilvl w:val="1"/>
          <w:numId w:val="37"/>
        </w:numPr>
      </w:pPr>
      <w:r>
        <w:t>Классификация информации по уровням конфиденциальности и применение соответствующих мер защиты.</w:t>
      </w:r>
    </w:p>
    <w:p w14:paraId="43C265DD" w14:textId="77777777" w:rsidR="00AA5948" w:rsidRDefault="00AA5948" w:rsidP="00AA5948">
      <w:pPr>
        <w:pStyle w:val="ac"/>
        <w:numPr>
          <w:ilvl w:val="1"/>
          <w:numId w:val="37"/>
        </w:numPr>
      </w:pPr>
      <w:r>
        <w:t>Внедрение средств криптографической защиты для передачи и хранения конфиденциальных данных.</w:t>
      </w:r>
    </w:p>
    <w:p w14:paraId="13CAA169" w14:textId="77777777" w:rsidR="00AA5948" w:rsidRDefault="00AA5948" w:rsidP="00AA5948">
      <w:pPr>
        <w:pStyle w:val="ac"/>
        <w:numPr>
          <w:ilvl w:val="1"/>
          <w:numId w:val="37"/>
        </w:numPr>
      </w:pPr>
      <w:r>
        <w:t>Обучение сотрудников правилам работы с конфиденциальной информацией и мерам по её защите.</w:t>
      </w:r>
    </w:p>
    <w:p w14:paraId="5F9EEF9E" w14:textId="77777777" w:rsidR="00AA5948" w:rsidRDefault="00AA5948" w:rsidP="00AA5948">
      <w:pPr>
        <w:pStyle w:val="ac"/>
        <w:numPr>
          <w:ilvl w:val="1"/>
          <w:numId w:val="37"/>
        </w:numPr>
      </w:pPr>
      <w:r>
        <w:t>Проведение регулярных проверок соответствия системы требованиям ФСТЭК и других регуляторных органов.</w:t>
      </w:r>
    </w:p>
    <w:p w14:paraId="6F5B5C42" w14:textId="77777777" w:rsidR="00AA5948" w:rsidRDefault="00AA5948" w:rsidP="00AA5948">
      <w:pPr>
        <w:pStyle w:val="ac"/>
        <w:numPr>
          <w:ilvl w:val="0"/>
          <w:numId w:val="37"/>
        </w:numPr>
      </w:pPr>
      <w:r>
        <w:rPr>
          <w:rStyle w:val="ad"/>
        </w:rPr>
        <w:t>Соответствие требованиям методических документов ФСТЭК:</w:t>
      </w:r>
    </w:p>
    <w:p w14:paraId="1EEF4458" w14:textId="77777777" w:rsidR="00AA5948" w:rsidRDefault="00AA5948" w:rsidP="00AA5948">
      <w:pPr>
        <w:pStyle w:val="ac"/>
        <w:numPr>
          <w:ilvl w:val="1"/>
          <w:numId w:val="37"/>
        </w:numPr>
      </w:pPr>
      <w:r>
        <w:t>Анализ и оценка рисков информационной безопасности с учётом специфики компании и её бизнес-процессов.</w:t>
      </w:r>
    </w:p>
    <w:p w14:paraId="5C1D9AE4" w14:textId="77777777" w:rsidR="00AA5948" w:rsidRDefault="00AA5948" w:rsidP="00AA5948">
      <w:pPr>
        <w:pStyle w:val="ac"/>
        <w:numPr>
          <w:ilvl w:val="1"/>
          <w:numId w:val="37"/>
        </w:numPr>
      </w:pPr>
      <w:r>
        <w:t>Разработка и внедрение политик информационной безопасности, соответствующих требованиям ФСТЭК.</w:t>
      </w:r>
    </w:p>
    <w:p w14:paraId="76CBFC22" w14:textId="77777777" w:rsidR="00AA5948" w:rsidRDefault="00AA5948" w:rsidP="00AA5948">
      <w:pPr>
        <w:pStyle w:val="ac"/>
        <w:numPr>
          <w:ilvl w:val="1"/>
          <w:numId w:val="37"/>
        </w:numPr>
      </w:pPr>
      <w:r>
        <w:t>Проведение сертификационных и аттестационных мероприятий для подтверждения соответствия системы требованиям безопасности.</w:t>
      </w:r>
    </w:p>
    <w:p w14:paraId="3184CAC3" w14:textId="77777777" w:rsidR="00AA5948" w:rsidRPr="00AA5948" w:rsidRDefault="00AA5948" w:rsidP="00AA5948">
      <w:pPr>
        <w:pStyle w:val="ac"/>
        <w:spacing w:before="0" w:beforeAutospacing="0" w:after="0" w:afterAutospacing="0"/>
        <w:jc w:val="both"/>
        <w:rPr>
          <w:b/>
          <w:bCs/>
          <w:sz w:val="28"/>
          <w:szCs w:val="28"/>
        </w:rPr>
      </w:pPr>
      <w:r w:rsidRPr="00AA5948">
        <w:rPr>
          <w:b/>
          <w:bCs/>
          <w:sz w:val="28"/>
          <w:szCs w:val="28"/>
        </w:rPr>
        <w:t>Ответ 2</w:t>
      </w:r>
    </w:p>
    <w:p w14:paraId="0C9D9776" w14:textId="5EBDC6E9" w:rsidR="00AA5948" w:rsidRDefault="00AA5948" w:rsidP="00AA5948">
      <w:pPr>
        <w:pStyle w:val="ac"/>
        <w:spacing w:before="0" w:beforeAutospacing="0" w:after="0" w:afterAutospacing="0"/>
        <w:jc w:val="both"/>
      </w:pPr>
      <w:r>
        <w:t>Для обеспечения защиты информации в новой информационной системе управления внутренними бизнес-процессами необходимо учесть ряд мер и выбрать соответствующие средства защиты. Вот как это может выглядеть:</w:t>
      </w:r>
    </w:p>
    <w:p w14:paraId="14C84F2E" w14:textId="77777777" w:rsidR="00AA5948" w:rsidRDefault="00AA5948" w:rsidP="00AA5948">
      <w:pPr>
        <w:pStyle w:val="ac"/>
        <w:numPr>
          <w:ilvl w:val="0"/>
          <w:numId w:val="38"/>
        </w:numPr>
      </w:pPr>
      <w:r>
        <w:rPr>
          <w:rStyle w:val="ad"/>
        </w:rPr>
        <w:t>Уровень защиты от несанкционированного доступа:</w:t>
      </w:r>
    </w:p>
    <w:p w14:paraId="63924BDC" w14:textId="77777777" w:rsidR="00AA5948" w:rsidRDefault="00AA5948" w:rsidP="00AA5948">
      <w:pPr>
        <w:pStyle w:val="ac"/>
        <w:numPr>
          <w:ilvl w:val="0"/>
          <w:numId w:val="39"/>
        </w:numPr>
      </w:pPr>
      <w:r>
        <w:rPr>
          <w:rStyle w:val="ad"/>
        </w:rPr>
        <w:lastRenderedPageBreak/>
        <w:t>Многофакторная аутентификация:</w:t>
      </w:r>
      <w:r>
        <w:t xml:space="preserve"> использование аппаратных токенов, биометрических данных, одноразовых паролей и других методов для подтверждения личности пользователя. Средства: двухфакторная аутентификация (например, Google Authenticator, RSA SecurID).</w:t>
      </w:r>
    </w:p>
    <w:p w14:paraId="7E7520F1" w14:textId="77777777" w:rsidR="00AA5948" w:rsidRDefault="00AA5948" w:rsidP="00AA5948">
      <w:pPr>
        <w:pStyle w:val="ac"/>
        <w:numPr>
          <w:ilvl w:val="0"/>
          <w:numId w:val="39"/>
        </w:numPr>
      </w:pPr>
      <w:r>
        <w:rPr>
          <w:rStyle w:val="ad"/>
        </w:rPr>
        <w:t>Разграничение прав доступа:</w:t>
      </w:r>
      <w:r>
        <w:t xml:space="preserve"> системы управления доступом, такие как Microsoft Active Directory, Oracle Identity Management.</w:t>
      </w:r>
    </w:p>
    <w:p w14:paraId="6E7DBE93" w14:textId="77777777" w:rsidR="00AA5948" w:rsidRDefault="00AA5948" w:rsidP="00AA5948">
      <w:pPr>
        <w:pStyle w:val="ac"/>
        <w:numPr>
          <w:ilvl w:val="0"/>
          <w:numId w:val="39"/>
        </w:numPr>
      </w:pPr>
      <w:r>
        <w:rPr>
          <w:rStyle w:val="ad"/>
        </w:rPr>
        <w:t>Шифрованные каналы передачи данных:</w:t>
      </w:r>
      <w:r>
        <w:t xml:space="preserve"> протоколы SSL/TLS для веб-трафика, IPsec для VPN-соединений.</w:t>
      </w:r>
    </w:p>
    <w:p w14:paraId="69050583" w14:textId="77777777" w:rsidR="00AA5948" w:rsidRDefault="00AA5948" w:rsidP="00AA5948">
      <w:pPr>
        <w:pStyle w:val="ac"/>
        <w:numPr>
          <w:ilvl w:val="0"/>
          <w:numId w:val="39"/>
        </w:numPr>
      </w:pPr>
      <w:r>
        <w:rPr>
          <w:rStyle w:val="ad"/>
        </w:rPr>
        <w:t>Мониторинг и регистрация попыток доступа:</w:t>
      </w:r>
      <w:r>
        <w:t xml:space="preserve"> системы SIEM (Security Information and Event Management), например, Splunk, ArcSight.</w:t>
      </w:r>
    </w:p>
    <w:p w14:paraId="00B15307" w14:textId="77777777" w:rsidR="00AA5948" w:rsidRDefault="00AA5948" w:rsidP="00AA5948">
      <w:pPr>
        <w:pStyle w:val="ac"/>
        <w:numPr>
          <w:ilvl w:val="0"/>
          <w:numId w:val="39"/>
        </w:numPr>
      </w:pPr>
      <w:r>
        <w:rPr>
          <w:rStyle w:val="ad"/>
        </w:rPr>
        <w:t>Система обнаружения и предотвращения вторжений (IDS/IPS):</w:t>
      </w:r>
      <w:r>
        <w:t xml:space="preserve"> решения типа Snort, Suricata, Cisco IPS.</w:t>
      </w:r>
    </w:p>
    <w:p w14:paraId="2DCADE41" w14:textId="77777777" w:rsidR="00AA5948" w:rsidRDefault="00AA5948" w:rsidP="00AA5948">
      <w:pPr>
        <w:pStyle w:val="ac"/>
        <w:numPr>
          <w:ilvl w:val="0"/>
          <w:numId w:val="40"/>
        </w:numPr>
      </w:pPr>
      <w:r>
        <w:rPr>
          <w:rStyle w:val="ad"/>
        </w:rPr>
        <w:t>Целостность данных:</w:t>
      </w:r>
    </w:p>
    <w:p w14:paraId="5ABD2B9F" w14:textId="77777777" w:rsidR="00AA5948" w:rsidRDefault="00AA5948" w:rsidP="00AA5948">
      <w:pPr>
        <w:pStyle w:val="ac"/>
        <w:numPr>
          <w:ilvl w:val="0"/>
          <w:numId w:val="41"/>
        </w:numPr>
      </w:pPr>
      <w:r>
        <w:rPr>
          <w:rStyle w:val="ad"/>
        </w:rPr>
        <w:t>Алгоритмы хеширования и цифровые подписи:</w:t>
      </w:r>
      <w:r>
        <w:t xml:space="preserve"> использование SHA-2, RSA, ECDSA для проверки целостности данных. Средства: OpenSSL, Java Cryptography Architecture.</w:t>
      </w:r>
    </w:p>
    <w:p w14:paraId="263F4718" w14:textId="77777777" w:rsidR="00AA5948" w:rsidRDefault="00AA5948" w:rsidP="00AA5948">
      <w:pPr>
        <w:pStyle w:val="ac"/>
        <w:numPr>
          <w:ilvl w:val="0"/>
          <w:numId w:val="41"/>
        </w:numPr>
      </w:pPr>
      <w:r>
        <w:rPr>
          <w:rStyle w:val="ad"/>
        </w:rPr>
        <w:t>Резервное копирование данных:</w:t>
      </w:r>
      <w:r>
        <w:t xml:space="preserve"> системы резервного копирования и восстановления данных, например, Veeam Backup &amp; Replication, Veritas Backup Exec.</w:t>
      </w:r>
    </w:p>
    <w:p w14:paraId="64973B15" w14:textId="77777777" w:rsidR="00AA5948" w:rsidRDefault="00AA5948" w:rsidP="00AA5948">
      <w:pPr>
        <w:pStyle w:val="ac"/>
        <w:numPr>
          <w:ilvl w:val="0"/>
          <w:numId w:val="41"/>
        </w:numPr>
      </w:pPr>
      <w:r>
        <w:rPr>
          <w:rStyle w:val="ad"/>
        </w:rPr>
        <w:t>Механизмы контроля версий:</w:t>
      </w:r>
      <w:r>
        <w:t xml:space="preserve"> системы управления версиями, такие как Git, SVN.</w:t>
      </w:r>
    </w:p>
    <w:p w14:paraId="18C28CE4" w14:textId="77777777" w:rsidR="00AA5948" w:rsidRDefault="00AA5948" w:rsidP="00AA5948">
      <w:pPr>
        <w:pStyle w:val="ac"/>
        <w:numPr>
          <w:ilvl w:val="0"/>
          <w:numId w:val="41"/>
        </w:numPr>
      </w:pPr>
      <w:r>
        <w:rPr>
          <w:rStyle w:val="ad"/>
        </w:rPr>
        <w:t>Шифрование данных:</w:t>
      </w:r>
      <w:r>
        <w:t xml:space="preserve"> инструменты шифрования, например, VeraCrypt, BitLocker для шифрования дисков, а также библиотеки и фреймворки для шифрования данных в приложениях (например, библиотеки openssl в языках программирования).</w:t>
      </w:r>
    </w:p>
    <w:p w14:paraId="7AA3CEC2" w14:textId="77777777" w:rsidR="00AA5948" w:rsidRDefault="00AA5948" w:rsidP="00AA5948">
      <w:pPr>
        <w:pStyle w:val="ac"/>
        <w:numPr>
          <w:ilvl w:val="0"/>
          <w:numId w:val="42"/>
        </w:numPr>
      </w:pPr>
      <w:r>
        <w:rPr>
          <w:rStyle w:val="ad"/>
        </w:rPr>
        <w:t>Возможность восстановления системы после сбоев:</w:t>
      </w:r>
    </w:p>
    <w:p w14:paraId="793FD0B3" w14:textId="77777777" w:rsidR="00AA5948" w:rsidRDefault="00AA5948" w:rsidP="00AA5948">
      <w:pPr>
        <w:pStyle w:val="ac"/>
        <w:numPr>
          <w:ilvl w:val="0"/>
          <w:numId w:val="43"/>
        </w:numPr>
      </w:pPr>
      <w:r>
        <w:rPr>
          <w:rStyle w:val="ad"/>
        </w:rPr>
        <w:t>План восстановления работоспособности системы (DRP):</w:t>
      </w:r>
      <w:r>
        <w:t xml:space="preserve"> разработка и тестирование DRP с использованием инструментов для управления инцидентами, таких как ServiceNow, BMC Atrium.</w:t>
      </w:r>
    </w:p>
    <w:p w14:paraId="20365658" w14:textId="77777777" w:rsidR="00AA5948" w:rsidRDefault="00AA5948" w:rsidP="00AA5948">
      <w:pPr>
        <w:pStyle w:val="ac"/>
        <w:numPr>
          <w:ilvl w:val="0"/>
          <w:numId w:val="43"/>
        </w:numPr>
      </w:pPr>
      <w:r>
        <w:rPr>
          <w:rStyle w:val="ad"/>
        </w:rPr>
        <w:t>Автоматическое переключение на резервные серверы:</w:t>
      </w:r>
      <w:r>
        <w:t xml:space="preserve"> использование решений для балансировки нагрузки и отказоустойчивости, например, Cisco Catalyst, F5 Big-IP.</w:t>
      </w:r>
    </w:p>
    <w:p w14:paraId="5F9B366C" w14:textId="77777777" w:rsidR="00AA5948" w:rsidRDefault="00AA5948" w:rsidP="00AA5948">
      <w:pPr>
        <w:pStyle w:val="ac"/>
        <w:numPr>
          <w:ilvl w:val="0"/>
          <w:numId w:val="43"/>
        </w:numPr>
      </w:pPr>
      <w:r>
        <w:rPr>
          <w:rStyle w:val="ad"/>
        </w:rPr>
        <w:t>Тестирование плана восстановления:</w:t>
      </w:r>
      <w:r>
        <w:t xml:space="preserve"> регулярное тестирование DRP с помощью инструментов для тестирования катастрофоустойчивости, таких как TestComplete, Tricentis.</w:t>
      </w:r>
    </w:p>
    <w:p w14:paraId="6083BFDF" w14:textId="77777777" w:rsidR="00AA5948" w:rsidRDefault="00AA5948" w:rsidP="00AA5948">
      <w:pPr>
        <w:pStyle w:val="ac"/>
        <w:numPr>
          <w:ilvl w:val="0"/>
          <w:numId w:val="44"/>
        </w:numPr>
      </w:pPr>
      <w:r>
        <w:rPr>
          <w:rStyle w:val="ad"/>
        </w:rPr>
        <w:t>Защита конфиденциальной информации:</w:t>
      </w:r>
    </w:p>
    <w:p w14:paraId="3964CAC5" w14:textId="77777777" w:rsidR="00AA5948" w:rsidRDefault="00AA5948" w:rsidP="00AA5948">
      <w:pPr>
        <w:pStyle w:val="ac"/>
        <w:numPr>
          <w:ilvl w:val="0"/>
          <w:numId w:val="45"/>
        </w:numPr>
      </w:pPr>
      <w:r>
        <w:rPr>
          <w:rStyle w:val="ad"/>
        </w:rPr>
        <w:t>Классификация информации:</w:t>
      </w:r>
      <w:r>
        <w:t xml:space="preserve"> системы управления классификацией информации, например, IBM Security QRadar SIEM.</w:t>
      </w:r>
    </w:p>
    <w:p w14:paraId="6AC3AB99" w14:textId="77777777" w:rsidR="00AA5948" w:rsidRDefault="00AA5948" w:rsidP="00AA5948">
      <w:pPr>
        <w:pStyle w:val="ac"/>
        <w:numPr>
          <w:ilvl w:val="0"/>
          <w:numId w:val="45"/>
        </w:numPr>
      </w:pPr>
      <w:r>
        <w:rPr>
          <w:rStyle w:val="ad"/>
        </w:rPr>
        <w:t>Средства криптографической защиты:</w:t>
      </w:r>
      <w:r>
        <w:t xml:space="preserve"> инструменты для шифрования данных, такие как TLS-шифрование для передачи данных, BitLocker для защиты хранимых данных.</w:t>
      </w:r>
    </w:p>
    <w:p w14:paraId="6F9B0A16" w14:textId="77777777" w:rsidR="00AA5948" w:rsidRDefault="00AA5948" w:rsidP="00AA5948">
      <w:pPr>
        <w:pStyle w:val="ac"/>
        <w:numPr>
          <w:ilvl w:val="0"/>
          <w:numId w:val="45"/>
        </w:numPr>
      </w:pPr>
      <w:r>
        <w:rPr>
          <w:rStyle w:val="ad"/>
        </w:rPr>
        <w:t>Обучение сотрудников:</w:t>
      </w:r>
      <w:r>
        <w:t xml:space="preserve"> проведение тренингов и семинаров по информационной безопасности с использованием платформ для дистанционного обучения (например, Moodle, Zoom для онлайн-семинаров).</w:t>
      </w:r>
    </w:p>
    <w:p w14:paraId="29DED159" w14:textId="77777777" w:rsidR="00AA5948" w:rsidRDefault="00AA5948" w:rsidP="00AA5948">
      <w:pPr>
        <w:pStyle w:val="ac"/>
        <w:numPr>
          <w:ilvl w:val="0"/>
          <w:numId w:val="45"/>
        </w:numPr>
      </w:pPr>
      <w:r>
        <w:rPr>
          <w:rStyle w:val="ad"/>
        </w:rPr>
        <w:t>Регулярные проверки соответствия:</w:t>
      </w:r>
      <w:r>
        <w:t xml:space="preserve"> использование инструментов для аудита и мониторинга соответствия требованиям регуляторов, например, OpenSCAP, Nessus.</w:t>
      </w:r>
    </w:p>
    <w:p w14:paraId="641217C6" w14:textId="77777777" w:rsidR="00AA5948" w:rsidRDefault="00AA5948" w:rsidP="00AA5948">
      <w:pPr>
        <w:pStyle w:val="ac"/>
        <w:numPr>
          <w:ilvl w:val="0"/>
          <w:numId w:val="46"/>
        </w:numPr>
      </w:pPr>
      <w:r>
        <w:rPr>
          <w:rStyle w:val="ad"/>
        </w:rPr>
        <w:t>Соответствие требованиям методических документов ФСТЭК:</w:t>
      </w:r>
    </w:p>
    <w:p w14:paraId="2526FBF8" w14:textId="77777777" w:rsidR="00AA5948" w:rsidRDefault="00AA5948" w:rsidP="00AA5948">
      <w:pPr>
        <w:pStyle w:val="ac"/>
        <w:numPr>
          <w:ilvl w:val="0"/>
          <w:numId w:val="47"/>
        </w:numPr>
      </w:pPr>
      <w:r>
        <w:rPr>
          <w:rStyle w:val="ad"/>
        </w:rPr>
        <w:lastRenderedPageBreak/>
        <w:t>Анализ и оценка рисков:</w:t>
      </w:r>
      <w:r>
        <w:t xml:space="preserve"> использование методов и инструментов для анализа рисков, например, CRAMM, OCTAVE.</w:t>
      </w:r>
    </w:p>
    <w:p w14:paraId="639D284B" w14:textId="77777777" w:rsidR="00AA5948" w:rsidRDefault="00AA5948" w:rsidP="00AA5948">
      <w:pPr>
        <w:pStyle w:val="ac"/>
        <w:numPr>
          <w:ilvl w:val="0"/>
          <w:numId w:val="47"/>
        </w:numPr>
      </w:pPr>
      <w:r>
        <w:rPr>
          <w:rStyle w:val="ad"/>
        </w:rPr>
        <w:t>Разработка и внедрение политик информационной безопасности:</w:t>
      </w:r>
      <w:r>
        <w:t xml:space="preserve"> инструменты для создания и управления политиками безопасности, например, IBM Security QRadar SIEM, Microsoft Group Policy.</w:t>
      </w:r>
    </w:p>
    <w:p w14:paraId="1F1F9EDD" w14:textId="77777777" w:rsidR="00AA5948" w:rsidRDefault="00AA5948" w:rsidP="00AA5948">
      <w:pPr>
        <w:pStyle w:val="ac"/>
        <w:numPr>
          <w:ilvl w:val="0"/>
          <w:numId w:val="47"/>
        </w:numPr>
      </w:pPr>
      <w:r>
        <w:rPr>
          <w:rStyle w:val="ad"/>
        </w:rPr>
        <w:t>Сертификационные и аттестационные мероприятия:</w:t>
      </w:r>
      <w:r>
        <w:t xml:space="preserve"> использование инструментов для проведения сертификационных и аттестационных испытаний, например, специализированных программных комплексов для тестирования на соответствие требованиям безопасности.</w:t>
      </w:r>
    </w:p>
    <w:p w14:paraId="3793CD99" w14:textId="77777777" w:rsidR="00A52D01" w:rsidRDefault="00A52D01" w:rsidP="00C446FD">
      <w:pPr>
        <w:spacing w:after="0" w:line="240" w:lineRule="auto"/>
        <w:jc w:val="center"/>
        <w:rPr>
          <w:rFonts w:ascii="Times New Roman" w:hAnsi="Times New Roman" w:cs="Times New Roman"/>
          <w:b/>
          <w:bCs/>
          <w:i/>
          <w:iCs/>
          <w:sz w:val="28"/>
          <w:szCs w:val="28"/>
          <w:lang w:eastAsia="ru-RU"/>
        </w:rPr>
      </w:pPr>
    </w:p>
    <w:p w14:paraId="5478C4B1" w14:textId="722DDA52" w:rsidR="00C446FD" w:rsidRPr="0055141A" w:rsidRDefault="00C446FD" w:rsidP="00C446FD">
      <w:pPr>
        <w:spacing w:after="0" w:line="240" w:lineRule="auto"/>
        <w:jc w:val="center"/>
        <w:rPr>
          <w:rFonts w:ascii="Times New Roman" w:hAnsi="Times New Roman" w:cs="Times New Roman"/>
          <w:b/>
          <w:bCs/>
          <w:i/>
          <w:iCs/>
          <w:sz w:val="28"/>
          <w:szCs w:val="28"/>
          <w:lang w:eastAsia="ru-RU"/>
        </w:rPr>
      </w:pPr>
      <w:r w:rsidRPr="0055141A">
        <w:rPr>
          <w:rFonts w:ascii="Times New Roman" w:hAnsi="Times New Roman" w:cs="Times New Roman"/>
          <w:b/>
          <w:bCs/>
          <w:i/>
          <w:iCs/>
          <w:sz w:val="28"/>
          <w:szCs w:val="28"/>
          <w:lang w:eastAsia="ru-RU"/>
        </w:rPr>
        <w:t>Тестовые задания</w:t>
      </w:r>
    </w:p>
    <w:p w14:paraId="2B7F7A04" w14:textId="2585C723" w:rsidR="00C446FD" w:rsidRDefault="00C446FD" w:rsidP="00F95026">
      <w:pPr>
        <w:spacing w:after="0" w:line="240" w:lineRule="auto"/>
        <w:ind w:firstLine="709"/>
        <w:jc w:val="center"/>
        <w:rPr>
          <w:rFonts w:ascii="Times New Roman" w:hAnsi="Times New Roman" w:cs="Times New Roman"/>
          <w:sz w:val="28"/>
          <w:szCs w:val="28"/>
        </w:rPr>
      </w:pPr>
    </w:p>
    <w:tbl>
      <w:tblPr>
        <w:tblW w:w="49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
        <w:gridCol w:w="3319"/>
        <w:gridCol w:w="4012"/>
        <w:gridCol w:w="1248"/>
      </w:tblGrid>
      <w:tr w:rsidR="00440F1A" w:rsidRPr="00147139" w14:paraId="191E8A0D" w14:textId="77777777" w:rsidTr="00440F1A">
        <w:tc>
          <w:tcPr>
            <w:tcW w:w="358" w:type="pct"/>
            <w:tcBorders>
              <w:top w:val="single" w:sz="4" w:space="0" w:color="000000"/>
              <w:left w:val="single" w:sz="4" w:space="0" w:color="000000"/>
              <w:bottom w:val="single" w:sz="4" w:space="0" w:color="000000"/>
              <w:right w:val="single" w:sz="4" w:space="0" w:color="000000"/>
            </w:tcBorders>
          </w:tcPr>
          <w:p w14:paraId="504DB1E2" w14:textId="03730416" w:rsidR="00440F1A" w:rsidRPr="00147139" w:rsidRDefault="00440F1A" w:rsidP="00440F1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96" w:type="pct"/>
            <w:tcBorders>
              <w:top w:val="single" w:sz="4" w:space="0" w:color="000000"/>
              <w:left w:val="single" w:sz="4" w:space="0" w:color="000000"/>
              <w:bottom w:val="single" w:sz="4" w:space="0" w:color="000000"/>
              <w:right w:val="single" w:sz="4" w:space="0" w:color="000000"/>
            </w:tcBorders>
            <w:vAlign w:val="center"/>
          </w:tcPr>
          <w:p w14:paraId="2C5DFBB1" w14:textId="77777777" w:rsidR="00440F1A" w:rsidRPr="00147139" w:rsidRDefault="00440F1A" w:rsidP="0066418D">
            <w:pPr>
              <w:spacing w:after="0" w:line="240" w:lineRule="auto"/>
              <w:jc w:val="center"/>
              <w:rPr>
                <w:rFonts w:ascii="Times New Roman" w:eastAsia="Times New Roman" w:hAnsi="Times New Roman" w:cs="Times New Roman"/>
                <w:sz w:val="24"/>
                <w:szCs w:val="24"/>
              </w:rPr>
            </w:pPr>
            <w:r w:rsidRPr="00147139">
              <w:rPr>
                <w:rFonts w:ascii="Times New Roman" w:eastAsia="Times New Roman" w:hAnsi="Times New Roman" w:cs="Times New Roman"/>
                <w:sz w:val="24"/>
                <w:szCs w:val="24"/>
              </w:rPr>
              <w:t>Характеристика задания</w:t>
            </w:r>
          </w:p>
        </w:tc>
        <w:tc>
          <w:tcPr>
            <w:tcW w:w="2171" w:type="pct"/>
            <w:tcBorders>
              <w:top w:val="single" w:sz="4" w:space="0" w:color="000000"/>
              <w:left w:val="single" w:sz="4" w:space="0" w:color="000000"/>
              <w:bottom w:val="single" w:sz="4" w:space="0" w:color="000000"/>
              <w:right w:val="single" w:sz="4" w:space="0" w:color="auto"/>
            </w:tcBorders>
            <w:vAlign w:val="center"/>
          </w:tcPr>
          <w:p w14:paraId="2C8D73CB" w14:textId="77777777" w:rsidR="00440F1A" w:rsidRPr="00147139" w:rsidRDefault="00440F1A" w:rsidP="0066418D">
            <w:pPr>
              <w:tabs>
                <w:tab w:val="left" w:pos="227"/>
              </w:tabs>
              <w:spacing w:after="0" w:line="240" w:lineRule="auto"/>
              <w:jc w:val="center"/>
              <w:rPr>
                <w:rFonts w:ascii="Times New Roman" w:eastAsia="Times New Roman" w:hAnsi="Times New Roman" w:cs="Times New Roman"/>
                <w:sz w:val="24"/>
                <w:szCs w:val="24"/>
              </w:rPr>
            </w:pPr>
            <w:r w:rsidRPr="00147139">
              <w:rPr>
                <w:rFonts w:ascii="Times New Roman" w:eastAsia="Times New Roman" w:hAnsi="Times New Roman" w:cs="Times New Roman"/>
                <w:sz w:val="24"/>
                <w:szCs w:val="24"/>
              </w:rPr>
              <w:t>Варианты ответов</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99FF8F4" w14:textId="77777777" w:rsidR="00440F1A" w:rsidRPr="00147139" w:rsidRDefault="00440F1A" w:rsidP="0066418D">
            <w:pPr>
              <w:tabs>
                <w:tab w:val="left" w:pos="227"/>
              </w:tabs>
              <w:spacing w:after="0" w:line="240" w:lineRule="auto"/>
              <w:jc w:val="center"/>
              <w:rPr>
                <w:rFonts w:ascii="Times New Roman" w:eastAsia="Times New Roman" w:hAnsi="Times New Roman" w:cs="Times New Roman"/>
                <w:sz w:val="24"/>
                <w:szCs w:val="24"/>
              </w:rPr>
            </w:pPr>
            <w:r w:rsidRPr="00147139">
              <w:rPr>
                <w:rFonts w:ascii="Times New Roman" w:eastAsia="Times New Roman" w:hAnsi="Times New Roman" w:cs="Times New Roman"/>
                <w:sz w:val="24"/>
                <w:szCs w:val="24"/>
              </w:rPr>
              <w:t>Ключ</w:t>
            </w:r>
          </w:p>
        </w:tc>
      </w:tr>
      <w:tr w:rsidR="00440F1A" w:rsidRPr="00147139" w14:paraId="53F76432" w14:textId="77777777" w:rsidTr="00440F1A">
        <w:tc>
          <w:tcPr>
            <w:tcW w:w="358" w:type="pct"/>
            <w:tcBorders>
              <w:top w:val="single" w:sz="4" w:space="0" w:color="000000"/>
              <w:left w:val="single" w:sz="4" w:space="0" w:color="000000"/>
              <w:bottom w:val="single" w:sz="4" w:space="0" w:color="000000"/>
              <w:right w:val="single" w:sz="4" w:space="0" w:color="000000"/>
            </w:tcBorders>
          </w:tcPr>
          <w:p w14:paraId="43A2CD4B"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1B114A63"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015F7A6E"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46E885DB"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 называется процесс преобразования данных в нечитабельный формат для защиты информации?</w:t>
            </w:r>
          </w:p>
          <w:p w14:paraId="61640FBB"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56BC50D3"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11758AF8"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560F72D"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Calibri" w:hAnsi="Times New Roman" w:cs="Times New Roman"/>
                <w:iCs/>
                <w:sz w:val="24"/>
                <w:szCs w:val="24"/>
              </w:rPr>
              <w:t>Шифрование</w:t>
            </w:r>
          </w:p>
        </w:tc>
      </w:tr>
      <w:tr w:rsidR="00440F1A" w:rsidRPr="00147139" w14:paraId="518114D2" w14:textId="77777777" w:rsidTr="00440F1A">
        <w:tc>
          <w:tcPr>
            <w:tcW w:w="358" w:type="pct"/>
            <w:tcBorders>
              <w:top w:val="single" w:sz="4" w:space="0" w:color="000000"/>
              <w:left w:val="single" w:sz="4" w:space="0" w:color="000000"/>
              <w:bottom w:val="single" w:sz="4" w:space="0" w:color="000000"/>
              <w:right w:val="single" w:sz="4" w:space="0" w:color="000000"/>
            </w:tcBorders>
          </w:tcPr>
          <w:p w14:paraId="54CBACC0"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0E5681A7"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27B88C5B"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6DED4ABC"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термин описывает слабое место в системе, которое может быть использовано злоумышленником?</w:t>
            </w:r>
          </w:p>
          <w:p w14:paraId="4358F9AB"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476EFA33"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078151A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0725D5A0"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Calibri" w:hAnsi="Times New Roman" w:cs="Times New Roman"/>
                <w:iCs/>
                <w:sz w:val="24"/>
                <w:szCs w:val="24"/>
              </w:rPr>
              <w:t>Уязвимость</w:t>
            </w:r>
          </w:p>
        </w:tc>
      </w:tr>
      <w:tr w:rsidR="00440F1A" w:rsidRPr="00147139" w14:paraId="6937DAF1" w14:textId="77777777" w:rsidTr="00440F1A">
        <w:tc>
          <w:tcPr>
            <w:tcW w:w="358" w:type="pct"/>
            <w:tcBorders>
              <w:top w:val="single" w:sz="4" w:space="0" w:color="000000"/>
              <w:left w:val="single" w:sz="4" w:space="0" w:color="000000"/>
              <w:bottom w:val="single" w:sz="4" w:space="0" w:color="000000"/>
              <w:right w:val="single" w:sz="4" w:space="0" w:color="000000"/>
            </w:tcBorders>
          </w:tcPr>
          <w:p w14:paraId="600890E2"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4DF7040D"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186342D0"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2A1CF6A8" w14:textId="59FF109E" w:rsidR="00440F1A" w:rsidRPr="00147139" w:rsidRDefault="00440F1A" w:rsidP="00442CC4">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Cs/>
                <w:sz w:val="24"/>
                <w:szCs w:val="24"/>
              </w:rPr>
              <w:t>Какой термин описывает событие, угрожающее безопасности информации?</w:t>
            </w:r>
          </w:p>
        </w:tc>
        <w:tc>
          <w:tcPr>
            <w:tcW w:w="2171" w:type="pct"/>
            <w:tcBorders>
              <w:top w:val="single" w:sz="4" w:space="0" w:color="000000"/>
              <w:left w:val="single" w:sz="4" w:space="0" w:color="000000"/>
              <w:bottom w:val="single" w:sz="4" w:space="0" w:color="auto"/>
              <w:right w:val="single" w:sz="4" w:space="0" w:color="auto"/>
            </w:tcBorders>
          </w:tcPr>
          <w:p w14:paraId="342F647F"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192F315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42845183"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Calibri" w:hAnsi="Times New Roman" w:cs="Times New Roman"/>
                <w:iCs/>
                <w:sz w:val="24"/>
                <w:szCs w:val="24"/>
              </w:rPr>
              <w:t>Инцидент</w:t>
            </w:r>
          </w:p>
        </w:tc>
      </w:tr>
      <w:tr w:rsidR="00440F1A" w:rsidRPr="00147139" w14:paraId="786E8F1F" w14:textId="77777777" w:rsidTr="00440F1A">
        <w:tc>
          <w:tcPr>
            <w:tcW w:w="358" w:type="pct"/>
            <w:tcBorders>
              <w:top w:val="single" w:sz="4" w:space="0" w:color="000000"/>
              <w:left w:val="single" w:sz="4" w:space="0" w:color="000000"/>
              <w:bottom w:val="single" w:sz="4" w:space="0" w:color="000000"/>
              <w:right w:val="single" w:sz="4" w:space="0" w:color="000000"/>
            </w:tcBorders>
          </w:tcPr>
          <w:p w14:paraId="1ED72CEA"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7125E415"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55ABDFC1"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3DB3DF22"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 называется документ, определяющий правила и процедуры по обеспечению безопасности информации?</w:t>
            </w:r>
          </w:p>
        </w:tc>
        <w:tc>
          <w:tcPr>
            <w:tcW w:w="2171" w:type="pct"/>
            <w:tcBorders>
              <w:top w:val="single" w:sz="4" w:space="0" w:color="000000"/>
              <w:left w:val="single" w:sz="4" w:space="0" w:color="000000"/>
              <w:bottom w:val="single" w:sz="4" w:space="0" w:color="auto"/>
              <w:right w:val="single" w:sz="4" w:space="0" w:color="auto"/>
            </w:tcBorders>
          </w:tcPr>
          <w:p w14:paraId="3883E408"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36CFE817"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1078462"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Calibri" w:hAnsi="Times New Roman" w:cs="Times New Roman"/>
                <w:iCs/>
                <w:sz w:val="24"/>
                <w:szCs w:val="24"/>
              </w:rPr>
              <w:t>Политика</w:t>
            </w:r>
          </w:p>
        </w:tc>
      </w:tr>
      <w:tr w:rsidR="00440F1A" w:rsidRPr="00147139" w14:paraId="2F5B3A69" w14:textId="77777777" w:rsidTr="00440F1A">
        <w:tc>
          <w:tcPr>
            <w:tcW w:w="358" w:type="pct"/>
            <w:tcBorders>
              <w:top w:val="single" w:sz="4" w:space="0" w:color="000000"/>
              <w:left w:val="single" w:sz="4" w:space="0" w:color="000000"/>
              <w:bottom w:val="single" w:sz="4" w:space="0" w:color="000000"/>
              <w:right w:val="single" w:sz="4" w:space="0" w:color="000000"/>
            </w:tcBorders>
          </w:tcPr>
          <w:p w14:paraId="44758B34"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5E748DF7"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387720B0"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4D2DBF40"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lastRenderedPageBreak/>
              <w:t>Какой тип шифрования использует один ключ для шифрования и дешифрования?</w:t>
            </w:r>
          </w:p>
        </w:tc>
        <w:tc>
          <w:tcPr>
            <w:tcW w:w="2171" w:type="pct"/>
            <w:tcBorders>
              <w:top w:val="single" w:sz="4" w:space="0" w:color="000000"/>
              <w:left w:val="single" w:sz="4" w:space="0" w:color="000000"/>
              <w:bottom w:val="single" w:sz="4" w:space="0" w:color="auto"/>
              <w:right w:val="single" w:sz="4" w:space="0" w:color="auto"/>
            </w:tcBorders>
          </w:tcPr>
          <w:p w14:paraId="6F0EE6B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lastRenderedPageBreak/>
              <w:t>Ваш ответ: ____</w:t>
            </w:r>
          </w:p>
          <w:p w14:paraId="29B707D4"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DB40CC8"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Calibri" w:hAnsi="Times New Roman" w:cs="Times New Roman"/>
                <w:iCs/>
                <w:sz w:val="24"/>
                <w:szCs w:val="24"/>
              </w:rPr>
              <w:t>Симметричное</w:t>
            </w:r>
          </w:p>
        </w:tc>
      </w:tr>
      <w:tr w:rsidR="00440F1A" w:rsidRPr="00147139" w14:paraId="1E95A917" w14:textId="77777777" w:rsidTr="00440F1A">
        <w:tc>
          <w:tcPr>
            <w:tcW w:w="358" w:type="pct"/>
            <w:tcBorders>
              <w:top w:val="single" w:sz="4" w:space="0" w:color="000000"/>
              <w:left w:val="single" w:sz="4" w:space="0" w:color="000000"/>
              <w:bottom w:val="single" w:sz="4" w:space="0" w:color="000000"/>
              <w:right w:val="single" w:sz="4" w:space="0" w:color="000000"/>
            </w:tcBorders>
          </w:tcPr>
          <w:p w14:paraId="59DC9B65"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1558C189"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запишите развернутый обоснованный ответ</w:t>
            </w:r>
          </w:p>
          <w:p w14:paraId="09056151"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2E730AE9"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метод аутентификации использует два различных фактора для подтверждения личности?</w:t>
            </w:r>
          </w:p>
          <w:p w14:paraId="0E76661D"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6F38155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 ____</w:t>
            </w:r>
          </w:p>
          <w:p w14:paraId="55987EC7"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6448B02"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Calibri" w:hAnsi="Times New Roman" w:cs="Times New Roman"/>
                <w:iCs/>
                <w:sz w:val="24"/>
                <w:szCs w:val="24"/>
              </w:rPr>
              <w:t>Двухфакторная</w:t>
            </w:r>
          </w:p>
        </w:tc>
      </w:tr>
      <w:tr w:rsidR="00440F1A" w:rsidRPr="00147139" w14:paraId="7EF367A2" w14:textId="77777777" w:rsidTr="00440F1A">
        <w:tc>
          <w:tcPr>
            <w:tcW w:w="358" w:type="pct"/>
            <w:tcBorders>
              <w:top w:val="single" w:sz="4" w:space="0" w:color="000000"/>
              <w:left w:val="single" w:sz="4" w:space="0" w:color="000000"/>
              <w:bottom w:val="single" w:sz="4" w:space="0" w:color="000000"/>
              <w:right w:val="single" w:sz="4" w:space="0" w:color="auto"/>
            </w:tcBorders>
          </w:tcPr>
          <w:p w14:paraId="6E849744"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18455B7F"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7D3E0B8"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5660B48E"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из следующих терминов описывает слабое место в системе, которое может быть использовано злоумышленником?</w:t>
            </w:r>
          </w:p>
          <w:p w14:paraId="56FB90E3"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2171" w:type="pct"/>
            <w:tcBorders>
              <w:top w:val="single" w:sz="4" w:space="0" w:color="auto"/>
              <w:left w:val="single" w:sz="4" w:space="0" w:color="auto"/>
              <w:bottom w:val="single" w:sz="4" w:space="0" w:color="auto"/>
              <w:right w:val="single" w:sz="4" w:space="0" w:color="auto"/>
            </w:tcBorders>
          </w:tcPr>
          <w:p w14:paraId="0BF2447C" w14:textId="77777777" w:rsidR="00440F1A" w:rsidRPr="00147139" w:rsidRDefault="00440F1A" w:rsidP="00440F1A">
            <w:pPr>
              <w:pStyle w:val="a5"/>
              <w:numPr>
                <w:ilvl w:val="0"/>
                <w:numId w:val="22"/>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Уязвимость</w:t>
            </w:r>
          </w:p>
          <w:p w14:paraId="683A11BA" w14:textId="77777777" w:rsidR="00440F1A" w:rsidRPr="00147139" w:rsidRDefault="00440F1A" w:rsidP="00440F1A">
            <w:pPr>
              <w:pStyle w:val="a5"/>
              <w:numPr>
                <w:ilvl w:val="0"/>
                <w:numId w:val="22"/>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Риск</w:t>
            </w:r>
          </w:p>
          <w:p w14:paraId="16C6EDC1" w14:textId="77777777" w:rsidR="00440F1A" w:rsidRPr="00147139" w:rsidRDefault="00440F1A" w:rsidP="00440F1A">
            <w:pPr>
              <w:pStyle w:val="a5"/>
              <w:numPr>
                <w:ilvl w:val="0"/>
                <w:numId w:val="22"/>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Инцидент</w:t>
            </w:r>
          </w:p>
          <w:p w14:paraId="689BCF24" w14:textId="77777777" w:rsidR="00440F1A" w:rsidRPr="00147139" w:rsidRDefault="00440F1A" w:rsidP="00440F1A">
            <w:pPr>
              <w:pStyle w:val="a5"/>
              <w:numPr>
                <w:ilvl w:val="0"/>
                <w:numId w:val="22"/>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Политика безопасности</w:t>
            </w:r>
          </w:p>
          <w:p w14:paraId="3C66839A"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43D37786"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229D1B96"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0037FD0C"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w:t>
            </w:r>
          </w:p>
        </w:tc>
      </w:tr>
      <w:tr w:rsidR="00440F1A" w:rsidRPr="00147139" w14:paraId="75E9222E" w14:textId="77777777" w:rsidTr="00440F1A">
        <w:tc>
          <w:tcPr>
            <w:tcW w:w="358" w:type="pct"/>
            <w:tcBorders>
              <w:top w:val="single" w:sz="4" w:space="0" w:color="000000"/>
              <w:left w:val="single" w:sz="4" w:space="0" w:color="000000"/>
              <w:bottom w:val="single" w:sz="4" w:space="0" w:color="000000"/>
              <w:right w:val="single" w:sz="4" w:space="0" w:color="000000"/>
            </w:tcBorders>
          </w:tcPr>
          <w:p w14:paraId="5ADBAD7C"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14BCF484"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FFD238D"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1D49A986"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из следующих методов используется для оценки и анализа системы безопасности?</w:t>
            </w:r>
          </w:p>
          <w:p w14:paraId="2DF9303B"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4BBC03E6" w14:textId="77777777" w:rsidR="00440F1A" w:rsidRPr="00147139" w:rsidRDefault="00440F1A" w:rsidP="00440F1A">
            <w:pPr>
              <w:pStyle w:val="a5"/>
              <w:numPr>
                <w:ilvl w:val="0"/>
                <w:numId w:val="20"/>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Аудит безопасности</w:t>
            </w:r>
          </w:p>
          <w:p w14:paraId="06EE7ECD" w14:textId="77777777" w:rsidR="00440F1A" w:rsidRPr="00147139" w:rsidRDefault="00440F1A" w:rsidP="00440F1A">
            <w:pPr>
              <w:pStyle w:val="a5"/>
              <w:numPr>
                <w:ilvl w:val="0"/>
                <w:numId w:val="20"/>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Шифрование</w:t>
            </w:r>
          </w:p>
          <w:p w14:paraId="068335B3" w14:textId="77777777" w:rsidR="00440F1A" w:rsidRPr="00147139" w:rsidRDefault="00440F1A" w:rsidP="00440F1A">
            <w:pPr>
              <w:pStyle w:val="a5"/>
              <w:numPr>
                <w:ilvl w:val="0"/>
                <w:numId w:val="20"/>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Резервное копирование</w:t>
            </w:r>
          </w:p>
          <w:p w14:paraId="72AFC27B" w14:textId="77777777" w:rsidR="00440F1A" w:rsidRPr="00147139" w:rsidRDefault="00440F1A" w:rsidP="00440F1A">
            <w:pPr>
              <w:pStyle w:val="a5"/>
              <w:numPr>
                <w:ilvl w:val="0"/>
                <w:numId w:val="20"/>
              </w:numPr>
              <w:tabs>
                <w:tab w:val="left" w:pos="227"/>
              </w:tabs>
              <w:spacing w:after="0" w:line="240" w:lineRule="auto"/>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Аутентификация</w:t>
            </w:r>
          </w:p>
          <w:p w14:paraId="5BC4DA33"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29F3B79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05D5CB69"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w:t>
            </w:r>
          </w:p>
        </w:tc>
      </w:tr>
      <w:tr w:rsidR="00440F1A" w:rsidRPr="00147139" w14:paraId="28A3733C" w14:textId="77777777" w:rsidTr="00440F1A">
        <w:tc>
          <w:tcPr>
            <w:tcW w:w="358" w:type="pct"/>
            <w:tcBorders>
              <w:top w:val="single" w:sz="4" w:space="0" w:color="000000"/>
              <w:left w:val="single" w:sz="4" w:space="0" w:color="000000"/>
              <w:bottom w:val="single" w:sz="4" w:space="0" w:color="000000"/>
              <w:right w:val="single" w:sz="4" w:space="0" w:color="000000"/>
            </w:tcBorders>
          </w:tcPr>
          <w:p w14:paraId="0BD130E8"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7489B066"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1413F79"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1F2D0011"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из следующих методов аутентификации является наиболее безопасным?</w:t>
            </w:r>
          </w:p>
          <w:p w14:paraId="1C68505D"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68DFBE7F" w14:textId="77777777" w:rsidR="00440F1A" w:rsidRPr="00147139" w:rsidRDefault="00440F1A" w:rsidP="00440F1A">
            <w:pPr>
              <w:pStyle w:val="a5"/>
              <w:numPr>
                <w:ilvl w:val="0"/>
                <w:numId w:val="21"/>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Пароль</w:t>
            </w:r>
          </w:p>
          <w:p w14:paraId="6A9C0F9C" w14:textId="77777777" w:rsidR="00440F1A" w:rsidRPr="00147139" w:rsidRDefault="00440F1A" w:rsidP="00440F1A">
            <w:pPr>
              <w:pStyle w:val="a5"/>
              <w:numPr>
                <w:ilvl w:val="0"/>
                <w:numId w:val="21"/>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Двухфакторная аутентификация</w:t>
            </w:r>
          </w:p>
          <w:p w14:paraId="000FCF15" w14:textId="77777777" w:rsidR="00440F1A" w:rsidRPr="00147139" w:rsidRDefault="00440F1A" w:rsidP="00440F1A">
            <w:pPr>
              <w:pStyle w:val="a5"/>
              <w:numPr>
                <w:ilvl w:val="0"/>
                <w:numId w:val="21"/>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Ответ на секретный вопрос</w:t>
            </w:r>
          </w:p>
          <w:p w14:paraId="79881252" w14:textId="77777777" w:rsidR="00440F1A" w:rsidRPr="00147139" w:rsidRDefault="00440F1A" w:rsidP="00440F1A">
            <w:pPr>
              <w:pStyle w:val="a5"/>
              <w:numPr>
                <w:ilvl w:val="0"/>
                <w:numId w:val="21"/>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Биометрическая аутентификация</w:t>
            </w:r>
          </w:p>
          <w:p w14:paraId="7433CEBF" w14:textId="77777777" w:rsidR="00440F1A" w:rsidRPr="00147139" w:rsidRDefault="00440F1A" w:rsidP="0066418D">
            <w:pPr>
              <w:pStyle w:val="a5"/>
              <w:tabs>
                <w:tab w:val="left" w:pos="227"/>
              </w:tabs>
              <w:spacing w:after="0" w:line="240" w:lineRule="auto"/>
              <w:rPr>
                <w:rFonts w:ascii="Times New Roman" w:eastAsia="Calibri" w:hAnsi="Times New Roman" w:cs="Times New Roman"/>
                <w:sz w:val="24"/>
                <w:szCs w:val="24"/>
              </w:rPr>
            </w:pPr>
          </w:p>
          <w:p w14:paraId="028F5FB7"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157995D"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2</w:t>
            </w:r>
          </w:p>
        </w:tc>
      </w:tr>
      <w:tr w:rsidR="00440F1A" w:rsidRPr="00147139" w14:paraId="7EEAE657" w14:textId="77777777" w:rsidTr="00440F1A">
        <w:tc>
          <w:tcPr>
            <w:tcW w:w="358" w:type="pct"/>
            <w:tcBorders>
              <w:top w:val="single" w:sz="4" w:space="0" w:color="000000"/>
              <w:left w:val="single" w:sz="4" w:space="0" w:color="000000"/>
              <w:bottom w:val="single" w:sz="4" w:space="0" w:color="000000"/>
              <w:right w:val="single" w:sz="4" w:space="0" w:color="000000"/>
            </w:tcBorders>
          </w:tcPr>
          <w:p w14:paraId="2188853D"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4012780C"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F9434AF"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13B5ECA0"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из следующих инструментов используется для защиты сети от несанкционированного доступа?</w:t>
            </w:r>
          </w:p>
          <w:p w14:paraId="454381CD"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49D780D8" w14:textId="77777777" w:rsidR="00440F1A" w:rsidRPr="00147139" w:rsidRDefault="00440F1A" w:rsidP="00440F1A">
            <w:pPr>
              <w:pStyle w:val="a5"/>
              <w:numPr>
                <w:ilvl w:val="0"/>
                <w:numId w:val="23"/>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Антивирус</w:t>
            </w:r>
          </w:p>
          <w:p w14:paraId="6B76C378" w14:textId="77777777" w:rsidR="00440F1A" w:rsidRPr="00147139" w:rsidRDefault="00440F1A" w:rsidP="00440F1A">
            <w:pPr>
              <w:pStyle w:val="a5"/>
              <w:numPr>
                <w:ilvl w:val="0"/>
                <w:numId w:val="23"/>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Файрвол</w:t>
            </w:r>
          </w:p>
          <w:p w14:paraId="4635CD1A" w14:textId="77777777" w:rsidR="00440F1A" w:rsidRPr="00147139" w:rsidRDefault="00440F1A" w:rsidP="00440F1A">
            <w:pPr>
              <w:pStyle w:val="a5"/>
              <w:numPr>
                <w:ilvl w:val="0"/>
                <w:numId w:val="23"/>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Шифратор</w:t>
            </w:r>
          </w:p>
          <w:p w14:paraId="190A37B0" w14:textId="77777777" w:rsidR="00440F1A" w:rsidRPr="00147139" w:rsidRDefault="00440F1A" w:rsidP="00440F1A">
            <w:pPr>
              <w:pStyle w:val="a5"/>
              <w:numPr>
                <w:ilvl w:val="0"/>
                <w:numId w:val="23"/>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Резервное копирование</w:t>
            </w:r>
          </w:p>
          <w:p w14:paraId="38071B3A"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03AC5412"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0521DB68"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2</w:t>
            </w:r>
          </w:p>
        </w:tc>
      </w:tr>
      <w:tr w:rsidR="00440F1A" w:rsidRPr="00147139" w14:paraId="6D97E7A3" w14:textId="77777777" w:rsidTr="00440F1A">
        <w:tc>
          <w:tcPr>
            <w:tcW w:w="358" w:type="pct"/>
            <w:tcBorders>
              <w:top w:val="single" w:sz="4" w:space="0" w:color="000000"/>
              <w:left w:val="single" w:sz="4" w:space="0" w:color="000000"/>
              <w:bottom w:val="single" w:sz="4" w:space="0" w:color="000000"/>
              <w:right w:val="single" w:sz="4" w:space="0" w:color="000000"/>
            </w:tcBorders>
          </w:tcPr>
          <w:p w14:paraId="14939557"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4EFC67E2"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42A24AA"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1FCD6640"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Какой из следующих типов шифрования использует один ключ для шифрования и дешифрования?</w:t>
            </w:r>
          </w:p>
          <w:p w14:paraId="25D86C95"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7ACA66F8" w14:textId="77777777" w:rsidR="00440F1A" w:rsidRPr="00147139" w:rsidRDefault="00440F1A" w:rsidP="00440F1A">
            <w:pPr>
              <w:pStyle w:val="a5"/>
              <w:numPr>
                <w:ilvl w:val="0"/>
                <w:numId w:val="19"/>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Асимметричное шифрование</w:t>
            </w:r>
          </w:p>
          <w:p w14:paraId="41DD25F0" w14:textId="77777777" w:rsidR="00440F1A" w:rsidRPr="00147139" w:rsidRDefault="00440F1A" w:rsidP="00440F1A">
            <w:pPr>
              <w:pStyle w:val="a5"/>
              <w:numPr>
                <w:ilvl w:val="0"/>
                <w:numId w:val="19"/>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Симметричное шифрование</w:t>
            </w:r>
          </w:p>
          <w:p w14:paraId="5C054D1D" w14:textId="77777777" w:rsidR="00440F1A" w:rsidRPr="00147139" w:rsidRDefault="00440F1A" w:rsidP="00440F1A">
            <w:pPr>
              <w:pStyle w:val="a5"/>
              <w:numPr>
                <w:ilvl w:val="0"/>
                <w:numId w:val="19"/>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Хеширование</w:t>
            </w:r>
          </w:p>
          <w:p w14:paraId="526C4513" w14:textId="77777777" w:rsidR="00440F1A" w:rsidRPr="00147139" w:rsidRDefault="00440F1A" w:rsidP="00440F1A">
            <w:pPr>
              <w:pStyle w:val="a5"/>
              <w:numPr>
                <w:ilvl w:val="0"/>
                <w:numId w:val="19"/>
              </w:num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iCs/>
                <w:sz w:val="24"/>
                <w:szCs w:val="24"/>
              </w:rPr>
              <w:t>Потоковое шифрование</w:t>
            </w:r>
          </w:p>
          <w:p w14:paraId="1EA2C731"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65C05BBF"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Ваш ответ:____</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F8C8A07"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2</w:t>
            </w:r>
          </w:p>
        </w:tc>
      </w:tr>
      <w:tr w:rsidR="00440F1A" w:rsidRPr="00147139" w14:paraId="1CD57F74" w14:textId="77777777" w:rsidTr="00440F1A">
        <w:tc>
          <w:tcPr>
            <w:tcW w:w="358" w:type="pct"/>
            <w:tcBorders>
              <w:top w:val="single" w:sz="4" w:space="0" w:color="000000"/>
              <w:left w:val="single" w:sz="4" w:space="0" w:color="000000"/>
              <w:bottom w:val="single" w:sz="4" w:space="0" w:color="000000"/>
              <w:right w:val="single" w:sz="4" w:space="0" w:color="000000"/>
            </w:tcBorders>
          </w:tcPr>
          <w:p w14:paraId="779E41C9"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shd w:val="clear" w:color="auto" w:fill="auto"/>
          </w:tcPr>
          <w:p w14:paraId="4FCC3A37" w14:textId="77777777" w:rsidR="00440F1A" w:rsidRPr="00147139" w:rsidRDefault="00440F1A" w:rsidP="0066418D">
            <w:pPr>
              <w:jc w:val="both"/>
              <w:rPr>
                <w:rFonts w:ascii="Times New Roman" w:hAnsi="Times New Roman" w:cs="Times New Roman"/>
                <w:i/>
                <w:iCs/>
                <w:sz w:val="24"/>
                <w:szCs w:val="24"/>
              </w:rPr>
            </w:pPr>
            <w:r w:rsidRPr="00147139">
              <w:rPr>
                <w:rFonts w:ascii="Times New Roman" w:hAnsi="Times New Roman" w:cs="Times New Roman"/>
                <w:i/>
                <w:iCs/>
                <w:sz w:val="24"/>
                <w:szCs w:val="24"/>
              </w:rPr>
              <w:t>Прочитайте текст, выберите правильный ответ и запишите аргументы, обосновывающие выбор ответа</w:t>
            </w:r>
          </w:p>
          <w:p w14:paraId="48E69DE4" w14:textId="7ED08790" w:rsidR="00440F1A" w:rsidRPr="00147139" w:rsidRDefault="00440F1A" w:rsidP="00440F1A">
            <w:pPr>
              <w:spacing w:after="0" w:line="240" w:lineRule="auto"/>
              <w:jc w:val="both"/>
              <w:rPr>
                <w:rFonts w:ascii="Times New Roman" w:hAnsi="Times New Roman" w:cs="Times New Roman"/>
              </w:rPr>
            </w:pPr>
            <w:r w:rsidRPr="00147139">
              <w:rPr>
                <w:rFonts w:ascii="Times New Roman" w:eastAsia="Calibri" w:hAnsi="Times New Roman" w:cs="Times New Roman"/>
                <w:iCs/>
                <w:sz w:val="24"/>
                <w:szCs w:val="24"/>
              </w:rPr>
              <w:t>Какой из следующих терминов описывает событие, угрожающее безопасности информации?</w:t>
            </w:r>
          </w:p>
        </w:tc>
        <w:tc>
          <w:tcPr>
            <w:tcW w:w="2171" w:type="pct"/>
            <w:tcBorders>
              <w:top w:val="single" w:sz="4" w:space="0" w:color="000000"/>
              <w:left w:val="single" w:sz="4" w:space="0" w:color="000000"/>
              <w:bottom w:val="single" w:sz="4" w:space="0" w:color="auto"/>
              <w:right w:val="single" w:sz="4" w:space="0" w:color="auto"/>
            </w:tcBorders>
          </w:tcPr>
          <w:p w14:paraId="52440653" w14:textId="77777777" w:rsidR="00440F1A" w:rsidRPr="00147139" w:rsidRDefault="00440F1A" w:rsidP="00440F1A">
            <w:pPr>
              <w:pStyle w:val="a5"/>
              <w:numPr>
                <w:ilvl w:val="0"/>
                <w:numId w:val="18"/>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Инцидент безопасности</w:t>
            </w:r>
          </w:p>
          <w:p w14:paraId="16B37778" w14:textId="77777777" w:rsidR="00440F1A" w:rsidRPr="00147139" w:rsidRDefault="00440F1A" w:rsidP="00440F1A">
            <w:pPr>
              <w:pStyle w:val="a5"/>
              <w:numPr>
                <w:ilvl w:val="0"/>
                <w:numId w:val="18"/>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Уязвимость</w:t>
            </w:r>
          </w:p>
          <w:p w14:paraId="7DFAFDD9" w14:textId="77777777" w:rsidR="00440F1A" w:rsidRPr="00147139" w:rsidRDefault="00440F1A" w:rsidP="00440F1A">
            <w:pPr>
              <w:pStyle w:val="a5"/>
              <w:numPr>
                <w:ilvl w:val="0"/>
                <w:numId w:val="18"/>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Риск</w:t>
            </w:r>
          </w:p>
          <w:p w14:paraId="20E96412" w14:textId="77777777" w:rsidR="00440F1A" w:rsidRPr="00147139" w:rsidRDefault="00440F1A" w:rsidP="00440F1A">
            <w:pPr>
              <w:pStyle w:val="a5"/>
              <w:numPr>
                <w:ilvl w:val="0"/>
                <w:numId w:val="18"/>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Политика безопасности</w:t>
            </w:r>
          </w:p>
          <w:p w14:paraId="34B0D24B" w14:textId="77777777" w:rsidR="00440F1A" w:rsidRPr="00147139" w:rsidRDefault="00440F1A" w:rsidP="00664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textAlignment w:val="baseline"/>
              <w:rPr>
                <w:rFonts w:ascii="Times New Roman" w:eastAsia="Calibri" w:hAnsi="Times New Roman" w:cs="Times New Roman"/>
                <w:sz w:val="24"/>
                <w:szCs w:val="24"/>
              </w:rPr>
            </w:pPr>
          </w:p>
          <w:p w14:paraId="7E805338"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sz w:val="24"/>
                <w:szCs w:val="24"/>
              </w:rPr>
              <w:t>Ваш ответ:____</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C059298"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w:t>
            </w:r>
          </w:p>
        </w:tc>
      </w:tr>
      <w:tr w:rsidR="00440F1A" w:rsidRPr="00147139" w14:paraId="1B7E011D" w14:textId="77777777" w:rsidTr="00440F1A">
        <w:trPr>
          <w:trHeight w:val="2284"/>
        </w:trPr>
        <w:tc>
          <w:tcPr>
            <w:tcW w:w="358" w:type="pct"/>
            <w:tcBorders>
              <w:top w:val="single" w:sz="4" w:space="0" w:color="000000"/>
              <w:left w:val="single" w:sz="4" w:space="0" w:color="000000"/>
              <w:bottom w:val="single" w:sz="4" w:space="0" w:color="000000"/>
              <w:right w:val="single" w:sz="4" w:space="0" w:color="000000"/>
            </w:tcBorders>
          </w:tcPr>
          <w:p w14:paraId="45873B64"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000000"/>
              <w:left w:val="single" w:sz="4" w:space="0" w:color="000000"/>
              <w:bottom w:val="single" w:sz="4" w:space="0" w:color="auto"/>
              <w:right w:val="single" w:sz="4" w:space="0" w:color="000000"/>
            </w:tcBorders>
          </w:tcPr>
          <w:p w14:paraId="624E5E56"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7385FA15"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76B655DE" w14:textId="4AB0E1BA"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Установите правильную последовательность этапов процесса защиты информации:</w:t>
            </w:r>
          </w:p>
          <w:p w14:paraId="4C092134"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000000"/>
              <w:left w:val="single" w:sz="4" w:space="0" w:color="000000"/>
              <w:bottom w:val="single" w:sz="4" w:space="0" w:color="auto"/>
              <w:right w:val="single" w:sz="4" w:space="0" w:color="auto"/>
            </w:tcBorders>
          </w:tcPr>
          <w:p w14:paraId="154BB5F7" w14:textId="77777777" w:rsidR="00440F1A" w:rsidRPr="00147139" w:rsidRDefault="00440F1A" w:rsidP="00440F1A">
            <w:pPr>
              <w:pStyle w:val="a5"/>
              <w:numPr>
                <w:ilvl w:val="0"/>
                <w:numId w:val="1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Оценка рисков</w:t>
            </w:r>
          </w:p>
          <w:p w14:paraId="149071B1" w14:textId="77777777" w:rsidR="00440F1A" w:rsidRPr="00147139" w:rsidRDefault="00440F1A" w:rsidP="00440F1A">
            <w:pPr>
              <w:pStyle w:val="a5"/>
              <w:numPr>
                <w:ilvl w:val="0"/>
                <w:numId w:val="1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Разработка политики безопасности</w:t>
            </w:r>
          </w:p>
          <w:p w14:paraId="0466462E" w14:textId="77777777" w:rsidR="00440F1A" w:rsidRPr="00147139" w:rsidRDefault="00440F1A" w:rsidP="00440F1A">
            <w:pPr>
              <w:pStyle w:val="a5"/>
              <w:numPr>
                <w:ilvl w:val="0"/>
                <w:numId w:val="1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Реализация мер защиты</w:t>
            </w:r>
          </w:p>
          <w:p w14:paraId="629F12FF" w14:textId="77777777" w:rsidR="00440F1A" w:rsidRPr="00147139" w:rsidRDefault="00440F1A" w:rsidP="00440F1A">
            <w:pPr>
              <w:pStyle w:val="a5"/>
              <w:numPr>
                <w:ilvl w:val="0"/>
                <w:numId w:val="1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Мониторинг и аудит</w:t>
            </w:r>
          </w:p>
          <w:p w14:paraId="0BA8BB00" w14:textId="77777777" w:rsidR="00440F1A" w:rsidRPr="00147139" w:rsidRDefault="00440F1A" w:rsidP="00440F1A">
            <w:pPr>
              <w:pStyle w:val="a5"/>
              <w:numPr>
                <w:ilvl w:val="0"/>
                <w:numId w:val="14"/>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iCs/>
                <w:sz w:val="24"/>
                <w:szCs w:val="24"/>
              </w:rPr>
              <w:t>Обучение сотрудников</w:t>
            </w:r>
          </w:p>
          <w:p w14:paraId="631A93DD"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0DA76D37"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6"/>
              <w:tblW w:w="0" w:type="auto"/>
              <w:tblLayout w:type="fixed"/>
              <w:tblLook w:val="04A0" w:firstRow="1" w:lastRow="0" w:firstColumn="1" w:lastColumn="0" w:noHBand="0" w:noVBand="1"/>
            </w:tblPr>
            <w:tblGrid>
              <w:gridCol w:w="717"/>
              <w:gridCol w:w="717"/>
              <w:gridCol w:w="717"/>
              <w:gridCol w:w="717"/>
              <w:gridCol w:w="717"/>
            </w:tblGrid>
            <w:tr w:rsidR="00440F1A" w:rsidRPr="00147139" w14:paraId="509EBFAF" w14:textId="77777777" w:rsidTr="00440F1A">
              <w:tc>
                <w:tcPr>
                  <w:tcW w:w="717" w:type="dxa"/>
                </w:tcPr>
                <w:p w14:paraId="6B1587FB" w14:textId="77777777" w:rsidR="00440F1A" w:rsidRPr="00147139" w:rsidRDefault="00440F1A" w:rsidP="0066418D">
                  <w:pPr>
                    <w:tabs>
                      <w:tab w:val="left" w:pos="227"/>
                    </w:tabs>
                    <w:rPr>
                      <w:rFonts w:ascii="Times New Roman" w:hAnsi="Times New Roman"/>
                      <w:sz w:val="24"/>
                      <w:szCs w:val="24"/>
                    </w:rPr>
                  </w:pPr>
                </w:p>
              </w:tc>
              <w:tc>
                <w:tcPr>
                  <w:tcW w:w="717" w:type="dxa"/>
                </w:tcPr>
                <w:p w14:paraId="340EA072" w14:textId="77777777" w:rsidR="00440F1A" w:rsidRPr="00147139" w:rsidRDefault="00440F1A" w:rsidP="0066418D">
                  <w:pPr>
                    <w:tabs>
                      <w:tab w:val="left" w:pos="227"/>
                    </w:tabs>
                    <w:rPr>
                      <w:rFonts w:ascii="Times New Roman" w:hAnsi="Times New Roman"/>
                      <w:sz w:val="24"/>
                      <w:szCs w:val="24"/>
                    </w:rPr>
                  </w:pPr>
                </w:p>
              </w:tc>
              <w:tc>
                <w:tcPr>
                  <w:tcW w:w="717" w:type="dxa"/>
                </w:tcPr>
                <w:p w14:paraId="302DFD6C" w14:textId="77777777" w:rsidR="00440F1A" w:rsidRPr="00147139" w:rsidRDefault="00440F1A" w:rsidP="0066418D">
                  <w:pPr>
                    <w:tabs>
                      <w:tab w:val="left" w:pos="227"/>
                    </w:tabs>
                    <w:rPr>
                      <w:rFonts w:ascii="Times New Roman" w:hAnsi="Times New Roman"/>
                      <w:sz w:val="24"/>
                      <w:szCs w:val="24"/>
                    </w:rPr>
                  </w:pPr>
                </w:p>
              </w:tc>
              <w:tc>
                <w:tcPr>
                  <w:tcW w:w="717" w:type="dxa"/>
                </w:tcPr>
                <w:p w14:paraId="6F5FE110" w14:textId="77777777" w:rsidR="00440F1A" w:rsidRPr="00147139" w:rsidRDefault="00440F1A" w:rsidP="0066418D">
                  <w:pPr>
                    <w:tabs>
                      <w:tab w:val="left" w:pos="227"/>
                    </w:tabs>
                    <w:rPr>
                      <w:rFonts w:ascii="Times New Roman" w:hAnsi="Times New Roman"/>
                      <w:sz w:val="24"/>
                      <w:szCs w:val="24"/>
                    </w:rPr>
                  </w:pPr>
                </w:p>
              </w:tc>
              <w:tc>
                <w:tcPr>
                  <w:tcW w:w="717" w:type="dxa"/>
                </w:tcPr>
                <w:p w14:paraId="4C4A11EE" w14:textId="77777777" w:rsidR="00440F1A" w:rsidRPr="00147139" w:rsidRDefault="00440F1A" w:rsidP="0066418D">
                  <w:pPr>
                    <w:tabs>
                      <w:tab w:val="left" w:pos="227"/>
                    </w:tabs>
                    <w:rPr>
                      <w:rFonts w:ascii="Times New Roman" w:hAnsi="Times New Roman"/>
                      <w:sz w:val="24"/>
                      <w:szCs w:val="24"/>
                    </w:rPr>
                  </w:pPr>
                </w:p>
              </w:tc>
            </w:tr>
          </w:tbl>
          <w:p w14:paraId="752C8FD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49960657"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21354</w:t>
            </w:r>
          </w:p>
        </w:tc>
      </w:tr>
      <w:tr w:rsidR="00440F1A" w:rsidRPr="00147139" w14:paraId="5FD3A622" w14:textId="77777777" w:rsidTr="00440F1A">
        <w:tc>
          <w:tcPr>
            <w:tcW w:w="358" w:type="pct"/>
            <w:tcBorders>
              <w:top w:val="single" w:sz="4" w:space="0" w:color="000000"/>
              <w:left w:val="single" w:sz="4" w:space="0" w:color="000000"/>
              <w:bottom w:val="single" w:sz="4" w:space="0" w:color="000000"/>
              <w:right w:val="single" w:sz="4" w:space="0" w:color="auto"/>
            </w:tcBorders>
          </w:tcPr>
          <w:p w14:paraId="4BFD7047"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3D8E0454"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0C48D9F1"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61DDBAB4"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Установите правильную последовательность действий при реагировании на инциденты безопасности:</w:t>
            </w:r>
          </w:p>
          <w:p w14:paraId="12508886" w14:textId="77777777" w:rsidR="00440F1A" w:rsidRPr="00147139" w:rsidRDefault="00440F1A" w:rsidP="0066418D">
            <w:pPr>
              <w:pStyle w:val="ac"/>
              <w:shd w:val="clear" w:color="auto" w:fill="FFFFFF"/>
              <w:spacing w:before="0" w:beforeAutospacing="0" w:after="0" w:afterAutospacing="0"/>
              <w:rPr>
                <w:rFonts w:eastAsia="Calibri"/>
                <w:b/>
                <w:bCs/>
              </w:rPr>
            </w:pPr>
          </w:p>
        </w:tc>
        <w:tc>
          <w:tcPr>
            <w:tcW w:w="2171" w:type="pct"/>
            <w:tcBorders>
              <w:top w:val="single" w:sz="4" w:space="0" w:color="auto"/>
              <w:left w:val="single" w:sz="4" w:space="0" w:color="auto"/>
              <w:bottom w:val="single" w:sz="4" w:space="0" w:color="auto"/>
              <w:right w:val="single" w:sz="4" w:space="0" w:color="auto"/>
            </w:tcBorders>
          </w:tcPr>
          <w:p w14:paraId="36923D32" w14:textId="77777777" w:rsidR="00440F1A" w:rsidRPr="00147139" w:rsidRDefault="00440F1A" w:rsidP="00440F1A">
            <w:pPr>
              <w:pStyle w:val="a5"/>
              <w:numPr>
                <w:ilvl w:val="0"/>
                <w:numId w:val="15"/>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Уведомление заинтересованных сторон</w:t>
            </w:r>
          </w:p>
          <w:p w14:paraId="234269B4" w14:textId="77777777" w:rsidR="00440F1A" w:rsidRPr="00147139" w:rsidRDefault="00440F1A" w:rsidP="00440F1A">
            <w:pPr>
              <w:pStyle w:val="a5"/>
              <w:numPr>
                <w:ilvl w:val="0"/>
                <w:numId w:val="15"/>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Идентификация инцидента</w:t>
            </w:r>
          </w:p>
          <w:p w14:paraId="45DDDD41" w14:textId="77777777" w:rsidR="00440F1A" w:rsidRPr="00147139" w:rsidRDefault="00440F1A" w:rsidP="00440F1A">
            <w:pPr>
              <w:pStyle w:val="a5"/>
              <w:numPr>
                <w:ilvl w:val="0"/>
                <w:numId w:val="15"/>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Анализ инцидента</w:t>
            </w:r>
          </w:p>
          <w:p w14:paraId="6B7DEFA9" w14:textId="77777777" w:rsidR="00440F1A" w:rsidRPr="00147139" w:rsidRDefault="00440F1A" w:rsidP="00440F1A">
            <w:pPr>
              <w:pStyle w:val="a5"/>
              <w:numPr>
                <w:ilvl w:val="0"/>
                <w:numId w:val="15"/>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Устранение последствий</w:t>
            </w:r>
          </w:p>
          <w:p w14:paraId="5960198F" w14:textId="77777777" w:rsidR="00440F1A" w:rsidRPr="00147139" w:rsidRDefault="00440F1A" w:rsidP="00440F1A">
            <w:pPr>
              <w:pStyle w:val="a5"/>
              <w:numPr>
                <w:ilvl w:val="0"/>
                <w:numId w:val="15"/>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Документирование инцидента</w:t>
            </w:r>
          </w:p>
          <w:p w14:paraId="56C163D5"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p w14:paraId="541FB6E6"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6"/>
              <w:tblW w:w="0" w:type="auto"/>
              <w:tblLayout w:type="fixed"/>
              <w:tblLook w:val="04A0" w:firstRow="1" w:lastRow="0" w:firstColumn="1" w:lastColumn="0" w:noHBand="0" w:noVBand="1"/>
            </w:tblPr>
            <w:tblGrid>
              <w:gridCol w:w="717"/>
              <w:gridCol w:w="717"/>
              <w:gridCol w:w="717"/>
              <w:gridCol w:w="717"/>
              <w:gridCol w:w="717"/>
            </w:tblGrid>
            <w:tr w:rsidR="00440F1A" w:rsidRPr="00147139" w14:paraId="72309EBF" w14:textId="77777777" w:rsidTr="00440F1A">
              <w:tc>
                <w:tcPr>
                  <w:tcW w:w="717" w:type="dxa"/>
                </w:tcPr>
                <w:p w14:paraId="5FB86B32" w14:textId="77777777" w:rsidR="00440F1A" w:rsidRPr="00147139" w:rsidRDefault="00440F1A" w:rsidP="0066418D">
                  <w:pPr>
                    <w:tabs>
                      <w:tab w:val="left" w:pos="227"/>
                    </w:tabs>
                    <w:rPr>
                      <w:rFonts w:ascii="Times New Roman" w:hAnsi="Times New Roman"/>
                      <w:sz w:val="24"/>
                      <w:szCs w:val="24"/>
                    </w:rPr>
                  </w:pPr>
                </w:p>
              </w:tc>
              <w:tc>
                <w:tcPr>
                  <w:tcW w:w="717" w:type="dxa"/>
                </w:tcPr>
                <w:p w14:paraId="40F54E9B" w14:textId="77777777" w:rsidR="00440F1A" w:rsidRPr="00147139" w:rsidRDefault="00440F1A" w:rsidP="0066418D">
                  <w:pPr>
                    <w:tabs>
                      <w:tab w:val="left" w:pos="227"/>
                    </w:tabs>
                    <w:rPr>
                      <w:rFonts w:ascii="Times New Roman" w:hAnsi="Times New Roman"/>
                      <w:sz w:val="24"/>
                      <w:szCs w:val="24"/>
                    </w:rPr>
                  </w:pPr>
                </w:p>
              </w:tc>
              <w:tc>
                <w:tcPr>
                  <w:tcW w:w="717" w:type="dxa"/>
                </w:tcPr>
                <w:p w14:paraId="1DD56A4D" w14:textId="77777777" w:rsidR="00440F1A" w:rsidRPr="00147139" w:rsidRDefault="00440F1A" w:rsidP="0066418D">
                  <w:pPr>
                    <w:tabs>
                      <w:tab w:val="left" w:pos="227"/>
                    </w:tabs>
                    <w:rPr>
                      <w:rFonts w:ascii="Times New Roman" w:hAnsi="Times New Roman"/>
                      <w:sz w:val="24"/>
                      <w:szCs w:val="24"/>
                    </w:rPr>
                  </w:pPr>
                </w:p>
              </w:tc>
              <w:tc>
                <w:tcPr>
                  <w:tcW w:w="717" w:type="dxa"/>
                </w:tcPr>
                <w:p w14:paraId="1F5BC538" w14:textId="77777777" w:rsidR="00440F1A" w:rsidRPr="00147139" w:rsidRDefault="00440F1A" w:rsidP="0066418D">
                  <w:pPr>
                    <w:tabs>
                      <w:tab w:val="left" w:pos="227"/>
                    </w:tabs>
                    <w:rPr>
                      <w:rFonts w:ascii="Times New Roman" w:hAnsi="Times New Roman"/>
                      <w:sz w:val="24"/>
                      <w:szCs w:val="24"/>
                    </w:rPr>
                  </w:pPr>
                </w:p>
              </w:tc>
              <w:tc>
                <w:tcPr>
                  <w:tcW w:w="717" w:type="dxa"/>
                </w:tcPr>
                <w:p w14:paraId="1EA9C67E" w14:textId="77777777" w:rsidR="00440F1A" w:rsidRPr="00147139" w:rsidRDefault="00440F1A" w:rsidP="0066418D">
                  <w:pPr>
                    <w:tabs>
                      <w:tab w:val="left" w:pos="227"/>
                    </w:tabs>
                    <w:rPr>
                      <w:rFonts w:ascii="Times New Roman" w:hAnsi="Times New Roman"/>
                      <w:sz w:val="24"/>
                      <w:szCs w:val="24"/>
                    </w:rPr>
                  </w:pPr>
                </w:p>
              </w:tc>
            </w:tr>
          </w:tbl>
          <w:p w14:paraId="4E46F07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283A813"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23415</w:t>
            </w:r>
          </w:p>
        </w:tc>
      </w:tr>
      <w:tr w:rsidR="00440F1A" w:rsidRPr="00285712" w14:paraId="7C4EF351" w14:textId="77777777" w:rsidTr="00440F1A">
        <w:trPr>
          <w:trHeight w:val="2400"/>
        </w:trPr>
        <w:tc>
          <w:tcPr>
            <w:tcW w:w="358" w:type="pct"/>
            <w:tcBorders>
              <w:top w:val="single" w:sz="4" w:space="0" w:color="000000"/>
              <w:left w:val="single" w:sz="4" w:space="0" w:color="000000"/>
              <w:bottom w:val="single" w:sz="4" w:space="0" w:color="000000"/>
              <w:right w:val="single" w:sz="4" w:space="0" w:color="auto"/>
            </w:tcBorders>
          </w:tcPr>
          <w:p w14:paraId="55996042"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744ADB6A" w14:textId="77777777" w:rsidR="00440F1A" w:rsidRPr="00285712" w:rsidRDefault="00440F1A" w:rsidP="0066418D">
            <w:pPr>
              <w:spacing w:after="0" w:line="240" w:lineRule="auto"/>
              <w:jc w:val="both"/>
              <w:rPr>
                <w:rFonts w:ascii="Times New Roman" w:eastAsia="Calibri" w:hAnsi="Times New Roman" w:cs="Times New Roman"/>
                <w:i/>
                <w:sz w:val="24"/>
                <w:szCs w:val="24"/>
              </w:rPr>
            </w:pPr>
            <w:r w:rsidRPr="00285712">
              <w:rPr>
                <w:rFonts w:ascii="Times New Roman" w:eastAsia="Calibri" w:hAnsi="Times New Roman" w:cs="Times New Roman"/>
                <w:i/>
                <w:sz w:val="24"/>
                <w:szCs w:val="24"/>
              </w:rPr>
              <w:t>Прочитайте текст и установите последовательность</w:t>
            </w:r>
          </w:p>
          <w:p w14:paraId="76D05F80" w14:textId="77777777" w:rsidR="00440F1A" w:rsidRPr="00285712" w:rsidRDefault="00440F1A" w:rsidP="0066418D">
            <w:pPr>
              <w:spacing w:after="0" w:line="240" w:lineRule="auto"/>
              <w:jc w:val="both"/>
              <w:rPr>
                <w:rFonts w:ascii="Times New Roman" w:eastAsia="Calibri" w:hAnsi="Times New Roman" w:cs="Times New Roman"/>
                <w:iCs/>
                <w:sz w:val="24"/>
                <w:szCs w:val="24"/>
              </w:rPr>
            </w:pPr>
          </w:p>
          <w:p w14:paraId="32ECA437" w14:textId="77777777" w:rsidR="00440F1A" w:rsidRPr="00285712" w:rsidRDefault="00440F1A" w:rsidP="0066418D">
            <w:p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Расположите этапы процесса криптографической защиты информации в порядке их выполнения:</w:t>
            </w:r>
          </w:p>
          <w:p w14:paraId="3B64AF6B" w14:textId="77777777" w:rsidR="00440F1A" w:rsidRPr="00285712"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20AA62C1" w14:textId="77777777" w:rsidR="00440F1A" w:rsidRPr="00285712" w:rsidRDefault="00440F1A" w:rsidP="00440F1A">
            <w:pPr>
              <w:pStyle w:val="a5"/>
              <w:numPr>
                <w:ilvl w:val="0"/>
                <w:numId w:val="30"/>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выбор алгоритма шифрования;</w:t>
            </w:r>
          </w:p>
          <w:p w14:paraId="439B5982" w14:textId="77777777" w:rsidR="00440F1A" w:rsidRPr="00285712" w:rsidRDefault="00440F1A" w:rsidP="00440F1A">
            <w:pPr>
              <w:pStyle w:val="a5"/>
              <w:numPr>
                <w:ilvl w:val="0"/>
                <w:numId w:val="30"/>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проверка целостности зашифрованных данных;</w:t>
            </w:r>
          </w:p>
          <w:p w14:paraId="39C5B06F" w14:textId="77777777" w:rsidR="00440F1A" w:rsidRPr="00285712" w:rsidRDefault="00440F1A" w:rsidP="00440F1A">
            <w:pPr>
              <w:pStyle w:val="a5"/>
              <w:numPr>
                <w:ilvl w:val="0"/>
                <w:numId w:val="30"/>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генерация ключа;</w:t>
            </w:r>
          </w:p>
          <w:p w14:paraId="700E74DA" w14:textId="77777777" w:rsidR="00440F1A" w:rsidRPr="00285712" w:rsidRDefault="00440F1A" w:rsidP="00440F1A">
            <w:pPr>
              <w:pStyle w:val="a5"/>
              <w:numPr>
                <w:ilvl w:val="0"/>
                <w:numId w:val="30"/>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шифрование данных.</w:t>
            </w:r>
          </w:p>
          <w:p w14:paraId="75A5C9ED" w14:textId="77777777" w:rsidR="00440F1A" w:rsidRPr="00285712" w:rsidRDefault="00440F1A" w:rsidP="0066418D">
            <w:pPr>
              <w:spacing w:after="0" w:line="240" w:lineRule="auto"/>
              <w:jc w:val="both"/>
              <w:rPr>
                <w:rFonts w:ascii="Times New Roman" w:eastAsia="Calibri" w:hAnsi="Times New Roman" w:cs="Times New Roman"/>
                <w:sz w:val="24"/>
                <w:szCs w:val="24"/>
              </w:rPr>
            </w:pPr>
          </w:p>
          <w:p w14:paraId="74407750" w14:textId="77777777" w:rsidR="00440F1A" w:rsidRPr="00285712" w:rsidRDefault="00440F1A" w:rsidP="0066418D">
            <w:pPr>
              <w:spacing w:after="0" w:line="240" w:lineRule="auto"/>
              <w:jc w:val="both"/>
              <w:rPr>
                <w:rFonts w:ascii="Times New Roman" w:eastAsia="Calibri" w:hAnsi="Times New Roman" w:cs="Times New Roman"/>
                <w:sz w:val="24"/>
                <w:szCs w:val="24"/>
              </w:rPr>
            </w:pPr>
            <w:r w:rsidRPr="00285712">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6"/>
              <w:tblW w:w="3155" w:type="dxa"/>
              <w:tblLayout w:type="fixed"/>
              <w:tblLook w:val="04A0" w:firstRow="1" w:lastRow="0" w:firstColumn="1" w:lastColumn="0" w:noHBand="0" w:noVBand="1"/>
            </w:tblPr>
            <w:tblGrid>
              <w:gridCol w:w="603"/>
              <w:gridCol w:w="851"/>
              <w:gridCol w:w="850"/>
              <w:gridCol w:w="851"/>
            </w:tblGrid>
            <w:tr w:rsidR="00440F1A" w:rsidRPr="00285712" w14:paraId="6B540B50" w14:textId="77777777" w:rsidTr="00BB377F">
              <w:tc>
                <w:tcPr>
                  <w:tcW w:w="603" w:type="dxa"/>
                </w:tcPr>
                <w:p w14:paraId="682E3FC1" w14:textId="77777777" w:rsidR="00440F1A" w:rsidRPr="00285712" w:rsidRDefault="00440F1A" w:rsidP="0066418D">
                  <w:pPr>
                    <w:tabs>
                      <w:tab w:val="left" w:pos="227"/>
                    </w:tabs>
                    <w:rPr>
                      <w:rFonts w:ascii="Times New Roman" w:hAnsi="Times New Roman"/>
                      <w:sz w:val="24"/>
                      <w:szCs w:val="24"/>
                    </w:rPr>
                  </w:pPr>
                </w:p>
              </w:tc>
              <w:tc>
                <w:tcPr>
                  <w:tcW w:w="851" w:type="dxa"/>
                </w:tcPr>
                <w:p w14:paraId="5150CD84" w14:textId="77777777" w:rsidR="00440F1A" w:rsidRPr="00285712" w:rsidRDefault="00440F1A" w:rsidP="0066418D">
                  <w:pPr>
                    <w:tabs>
                      <w:tab w:val="left" w:pos="227"/>
                    </w:tabs>
                    <w:rPr>
                      <w:rFonts w:ascii="Times New Roman" w:hAnsi="Times New Roman"/>
                      <w:sz w:val="24"/>
                      <w:szCs w:val="24"/>
                    </w:rPr>
                  </w:pPr>
                </w:p>
              </w:tc>
              <w:tc>
                <w:tcPr>
                  <w:tcW w:w="850" w:type="dxa"/>
                </w:tcPr>
                <w:p w14:paraId="23E92B34" w14:textId="77777777" w:rsidR="00440F1A" w:rsidRPr="00285712" w:rsidRDefault="00440F1A" w:rsidP="0066418D">
                  <w:pPr>
                    <w:tabs>
                      <w:tab w:val="left" w:pos="227"/>
                    </w:tabs>
                    <w:rPr>
                      <w:rFonts w:ascii="Times New Roman" w:hAnsi="Times New Roman"/>
                      <w:sz w:val="24"/>
                      <w:szCs w:val="24"/>
                    </w:rPr>
                  </w:pPr>
                </w:p>
              </w:tc>
              <w:tc>
                <w:tcPr>
                  <w:tcW w:w="851" w:type="dxa"/>
                </w:tcPr>
                <w:p w14:paraId="432B3318" w14:textId="77777777" w:rsidR="00440F1A" w:rsidRPr="00285712" w:rsidRDefault="00440F1A" w:rsidP="0066418D">
                  <w:pPr>
                    <w:tabs>
                      <w:tab w:val="left" w:pos="227"/>
                    </w:tabs>
                    <w:rPr>
                      <w:rFonts w:ascii="Times New Roman" w:hAnsi="Times New Roman"/>
                      <w:sz w:val="24"/>
                      <w:szCs w:val="24"/>
                    </w:rPr>
                  </w:pPr>
                </w:p>
              </w:tc>
            </w:tr>
          </w:tbl>
          <w:p w14:paraId="1242F5F9" w14:textId="77777777" w:rsidR="00440F1A" w:rsidRPr="00285712" w:rsidRDefault="00440F1A" w:rsidP="0066418D">
            <w:pPr>
              <w:pStyle w:val="a5"/>
              <w:spacing w:after="0" w:line="240" w:lineRule="auto"/>
              <w:ind w:left="60"/>
              <w:jc w:val="both"/>
              <w:rPr>
                <w:rFonts w:ascii="Times New Roman" w:eastAsia="Calibri" w:hAnsi="Times New Roman" w:cs="Times New Roman"/>
                <w:iCs/>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2DE31951" w14:textId="77777777" w:rsidR="00440F1A" w:rsidRPr="00285712" w:rsidRDefault="00440F1A" w:rsidP="0066418D">
            <w:pPr>
              <w:spacing w:after="0" w:line="240" w:lineRule="auto"/>
              <w:rPr>
                <w:rFonts w:ascii="Times New Roman" w:eastAsia="Times New Roman" w:hAnsi="Times New Roman" w:cs="Times New Roman"/>
                <w:sz w:val="24"/>
                <w:szCs w:val="24"/>
                <w:lang w:eastAsia="ru-RU"/>
              </w:rPr>
            </w:pPr>
            <w:r w:rsidRPr="00285712">
              <w:rPr>
                <w:rFonts w:ascii="Times New Roman" w:eastAsia="Times New Roman" w:hAnsi="Times New Roman" w:cs="Times New Roman"/>
                <w:sz w:val="24"/>
                <w:szCs w:val="24"/>
                <w:lang w:eastAsia="ru-RU"/>
              </w:rPr>
              <w:t>1342</w:t>
            </w:r>
          </w:p>
        </w:tc>
      </w:tr>
      <w:tr w:rsidR="00440F1A" w:rsidRPr="00147139" w14:paraId="11F309E7" w14:textId="77777777" w:rsidTr="00440F1A">
        <w:trPr>
          <w:trHeight w:val="2688"/>
        </w:trPr>
        <w:tc>
          <w:tcPr>
            <w:tcW w:w="358" w:type="pct"/>
            <w:tcBorders>
              <w:top w:val="single" w:sz="4" w:space="0" w:color="000000"/>
              <w:left w:val="single" w:sz="4" w:space="0" w:color="000000"/>
              <w:bottom w:val="single" w:sz="4" w:space="0" w:color="000000"/>
              <w:right w:val="single" w:sz="4" w:space="0" w:color="auto"/>
            </w:tcBorders>
          </w:tcPr>
          <w:p w14:paraId="7BD961C9" w14:textId="77777777" w:rsidR="00440F1A" w:rsidRPr="00285712"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74896A94" w14:textId="77777777" w:rsidR="00440F1A" w:rsidRPr="00285712" w:rsidRDefault="00440F1A" w:rsidP="0066418D">
            <w:pPr>
              <w:spacing w:after="0" w:line="240" w:lineRule="auto"/>
              <w:jc w:val="both"/>
              <w:rPr>
                <w:rFonts w:ascii="Times New Roman" w:eastAsia="Calibri" w:hAnsi="Times New Roman" w:cs="Times New Roman"/>
                <w:i/>
                <w:sz w:val="24"/>
                <w:szCs w:val="24"/>
              </w:rPr>
            </w:pPr>
            <w:r w:rsidRPr="00285712">
              <w:rPr>
                <w:rFonts w:ascii="Times New Roman" w:eastAsia="Calibri" w:hAnsi="Times New Roman" w:cs="Times New Roman"/>
                <w:i/>
                <w:sz w:val="24"/>
                <w:szCs w:val="24"/>
              </w:rPr>
              <w:t>Прочитайте текст и установите последовательность</w:t>
            </w:r>
          </w:p>
          <w:p w14:paraId="56CA97B1" w14:textId="77777777" w:rsidR="00440F1A" w:rsidRPr="00285712" w:rsidRDefault="00440F1A" w:rsidP="0066418D">
            <w:pPr>
              <w:spacing w:after="0" w:line="240" w:lineRule="auto"/>
              <w:jc w:val="both"/>
              <w:rPr>
                <w:rFonts w:ascii="Times New Roman" w:eastAsia="Calibri" w:hAnsi="Times New Roman" w:cs="Times New Roman"/>
                <w:i/>
                <w:sz w:val="24"/>
                <w:szCs w:val="24"/>
              </w:rPr>
            </w:pPr>
          </w:p>
          <w:p w14:paraId="352A38BE" w14:textId="77777777" w:rsidR="00440F1A" w:rsidRPr="00285712" w:rsidRDefault="00440F1A" w:rsidP="0066418D">
            <w:p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Установите последовательность этапов при организации защиты информации в таможенной службе:</w:t>
            </w:r>
          </w:p>
          <w:p w14:paraId="2FCFA9E4" w14:textId="77777777" w:rsidR="00440F1A" w:rsidRPr="00285712"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4CB553A3" w14:textId="77777777" w:rsidR="00440F1A" w:rsidRPr="00285712" w:rsidRDefault="00440F1A" w:rsidP="00440F1A">
            <w:pPr>
              <w:pStyle w:val="a5"/>
              <w:numPr>
                <w:ilvl w:val="0"/>
                <w:numId w:val="31"/>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мониторинг и аудит информационной системы;</w:t>
            </w:r>
          </w:p>
          <w:p w14:paraId="63567CD0" w14:textId="77777777" w:rsidR="00440F1A" w:rsidRPr="00285712" w:rsidRDefault="00440F1A" w:rsidP="00440F1A">
            <w:pPr>
              <w:pStyle w:val="a5"/>
              <w:numPr>
                <w:ilvl w:val="0"/>
                <w:numId w:val="31"/>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определение угроз информационной безопасности;</w:t>
            </w:r>
          </w:p>
          <w:p w14:paraId="07FF2749" w14:textId="77777777" w:rsidR="00440F1A" w:rsidRPr="00285712" w:rsidRDefault="00440F1A" w:rsidP="00440F1A">
            <w:pPr>
              <w:pStyle w:val="a5"/>
              <w:numPr>
                <w:ilvl w:val="0"/>
                <w:numId w:val="31"/>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внедрение технических средств защиты;</w:t>
            </w:r>
          </w:p>
          <w:p w14:paraId="6292C853" w14:textId="77777777" w:rsidR="00440F1A" w:rsidRPr="00285712" w:rsidRDefault="00440F1A" w:rsidP="00440F1A">
            <w:pPr>
              <w:pStyle w:val="a5"/>
              <w:numPr>
                <w:ilvl w:val="0"/>
                <w:numId w:val="31"/>
              </w:numPr>
              <w:spacing w:after="0" w:line="240" w:lineRule="auto"/>
              <w:jc w:val="both"/>
              <w:rPr>
                <w:rFonts w:ascii="Times New Roman" w:eastAsia="Calibri" w:hAnsi="Times New Roman" w:cs="Times New Roman"/>
                <w:iCs/>
                <w:sz w:val="24"/>
                <w:szCs w:val="24"/>
              </w:rPr>
            </w:pPr>
            <w:r w:rsidRPr="00285712">
              <w:rPr>
                <w:rFonts w:ascii="Times New Roman" w:eastAsia="Calibri" w:hAnsi="Times New Roman" w:cs="Times New Roman"/>
                <w:iCs/>
                <w:sz w:val="24"/>
                <w:szCs w:val="24"/>
              </w:rPr>
              <w:t>разработка политики информационной безопасности.</w:t>
            </w:r>
          </w:p>
          <w:p w14:paraId="341C09D2" w14:textId="77777777" w:rsidR="00440F1A" w:rsidRPr="00285712" w:rsidRDefault="00440F1A" w:rsidP="0066418D">
            <w:pPr>
              <w:spacing w:after="0" w:line="240" w:lineRule="auto"/>
              <w:jc w:val="both"/>
              <w:rPr>
                <w:rFonts w:ascii="Times New Roman" w:eastAsia="Calibri" w:hAnsi="Times New Roman" w:cs="Times New Roman"/>
                <w:sz w:val="24"/>
                <w:szCs w:val="24"/>
              </w:rPr>
            </w:pPr>
          </w:p>
          <w:p w14:paraId="32B185D2" w14:textId="77777777" w:rsidR="00440F1A" w:rsidRPr="00285712" w:rsidRDefault="00440F1A" w:rsidP="0066418D">
            <w:pPr>
              <w:spacing w:after="0" w:line="240" w:lineRule="auto"/>
              <w:jc w:val="both"/>
              <w:rPr>
                <w:rFonts w:ascii="Times New Roman" w:eastAsia="Calibri" w:hAnsi="Times New Roman" w:cs="Times New Roman"/>
                <w:sz w:val="24"/>
                <w:szCs w:val="24"/>
              </w:rPr>
            </w:pPr>
            <w:r w:rsidRPr="00285712">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6"/>
              <w:tblW w:w="0" w:type="auto"/>
              <w:tblLayout w:type="fixed"/>
              <w:tblLook w:val="04A0" w:firstRow="1" w:lastRow="0" w:firstColumn="1" w:lastColumn="0" w:noHBand="0" w:noVBand="1"/>
            </w:tblPr>
            <w:tblGrid>
              <w:gridCol w:w="1058"/>
              <w:gridCol w:w="1059"/>
              <w:gridCol w:w="1059"/>
              <w:gridCol w:w="1060"/>
              <w:gridCol w:w="1060"/>
            </w:tblGrid>
            <w:tr w:rsidR="00440F1A" w:rsidRPr="00285712" w14:paraId="2A6136CA" w14:textId="77777777" w:rsidTr="00440F1A">
              <w:tc>
                <w:tcPr>
                  <w:tcW w:w="1058" w:type="dxa"/>
                </w:tcPr>
                <w:p w14:paraId="5F679C88" w14:textId="77777777" w:rsidR="00440F1A" w:rsidRPr="00285712" w:rsidRDefault="00440F1A" w:rsidP="0066418D">
                  <w:pPr>
                    <w:tabs>
                      <w:tab w:val="left" w:pos="227"/>
                    </w:tabs>
                    <w:rPr>
                      <w:rFonts w:ascii="Times New Roman" w:hAnsi="Times New Roman"/>
                      <w:sz w:val="24"/>
                      <w:szCs w:val="24"/>
                    </w:rPr>
                  </w:pPr>
                </w:p>
              </w:tc>
              <w:tc>
                <w:tcPr>
                  <w:tcW w:w="1059" w:type="dxa"/>
                </w:tcPr>
                <w:p w14:paraId="24ED060B" w14:textId="77777777" w:rsidR="00440F1A" w:rsidRPr="00285712" w:rsidRDefault="00440F1A" w:rsidP="0066418D">
                  <w:pPr>
                    <w:tabs>
                      <w:tab w:val="left" w:pos="227"/>
                    </w:tabs>
                    <w:rPr>
                      <w:rFonts w:ascii="Times New Roman" w:hAnsi="Times New Roman"/>
                      <w:sz w:val="24"/>
                      <w:szCs w:val="24"/>
                    </w:rPr>
                  </w:pPr>
                </w:p>
              </w:tc>
              <w:tc>
                <w:tcPr>
                  <w:tcW w:w="1059" w:type="dxa"/>
                </w:tcPr>
                <w:p w14:paraId="340D9868" w14:textId="77777777" w:rsidR="00440F1A" w:rsidRPr="00285712" w:rsidRDefault="00440F1A" w:rsidP="0066418D">
                  <w:pPr>
                    <w:tabs>
                      <w:tab w:val="left" w:pos="227"/>
                    </w:tabs>
                    <w:rPr>
                      <w:rFonts w:ascii="Times New Roman" w:hAnsi="Times New Roman"/>
                      <w:sz w:val="24"/>
                      <w:szCs w:val="24"/>
                    </w:rPr>
                  </w:pPr>
                </w:p>
              </w:tc>
              <w:tc>
                <w:tcPr>
                  <w:tcW w:w="1060" w:type="dxa"/>
                </w:tcPr>
                <w:p w14:paraId="089CA168" w14:textId="77777777" w:rsidR="00440F1A" w:rsidRPr="00285712" w:rsidRDefault="00440F1A" w:rsidP="0066418D">
                  <w:pPr>
                    <w:tabs>
                      <w:tab w:val="left" w:pos="227"/>
                    </w:tabs>
                    <w:rPr>
                      <w:rFonts w:ascii="Times New Roman" w:hAnsi="Times New Roman"/>
                      <w:sz w:val="24"/>
                      <w:szCs w:val="24"/>
                    </w:rPr>
                  </w:pPr>
                </w:p>
              </w:tc>
              <w:tc>
                <w:tcPr>
                  <w:tcW w:w="1060" w:type="dxa"/>
                </w:tcPr>
                <w:p w14:paraId="7BE8BB2A" w14:textId="77777777" w:rsidR="00440F1A" w:rsidRPr="00285712" w:rsidRDefault="00440F1A" w:rsidP="0066418D">
                  <w:pPr>
                    <w:tabs>
                      <w:tab w:val="left" w:pos="227"/>
                    </w:tabs>
                    <w:rPr>
                      <w:rFonts w:ascii="Times New Roman" w:hAnsi="Times New Roman"/>
                      <w:sz w:val="24"/>
                      <w:szCs w:val="24"/>
                    </w:rPr>
                  </w:pPr>
                </w:p>
              </w:tc>
            </w:tr>
          </w:tbl>
          <w:p w14:paraId="6E7FB906" w14:textId="77777777" w:rsidR="00440F1A" w:rsidRPr="00285712" w:rsidRDefault="00440F1A" w:rsidP="0066418D">
            <w:pPr>
              <w:pStyle w:val="ac"/>
              <w:shd w:val="clear" w:color="auto" w:fill="FFFFFF"/>
              <w:spacing w:before="0" w:after="0"/>
              <w:ind w:left="360"/>
              <w:rPr>
                <w:color w:val="00000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4EA0C9F"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285712">
              <w:rPr>
                <w:rFonts w:ascii="Times New Roman" w:eastAsia="Times New Roman" w:hAnsi="Times New Roman" w:cs="Times New Roman"/>
                <w:sz w:val="24"/>
                <w:szCs w:val="24"/>
                <w:lang w:eastAsia="ru-RU"/>
              </w:rPr>
              <w:t>2431</w:t>
            </w:r>
          </w:p>
        </w:tc>
      </w:tr>
      <w:tr w:rsidR="00440F1A" w:rsidRPr="00147139" w14:paraId="58A5C721" w14:textId="77777777" w:rsidTr="00440F1A">
        <w:trPr>
          <w:trHeight w:val="2736"/>
        </w:trPr>
        <w:tc>
          <w:tcPr>
            <w:tcW w:w="358" w:type="pct"/>
            <w:tcBorders>
              <w:top w:val="single" w:sz="4" w:space="0" w:color="000000"/>
              <w:left w:val="single" w:sz="4" w:space="0" w:color="000000"/>
              <w:bottom w:val="single" w:sz="4" w:space="0" w:color="000000"/>
              <w:right w:val="single" w:sz="4" w:space="0" w:color="auto"/>
            </w:tcBorders>
          </w:tcPr>
          <w:p w14:paraId="33CFAA1A"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1B5F78E7"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38ADFC34"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05B118E8" w14:textId="77777777" w:rsidR="00440F1A" w:rsidRPr="00147139" w:rsidRDefault="00440F1A" w:rsidP="0066418D">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r w:rsidRPr="00147139">
              <w:rPr>
                <w:rFonts w:eastAsia="Calibri"/>
                <w:iCs/>
              </w:rPr>
              <w:t>Установите правильную последовательность действий при управлении доступом к информации:</w:t>
            </w:r>
          </w:p>
          <w:p w14:paraId="761530BA" w14:textId="77777777" w:rsidR="00440F1A" w:rsidRPr="00147139" w:rsidRDefault="00440F1A" w:rsidP="0066418D">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p>
        </w:tc>
        <w:tc>
          <w:tcPr>
            <w:tcW w:w="2171" w:type="pct"/>
            <w:tcBorders>
              <w:top w:val="single" w:sz="4" w:space="0" w:color="auto"/>
              <w:left w:val="single" w:sz="4" w:space="0" w:color="auto"/>
              <w:bottom w:val="single" w:sz="4" w:space="0" w:color="auto"/>
              <w:right w:val="single" w:sz="4" w:space="0" w:color="auto"/>
            </w:tcBorders>
          </w:tcPr>
          <w:p w14:paraId="25FB5578" w14:textId="77777777" w:rsidR="00440F1A" w:rsidRPr="00147139" w:rsidRDefault="00440F1A" w:rsidP="00440F1A">
            <w:pPr>
              <w:pStyle w:val="sc-evqfli"/>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r w:rsidRPr="00147139">
              <w:rPr>
                <w:rFonts w:eastAsia="Calibri"/>
                <w:iCs/>
              </w:rPr>
              <w:t>Определение уровней доступа</w:t>
            </w:r>
          </w:p>
          <w:p w14:paraId="360AA6D9" w14:textId="77777777" w:rsidR="00440F1A" w:rsidRPr="00147139" w:rsidRDefault="00440F1A" w:rsidP="00440F1A">
            <w:pPr>
              <w:pStyle w:val="sc-evqfli"/>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r w:rsidRPr="00147139">
              <w:rPr>
                <w:rFonts w:eastAsia="Calibri"/>
                <w:iCs/>
              </w:rPr>
              <w:t xml:space="preserve">Отзыв доступа </w:t>
            </w:r>
          </w:p>
          <w:p w14:paraId="51AFACE5" w14:textId="77777777" w:rsidR="00440F1A" w:rsidRPr="00147139" w:rsidRDefault="00440F1A" w:rsidP="00440F1A">
            <w:pPr>
              <w:pStyle w:val="sc-evqfli"/>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r w:rsidRPr="00147139">
              <w:rPr>
                <w:rFonts w:eastAsia="Calibri"/>
                <w:iCs/>
              </w:rPr>
              <w:t>Авторизация доступа</w:t>
            </w:r>
          </w:p>
          <w:p w14:paraId="5B88B3C4" w14:textId="77777777" w:rsidR="00440F1A" w:rsidRPr="00147139" w:rsidRDefault="00440F1A" w:rsidP="00440F1A">
            <w:pPr>
              <w:pStyle w:val="sc-evqfli"/>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r w:rsidRPr="00147139">
              <w:rPr>
                <w:rFonts w:eastAsia="Calibri"/>
                <w:iCs/>
              </w:rPr>
              <w:t>Мониторинг доступа</w:t>
            </w:r>
          </w:p>
          <w:p w14:paraId="26655998" w14:textId="77777777" w:rsidR="00440F1A" w:rsidRPr="00147139" w:rsidRDefault="00440F1A" w:rsidP="00440F1A">
            <w:pPr>
              <w:pStyle w:val="sc-evqfli"/>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eastAsia="Calibri"/>
                <w:iCs/>
              </w:rPr>
            </w:pPr>
            <w:r w:rsidRPr="00147139">
              <w:rPr>
                <w:rFonts w:eastAsia="Calibri"/>
                <w:iCs/>
              </w:rPr>
              <w:t>Аутентификация пользователей</w:t>
            </w:r>
          </w:p>
          <w:p w14:paraId="192AEB92"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1E9C013B"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6"/>
              <w:tblW w:w="0" w:type="auto"/>
              <w:tblLayout w:type="fixed"/>
              <w:tblLook w:val="04A0" w:firstRow="1" w:lastRow="0" w:firstColumn="1" w:lastColumn="0" w:noHBand="0" w:noVBand="1"/>
            </w:tblPr>
            <w:tblGrid>
              <w:gridCol w:w="1058"/>
              <w:gridCol w:w="1059"/>
              <w:gridCol w:w="1059"/>
              <w:gridCol w:w="1060"/>
              <w:gridCol w:w="1060"/>
            </w:tblGrid>
            <w:tr w:rsidR="00440F1A" w:rsidRPr="00147139" w14:paraId="0E526C68" w14:textId="77777777" w:rsidTr="00440F1A">
              <w:tc>
                <w:tcPr>
                  <w:tcW w:w="1058" w:type="dxa"/>
                </w:tcPr>
                <w:p w14:paraId="61E7E8F5" w14:textId="77777777" w:rsidR="00440F1A" w:rsidRPr="00147139" w:rsidRDefault="00440F1A" w:rsidP="0066418D">
                  <w:pPr>
                    <w:tabs>
                      <w:tab w:val="left" w:pos="227"/>
                    </w:tabs>
                    <w:rPr>
                      <w:rFonts w:ascii="Times New Roman" w:hAnsi="Times New Roman"/>
                      <w:sz w:val="24"/>
                      <w:szCs w:val="24"/>
                    </w:rPr>
                  </w:pPr>
                </w:p>
              </w:tc>
              <w:tc>
                <w:tcPr>
                  <w:tcW w:w="1059" w:type="dxa"/>
                </w:tcPr>
                <w:p w14:paraId="18E0E582" w14:textId="77777777" w:rsidR="00440F1A" w:rsidRPr="00147139" w:rsidRDefault="00440F1A" w:rsidP="0066418D">
                  <w:pPr>
                    <w:tabs>
                      <w:tab w:val="left" w:pos="227"/>
                    </w:tabs>
                    <w:rPr>
                      <w:rFonts w:ascii="Times New Roman" w:hAnsi="Times New Roman"/>
                      <w:sz w:val="24"/>
                      <w:szCs w:val="24"/>
                    </w:rPr>
                  </w:pPr>
                </w:p>
              </w:tc>
              <w:tc>
                <w:tcPr>
                  <w:tcW w:w="1059" w:type="dxa"/>
                </w:tcPr>
                <w:p w14:paraId="06D1724A" w14:textId="77777777" w:rsidR="00440F1A" w:rsidRPr="00147139" w:rsidRDefault="00440F1A" w:rsidP="0066418D">
                  <w:pPr>
                    <w:tabs>
                      <w:tab w:val="left" w:pos="227"/>
                    </w:tabs>
                    <w:rPr>
                      <w:rFonts w:ascii="Times New Roman" w:hAnsi="Times New Roman"/>
                      <w:sz w:val="24"/>
                      <w:szCs w:val="24"/>
                    </w:rPr>
                  </w:pPr>
                </w:p>
              </w:tc>
              <w:tc>
                <w:tcPr>
                  <w:tcW w:w="1060" w:type="dxa"/>
                </w:tcPr>
                <w:p w14:paraId="2C1A2DFE" w14:textId="77777777" w:rsidR="00440F1A" w:rsidRPr="00147139" w:rsidRDefault="00440F1A" w:rsidP="0066418D">
                  <w:pPr>
                    <w:tabs>
                      <w:tab w:val="left" w:pos="227"/>
                    </w:tabs>
                    <w:rPr>
                      <w:rFonts w:ascii="Times New Roman" w:hAnsi="Times New Roman"/>
                      <w:sz w:val="24"/>
                      <w:szCs w:val="24"/>
                    </w:rPr>
                  </w:pPr>
                </w:p>
              </w:tc>
              <w:tc>
                <w:tcPr>
                  <w:tcW w:w="1060" w:type="dxa"/>
                </w:tcPr>
                <w:p w14:paraId="03632A17" w14:textId="77777777" w:rsidR="00440F1A" w:rsidRPr="00147139" w:rsidRDefault="00440F1A" w:rsidP="0066418D">
                  <w:pPr>
                    <w:tabs>
                      <w:tab w:val="left" w:pos="227"/>
                    </w:tabs>
                    <w:rPr>
                      <w:rFonts w:ascii="Times New Roman" w:hAnsi="Times New Roman"/>
                      <w:sz w:val="24"/>
                      <w:szCs w:val="24"/>
                    </w:rPr>
                  </w:pPr>
                </w:p>
              </w:tc>
            </w:tr>
          </w:tbl>
          <w:p w14:paraId="0B15802A" w14:textId="77777777" w:rsidR="00440F1A" w:rsidRPr="00147139" w:rsidRDefault="00440F1A" w:rsidP="0066418D">
            <w:pPr>
              <w:pStyle w:val="ac"/>
              <w:shd w:val="clear" w:color="auto" w:fill="FFFFFF"/>
              <w:spacing w:before="0" w:after="0"/>
              <w:ind w:left="360"/>
              <w:rPr>
                <w:color w:val="00000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2E28F71"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15342</w:t>
            </w:r>
          </w:p>
        </w:tc>
      </w:tr>
      <w:tr w:rsidR="00440F1A" w:rsidRPr="00147139" w14:paraId="65771BB1" w14:textId="77777777" w:rsidTr="00440F1A">
        <w:trPr>
          <w:trHeight w:val="2529"/>
        </w:trPr>
        <w:tc>
          <w:tcPr>
            <w:tcW w:w="358" w:type="pct"/>
            <w:tcBorders>
              <w:top w:val="single" w:sz="4" w:space="0" w:color="000000"/>
              <w:left w:val="single" w:sz="4" w:space="0" w:color="000000"/>
              <w:bottom w:val="single" w:sz="4" w:space="0" w:color="000000"/>
              <w:right w:val="single" w:sz="4" w:space="0" w:color="auto"/>
            </w:tcBorders>
          </w:tcPr>
          <w:p w14:paraId="6AD51819"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5EFC810F"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последовательность</w:t>
            </w:r>
          </w:p>
          <w:p w14:paraId="17EFF4F1"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6B9488E1"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правильную последовательность действий при создании резервной копии данных:</w:t>
            </w:r>
          </w:p>
          <w:p w14:paraId="3C541CF2"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01E7377A"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tc>
        <w:tc>
          <w:tcPr>
            <w:tcW w:w="2171" w:type="pct"/>
            <w:tcBorders>
              <w:top w:val="single" w:sz="4" w:space="0" w:color="auto"/>
              <w:left w:val="single" w:sz="4" w:space="0" w:color="auto"/>
              <w:bottom w:val="single" w:sz="4" w:space="0" w:color="auto"/>
              <w:right w:val="single" w:sz="4" w:space="0" w:color="auto"/>
            </w:tcBorders>
          </w:tcPr>
          <w:p w14:paraId="1E47E258" w14:textId="77777777" w:rsidR="00440F1A" w:rsidRPr="00147139" w:rsidRDefault="00440F1A" w:rsidP="00440F1A">
            <w:pPr>
              <w:pStyle w:val="a5"/>
              <w:numPr>
                <w:ilvl w:val="0"/>
                <w:numId w:val="16"/>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Определение данных для резервирования</w:t>
            </w:r>
          </w:p>
          <w:p w14:paraId="46C30517" w14:textId="77777777" w:rsidR="00440F1A" w:rsidRPr="00147139" w:rsidRDefault="00440F1A" w:rsidP="00440F1A">
            <w:pPr>
              <w:pStyle w:val="a5"/>
              <w:numPr>
                <w:ilvl w:val="0"/>
                <w:numId w:val="16"/>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 xml:space="preserve">Проверка целостности резервной копии </w:t>
            </w:r>
          </w:p>
          <w:p w14:paraId="42A719E6" w14:textId="77777777" w:rsidR="00440F1A" w:rsidRPr="00147139" w:rsidRDefault="00440F1A" w:rsidP="00440F1A">
            <w:pPr>
              <w:pStyle w:val="a5"/>
              <w:numPr>
                <w:ilvl w:val="0"/>
                <w:numId w:val="16"/>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Проведение резервного копирования</w:t>
            </w:r>
          </w:p>
          <w:p w14:paraId="1F995E87" w14:textId="77777777" w:rsidR="00440F1A" w:rsidRPr="00147139" w:rsidRDefault="00440F1A" w:rsidP="00440F1A">
            <w:pPr>
              <w:pStyle w:val="a5"/>
              <w:numPr>
                <w:ilvl w:val="0"/>
                <w:numId w:val="16"/>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Выбор метода резервирования</w:t>
            </w:r>
          </w:p>
          <w:p w14:paraId="59CC2FF1" w14:textId="77777777" w:rsidR="00440F1A" w:rsidRPr="00147139" w:rsidRDefault="00440F1A" w:rsidP="00440F1A">
            <w:pPr>
              <w:pStyle w:val="a5"/>
              <w:numPr>
                <w:ilvl w:val="0"/>
                <w:numId w:val="16"/>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Хранение резервной копии</w:t>
            </w:r>
          </w:p>
          <w:p w14:paraId="095814A9"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131D3E49"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6"/>
              <w:tblW w:w="0" w:type="auto"/>
              <w:tblLayout w:type="fixed"/>
              <w:tblLook w:val="04A0" w:firstRow="1" w:lastRow="0" w:firstColumn="1" w:lastColumn="0" w:noHBand="0" w:noVBand="1"/>
            </w:tblPr>
            <w:tblGrid>
              <w:gridCol w:w="717"/>
              <w:gridCol w:w="717"/>
              <w:gridCol w:w="717"/>
              <w:gridCol w:w="717"/>
              <w:gridCol w:w="717"/>
            </w:tblGrid>
            <w:tr w:rsidR="00440F1A" w:rsidRPr="00147139" w14:paraId="2AC16E13" w14:textId="77777777" w:rsidTr="00440F1A">
              <w:tc>
                <w:tcPr>
                  <w:tcW w:w="717" w:type="dxa"/>
                </w:tcPr>
                <w:p w14:paraId="63EB3469" w14:textId="77777777" w:rsidR="00440F1A" w:rsidRPr="00147139" w:rsidRDefault="00440F1A" w:rsidP="0066418D">
                  <w:pPr>
                    <w:tabs>
                      <w:tab w:val="left" w:pos="227"/>
                    </w:tabs>
                    <w:rPr>
                      <w:rFonts w:ascii="Times New Roman" w:hAnsi="Times New Roman"/>
                      <w:sz w:val="24"/>
                      <w:szCs w:val="24"/>
                    </w:rPr>
                  </w:pPr>
                </w:p>
              </w:tc>
              <w:tc>
                <w:tcPr>
                  <w:tcW w:w="717" w:type="dxa"/>
                </w:tcPr>
                <w:p w14:paraId="51467B55" w14:textId="77777777" w:rsidR="00440F1A" w:rsidRPr="00147139" w:rsidRDefault="00440F1A" w:rsidP="0066418D">
                  <w:pPr>
                    <w:tabs>
                      <w:tab w:val="left" w:pos="227"/>
                    </w:tabs>
                    <w:rPr>
                      <w:rFonts w:ascii="Times New Roman" w:hAnsi="Times New Roman"/>
                      <w:sz w:val="24"/>
                      <w:szCs w:val="24"/>
                    </w:rPr>
                  </w:pPr>
                </w:p>
              </w:tc>
              <w:tc>
                <w:tcPr>
                  <w:tcW w:w="717" w:type="dxa"/>
                </w:tcPr>
                <w:p w14:paraId="17F647E5" w14:textId="77777777" w:rsidR="00440F1A" w:rsidRPr="00147139" w:rsidRDefault="00440F1A" w:rsidP="0066418D">
                  <w:pPr>
                    <w:tabs>
                      <w:tab w:val="left" w:pos="227"/>
                    </w:tabs>
                    <w:rPr>
                      <w:rFonts w:ascii="Times New Roman" w:hAnsi="Times New Roman"/>
                      <w:sz w:val="24"/>
                      <w:szCs w:val="24"/>
                    </w:rPr>
                  </w:pPr>
                </w:p>
              </w:tc>
              <w:tc>
                <w:tcPr>
                  <w:tcW w:w="717" w:type="dxa"/>
                </w:tcPr>
                <w:p w14:paraId="5E30D1C3" w14:textId="77777777" w:rsidR="00440F1A" w:rsidRPr="00147139" w:rsidRDefault="00440F1A" w:rsidP="0066418D">
                  <w:pPr>
                    <w:tabs>
                      <w:tab w:val="left" w:pos="227"/>
                    </w:tabs>
                    <w:rPr>
                      <w:rFonts w:ascii="Times New Roman" w:hAnsi="Times New Roman"/>
                      <w:sz w:val="24"/>
                      <w:szCs w:val="24"/>
                    </w:rPr>
                  </w:pPr>
                </w:p>
              </w:tc>
              <w:tc>
                <w:tcPr>
                  <w:tcW w:w="717" w:type="dxa"/>
                </w:tcPr>
                <w:p w14:paraId="11EC212D" w14:textId="77777777" w:rsidR="00440F1A" w:rsidRPr="00147139" w:rsidRDefault="00440F1A" w:rsidP="0066418D">
                  <w:pPr>
                    <w:tabs>
                      <w:tab w:val="left" w:pos="227"/>
                    </w:tabs>
                    <w:rPr>
                      <w:rFonts w:ascii="Times New Roman" w:hAnsi="Times New Roman"/>
                      <w:sz w:val="24"/>
                      <w:szCs w:val="24"/>
                    </w:rPr>
                  </w:pPr>
                </w:p>
              </w:tc>
            </w:tr>
          </w:tbl>
          <w:p w14:paraId="59A8A79E" w14:textId="77777777" w:rsidR="00440F1A" w:rsidRPr="00147139" w:rsidRDefault="00440F1A" w:rsidP="0066418D">
            <w:pPr>
              <w:pStyle w:val="ac"/>
              <w:shd w:val="clear" w:color="auto" w:fill="FFFFFF"/>
              <w:spacing w:before="0" w:after="0"/>
              <w:ind w:left="720"/>
              <w:rPr>
                <w:color w:val="00000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63334A3"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14325</w:t>
            </w:r>
          </w:p>
        </w:tc>
      </w:tr>
      <w:tr w:rsidR="00440F1A" w:rsidRPr="00147139" w14:paraId="3CAF53EC" w14:textId="77777777" w:rsidTr="00440F1A">
        <w:tc>
          <w:tcPr>
            <w:tcW w:w="358" w:type="pct"/>
            <w:tcBorders>
              <w:top w:val="single" w:sz="4" w:space="0" w:color="000000"/>
              <w:left w:val="single" w:sz="4" w:space="0" w:color="000000"/>
              <w:bottom w:val="single" w:sz="4" w:space="0" w:color="000000"/>
              <w:right w:val="single" w:sz="4" w:space="0" w:color="auto"/>
            </w:tcBorders>
          </w:tcPr>
          <w:p w14:paraId="256E4446"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52E4A07C"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27ED854C"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5E1F7CB0"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соответствие между терминами и их определениями</w:t>
            </w:r>
          </w:p>
          <w:p w14:paraId="78FF6219"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78634414"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2171" w:type="pct"/>
            <w:tcBorders>
              <w:top w:val="single" w:sz="4" w:space="0" w:color="auto"/>
              <w:left w:val="single" w:sz="4" w:space="0" w:color="auto"/>
              <w:bottom w:val="single" w:sz="4" w:space="0" w:color="auto"/>
              <w:right w:val="single" w:sz="4" w:space="0" w:color="auto"/>
            </w:tcBorders>
          </w:tcPr>
          <w:p w14:paraId="13379BCB"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6"/>
              <w:tblW w:w="0" w:type="auto"/>
              <w:tblLayout w:type="fixed"/>
              <w:tblLook w:val="04A0" w:firstRow="1" w:lastRow="0" w:firstColumn="1" w:lastColumn="0" w:noHBand="0" w:noVBand="1"/>
            </w:tblPr>
            <w:tblGrid>
              <w:gridCol w:w="481"/>
              <w:gridCol w:w="1417"/>
              <w:gridCol w:w="425"/>
              <w:gridCol w:w="2410"/>
            </w:tblGrid>
            <w:tr w:rsidR="00440F1A" w:rsidRPr="00147139" w14:paraId="2274E6C3" w14:textId="77777777" w:rsidTr="00440F1A">
              <w:tc>
                <w:tcPr>
                  <w:tcW w:w="1898" w:type="dxa"/>
                  <w:gridSpan w:val="2"/>
                  <w:shd w:val="clear" w:color="auto" w:fill="auto"/>
                </w:tcPr>
                <w:p w14:paraId="57607D35" w14:textId="77777777" w:rsidR="00440F1A" w:rsidRPr="00147139" w:rsidRDefault="00440F1A" w:rsidP="0066418D">
                  <w:pPr>
                    <w:jc w:val="center"/>
                    <w:rPr>
                      <w:rFonts w:ascii="Times New Roman" w:hAnsi="Times New Roman"/>
                      <w:sz w:val="24"/>
                      <w:szCs w:val="24"/>
                    </w:rPr>
                  </w:pPr>
                  <w:r w:rsidRPr="00147139">
                    <w:rPr>
                      <w:rFonts w:ascii="Times New Roman" w:eastAsia="Times New Roman" w:hAnsi="Times New Roman"/>
                      <w:spacing w:val="-5"/>
                      <w:sz w:val="24"/>
                      <w:szCs w:val="24"/>
                      <w:bdr w:val="none" w:sz="0" w:space="0" w:color="auto" w:frame="1"/>
                    </w:rPr>
                    <w:t>Термин</w:t>
                  </w:r>
                </w:p>
              </w:tc>
              <w:tc>
                <w:tcPr>
                  <w:tcW w:w="2835" w:type="dxa"/>
                  <w:gridSpan w:val="2"/>
                  <w:shd w:val="clear" w:color="auto" w:fill="auto"/>
                </w:tcPr>
                <w:p w14:paraId="2BB03884"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Определение</w:t>
                  </w:r>
                </w:p>
              </w:tc>
            </w:tr>
            <w:tr w:rsidR="00440F1A" w:rsidRPr="00147139" w14:paraId="16E25199" w14:textId="77777777" w:rsidTr="00440F1A">
              <w:tc>
                <w:tcPr>
                  <w:tcW w:w="481" w:type="dxa"/>
                  <w:shd w:val="clear" w:color="auto" w:fill="auto"/>
                </w:tcPr>
                <w:p w14:paraId="79C59343"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w:t>
                  </w:r>
                </w:p>
              </w:tc>
              <w:tc>
                <w:tcPr>
                  <w:tcW w:w="1417" w:type="dxa"/>
                  <w:shd w:val="clear" w:color="auto" w:fill="auto"/>
                </w:tcPr>
                <w:p w14:paraId="2BAF7C09"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Шифрование</w:t>
                  </w:r>
                </w:p>
              </w:tc>
              <w:tc>
                <w:tcPr>
                  <w:tcW w:w="425" w:type="dxa"/>
                  <w:shd w:val="clear" w:color="auto" w:fill="auto"/>
                </w:tcPr>
                <w:p w14:paraId="06362124"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1</w:t>
                  </w:r>
                </w:p>
              </w:tc>
              <w:tc>
                <w:tcPr>
                  <w:tcW w:w="2410" w:type="dxa"/>
                  <w:shd w:val="clear" w:color="auto" w:fill="auto"/>
                  <w:vAlign w:val="bottom"/>
                </w:tcPr>
                <w:p w14:paraId="65A21A92"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Процесс проверки подлинности пользователя или системы</w:t>
                  </w:r>
                </w:p>
              </w:tc>
            </w:tr>
            <w:tr w:rsidR="00440F1A" w:rsidRPr="00147139" w14:paraId="5B5ECD76" w14:textId="77777777" w:rsidTr="00440F1A">
              <w:tc>
                <w:tcPr>
                  <w:tcW w:w="481" w:type="dxa"/>
                  <w:shd w:val="clear" w:color="auto" w:fill="auto"/>
                </w:tcPr>
                <w:p w14:paraId="0361060B"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Б</w:t>
                  </w:r>
                </w:p>
              </w:tc>
              <w:tc>
                <w:tcPr>
                  <w:tcW w:w="1417" w:type="dxa"/>
                  <w:shd w:val="clear" w:color="auto" w:fill="auto"/>
                </w:tcPr>
                <w:p w14:paraId="3C3194F6"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Аутентификация</w:t>
                  </w:r>
                </w:p>
              </w:tc>
              <w:tc>
                <w:tcPr>
                  <w:tcW w:w="425" w:type="dxa"/>
                  <w:shd w:val="clear" w:color="auto" w:fill="auto"/>
                </w:tcPr>
                <w:p w14:paraId="552C6759"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2</w:t>
                  </w:r>
                </w:p>
              </w:tc>
              <w:tc>
                <w:tcPr>
                  <w:tcW w:w="2410" w:type="dxa"/>
                  <w:shd w:val="clear" w:color="auto" w:fill="auto"/>
                  <w:vAlign w:val="bottom"/>
                </w:tcPr>
                <w:p w14:paraId="2385B433"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Процесс защиты данных путем преобразования их в нечитабельный формат</w:t>
                  </w:r>
                </w:p>
              </w:tc>
            </w:tr>
            <w:tr w:rsidR="00440F1A" w:rsidRPr="00147139" w14:paraId="74E1A321" w14:textId="77777777" w:rsidTr="00440F1A">
              <w:tc>
                <w:tcPr>
                  <w:tcW w:w="481" w:type="dxa"/>
                  <w:shd w:val="clear" w:color="auto" w:fill="auto"/>
                </w:tcPr>
                <w:p w14:paraId="5EFD05E7"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В</w:t>
                  </w:r>
                </w:p>
              </w:tc>
              <w:tc>
                <w:tcPr>
                  <w:tcW w:w="1417" w:type="dxa"/>
                  <w:shd w:val="clear" w:color="auto" w:fill="auto"/>
                </w:tcPr>
                <w:p w14:paraId="2BD8472F"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Авторизация</w:t>
                  </w:r>
                </w:p>
              </w:tc>
              <w:tc>
                <w:tcPr>
                  <w:tcW w:w="425" w:type="dxa"/>
                  <w:shd w:val="clear" w:color="auto" w:fill="auto"/>
                </w:tcPr>
                <w:p w14:paraId="232FAEDE"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3</w:t>
                  </w:r>
                </w:p>
              </w:tc>
              <w:tc>
                <w:tcPr>
                  <w:tcW w:w="2410" w:type="dxa"/>
                  <w:shd w:val="clear" w:color="auto" w:fill="auto"/>
                  <w:vAlign w:val="bottom"/>
                </w:tcPr>
                <w:p w14:paraId="7754377D" w14:textId="77777777" w:rsidR="00440F1A" w:rsidRPr="00147139" w:rsidRDefault="00440F1A" w:rsidP="0066418D">
                  <w:pPr>
                    <w:jc w:val="both"/>
                    <w:rPr>
                      <w:rFonts w:ascii="Times New Roman" w:hAnsi="Times New Roman"/>
                      <w:bCs/>
                      <w:sz w:val="24"/>
                      <w:szCs w:val="24"/>
                    </w:rPr>
                  </w:pPr>
                  <w:r w:rsidRPr="00147139">
                    <w:rPr>
                      <w:rFonts w:ascii="Times New Roman" w:hAnsi="Times New Roman"/>
                      <w:sz w:val="24"/>
                      <w:szCs w:val="24"/>
                    </w:rPr>
                    <w:t>Процесс предоставления прав доступа к ресурсам после аутентификации</w:t>
                  </w:r>
                </w:p>
              </w:tc>
            </w:tr>
            <w:tr w:rsidR="00440F1A" w:rsidRPr="00147139" w14:paraId="52348440" w14:textId="77777777" w:rsidTr="00440F1A">
              <w:tc>
                <w:tcPr>
                  <w:tcW w:w="481" w:type="dxa"/>
                  <w:shd w:val="clear" w:color="auto" w:fill="auto"/>
                </w:tcPr>
                <w:p w14:paraId="0F3C1869"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lastRenderedPageBreak/>
                    <w:t>Г</w:t>
                  </w:r>
                </w:p>
              </w:tc>
              <w:tc>
                <w:tcPr>
                  <w:tcW w:w="1417" w:type="dxa"/>
                  <w:shd w:val="clear" w:color="auto" w:fill="auto"/>
                </w:tcPr>
                <w:p w14:paraId="0F812B85"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Резервное копирование</w:t>
                  </w:r>
                </w:p>
              </w:tc>
              <w:tc>
                <w:tcPr>
                  <w:tcW w:w="425" w:type="dxa"/>
                  <w:shd w:val="clear" w:color="auto" w:fill="auto"/>
                </w:tcPr>
                <w:p w14:paraId="696F49B5"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4</w:t>
                  </w:r>
                </w:p>
              </w:tc>
              <w:tc>
                <w:tcPr>
                  <w:tcW w:w="2410" w:type="dxa"/>
                  <w:shd w:val="clear" w:color="auto" w:fill="auto"/>
                  <w:vAlign w:val="bottom"/>
                </w:tcPr>
                <w:p w14:paraId="6D6B8E07"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Процесс создания копий данных для их восстановления в случае потери</w:t>
                  </w:r>
                </w:p>
              </w:tc>
            </w:tr>
            <w:tr w:rsidR="00440F1A" w:rsidRPr="00147139" w14:paraId="21D884E9" w14:textId="77777777" w:rsidTr="00440F1A">
              <w:tc>
                <w:tcPr>
                  <w:tcW w:w="481" w:type="dxa"/>
                  <w:shd w:val="clear" w:color="auto" w:fill="auto"/>
                </w:tcPr>
                <w:p w14:paraId="43C25FB2" w14:textId="77777777" w:rsidR="00440F1A" w:rsidRPr="00147139" w:rsidRDefault="00440F1A" w:rsidP="0066418D">
                  <w:pPr>
                    <w:rPr>
                      <w:rFonts w:ascii="Times New Roman" w:hAnsi="Times New Roman"/>
                      <w:sz w:val="24"/>
                      <w:szCs w:val="24"/>
                    </w:rPr>
                  </w:pPr>
                </w:p>
              </w:tc>
              <w:tc>
                <w:tcPr>
                  <w:tcW w:w="1417" w:type="dxa"/>
                  <w:shd w:val="clear" w:color="auto" w:fill="auto"/>
                </w:tcPr>
                <w:p w14:paraId="12DDFE58" w14:textId="77777777" w:rsidR="00440F1A" w:rsidRPr="00147139" w:rsidRDefault="00440F1A" w:rsidP="0066418D">
                  <w:pPr>
                    <w:rPr>
                      <w:rFonts w:ascii="Times New Roman" w:hAnsi="Times New Roman"/>
                      <w:sz w:val="24"/>
                      <w:szCs w:val="24"/>
                    </w:rPr>
                  </w:pPr>
                </w:p>
              </w:tc>
              <w:tc>
                <w:tcPr>
                  <w:tcW w:w="425" w:type="dxa"/>
                  <w:shd w:val="clear" w:color="auto" w:fill="auto"/>
                </w:tcPr>
                <w:p w14:paraId="69731ECD"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5</w:t>
                  </w:r>
                </w:p>
              </w:tc>
              <w:tc>
                <w:tcPr>
                  <w:tcW w:w="2410" w:type="dxa"/>
                  <w:shd w:val="clear" w:color="auto" w:fill="auto"/>
                  <w:vAlign w:val="bottom"/>
                </w:tcPr>
                <w:p w14:paraId="00719E74"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Событие, которое может угрожать безопасности информации</w:t>
                  </w:r>
                </w:p>
              </w:tc>
            </w:tr>
          </w:tbl>
          <w:p w14:paraId="0A6F9E0A"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w:t>
            </w:r>
            <w:r>
              <w:rPr>
                <w:rFonts w:ascii="Times New Roman" w:eastAsia="Calibri" w:hAnsi="Times New Roman" w:cs="Times New Roman"/>
                <w:sz w:val="24"/>
                <w:szCs w:val="24"/>
              </w:rPr>
              <w:t>ук</w:t>
            </w:r>
            <w:r w:rsidRPr="00147139">
              <w:rPr>
                <w:rFonts w:ascii="Times New Roman" w:eastAsia="Calibri" w:hAnsi="Times New Roman" w:cs="Times New Roman"/>
                <w:sz w:val="24"/>
                <w:szCs w:val="24"/>
              </w:rPr>
              <w:t>вами:</w:t>
            </w:r>
          </w:p>
          <w:tbl>
            <w:tblPr>
              <w:tblStyle w:val="a6"/>
              <w:tblW w:w="0" w:type="auto"/>
              <w:tblLayout w:type="fixed"/>
              <w:tblLook w:val="04A0" w:firstRow="1" w:lastRow="0" w:firstColumn="1" w:lastColumn="0" w:noHBand="0" w:noVBand="1"/>
            </w:tblPr>
            <w:tblGrid>
              <w:gridCol w:w="1068"/>
              <w:gridCol w:w="1067"/>
              <w:gridCol w:w="1067"/>
              <w:gridCol w:w="1067"/>
            </w:tblGrid>
            <w:tr w:rsidR="00440F1A" w:rsidRPr="00147139" w14:paraId="4E1EE5EA" w14:textId="77777777" w:rsidTr="00440F1A">
              <w:tc>
                <w:tcPr>
                  <w:tcW w:w="1068" w:type="dxa"/>
                </w:tcPr>
                <w:p w14:paraId="770E97DF"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А</w:t>
                  </w:r>
                </w:p>
              </w:tc>
              <w:tc>
                <w:tcPr>
                  <w:tcW w:w="1067" w:type="dxa"/>
                </w:tcPr>
                <w:p w14:paraId="05E52AFB"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Б</w:t>
                  </w:r>
                </w:p>
              </w:tc>
              <w:tc>
                <w:tcPr>
                  <w:tcW w:w="1067" w:type="dxa"/>
                </w:tcPr>
                <w:p w14:paraId="43AE9CB3"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В</w:t>
                  </w:r>
                </w:p>
              </w:tc>
              <w:tc>
                <w:tcPr>
                  <w:tcW w:w="1067" w:type="dxa"/>
                </w:tcPr>
                <w:p w14:paraId="1CBE5DBD"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Г</w:t>
                  </w:r>
                </w:p>
              </w:tc>
            </w:tr>
            <w:tr w:rsidR="00440F1A" w:rsidRPr="00147139" w14:paraId="7638DFF6" w14:textId="77777777" w:rsidTr="00440F1A">
              <w:tc>
                <w:tcPr>
                  <w:tcW w:w="1068" w:type="dxa"/>
                </w:tcPr>
                <w:p w14:paraId="12671C13" w14:textId="77777777" w:rsidR="00440F1A" w:rsidRPr="00147139" w:rsidRDefault="00440F1A" w:rsidP="0066418D">
                  <w:pPr>
                    <w:jc w:val="center"/>
                    <w:rPr>
                      <w:rFonts w:ascii="Times New Roman" w:hAnsi="Times New Roman"/>
                      <w:sz w:val="24"/>
                      <w:szCs w:val="24"/>
                    </w:rPr>
                  </w:pPr>
                </w:p>
              </w:tc>
              <w:tc>
                <w:tcPr>
                  <w:tcW w:w="1067" w:type="dxa"/>
                </w:tcPr>
                <w:p w14:paraId="18ACC51E" w14:textId="77777777" w:rsidR="00440F1A" w:rsidRPr="00147139" w:rsidRDefault="00440F1A" w:rsidP="0066418D">
                  <w:pPr>
                    <w:jc w:val="center"/>
                    <w:rPr>
                      <w:rFonts w:ascii="Times New Roman" w:hAnsi="Times New Roman"/>
                      <w:sz w:val="24"/>
                      <w:szCs w:val="24"/>
                    </w:rPr>
                  </w:pPr>
                </w:p>
              </w:tc>
              <w:tc>
                <w:tcPr>
                  <w:tcW w:w="1067" w:type="dxa"/>
                </w:tcPr>
                <w:p w14:paraId="3712DCED" w14:textId="77777777" w:rsidR="00440F1A" w:rsidRPr="00147139" w:rsidRDefault="00440F1A" w:rsidP="0066418D">
                  <w:pPr>
                    <w:jc w:val="center"/>
                    <w:rPr>
                      <w:rFonts w:ascii="Times New Roman" w:hAnsi="Times New Roman"/>
                      <w:sz w:val="24"/>
                      <w:szCs w:val="24"/>
                    </w:rPr>
                  </w:pPr>
                </w:p>
              </w:tc>
              <w:tc>
                <w:tcPr>
                  <w:tcW w:w="1067" w:type="dxa"/>
                </w:tcPr>
                <w:p w14:paraId="69B23F72" w14:textId="77777777" w:rsidR="00440F1A" w:rsidRPr="00147139" w:rsidRDefault="00440F1A" w:rsidP="0066418D">
                  <w:pPr>
                    <w:jc w:val="center"/>
                    <w:rPr>
                      <w:rFonts w:ascii="Times New Roman" w:hAnsi="Times New Roman"/>
                      <w:sz w:val="24"/>
                      <w:szCs w:val="24"/>
                    </w:rPr>
                  </w:pPr>
                </w:p>
              </w:tc>
            </w:tr>
          </w:tbl>
          <w:p w14:paraId="7EF4E19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38050FA"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lastRenderedPageBreak/>
              <w:t>А2Б1В3Г4</w:t>
            </w:r>
          </w:p>
        </w:tc>
      </w:tr>
      <w:tr w:rsidR="00440F1A" w:rsidRPr="00147139" w14:paraId="70000260" w14:textId="77777777" w:rsidTr="00440F1A">
        <w:tc>
          <w:tcPr>
            <w:tcW w:w="358" w:type="pct"/>
            <w:tcBorders>
              <w:top w:val="single" w:sz="4" w:space="0" w:color="000000"/>
              <w:left w:val="single" w:sz="4" w:space="0" w:color="000000"/>
              <w:bottom w:val="single" w:sz="4" w:space="0" w:color="000000"/>
              <w:right w:val="single" w:sz="4" w:space="0" w:color="auto"/>
            </w:tcBorders>
          </w:tcPr>
          <w:p w14:paraId="2D335B0E"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163732F2"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5EAA1F71"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3F850E5D"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соответствие между стандартами и их описаниями</w:t>
            </w:r>
          </w:p>
          <w:p w14:paraId="6E84D73B" w14:textId="77777777" w:rsidR="00440F1A" w:rsidRPr="006D790B" w:rsidRDefault="00440F1A" w:rsidP="0066418D">
            <w:pPr>
              <w:spacing w:after="0" w:line="240" w:lineRule="auto"/>
              <w:jc w:val="both"/>
              <w:rPr>
                <w:rFonts w:ascii="Times New Roman" w:eastAsia="Calibri" w:hAnsi="Times New Roman" w:cs="Times New Roman"/>
                <w:sz w:val="24"/>
                <w:szCs w:val="24"/>
              </w:rPr>
            </w:pPr>
          </w:p>
          <w:p w14:paraId="7941DD47" w14:textId="77777777" w:rsidR="00440F1A" w:rsidRPr="00147139" w:rsidRDefault="00440F1A" w:rsidP="0066418D">
            <w:pPr>
              <w:rPr>
                <w:rFonts w:ascii="Times New Roman" w:eastAsia="Calibri" w:hAnsi="Times New Roman" w:cs="Times New Roman"/>
                <w:sz w:val="24"/>
                <w:szCs w:val="24"/>
              </w:rPr>
            </w:pPr>
          </w:p>
        </w:tc>
        <w:tc>
          <w:tcPr>
            <w:tcW w:w="2171" w:type="pct"/>
            <w:tcBorders>
              <w:top w:val="single" w:sz="4" w:space="0" w:color="auto"/>
              <w:left w:val="single" w:sz="4" w:space="0" w:color="auto"/>
              <w:bottom w:val="single" w:sz="4" w:space="0" w:color="auto"/>
              <w:right w:val="single" w:sz="4" w:space="0" w:color="auto"/>
            </w:tcBorders>
          </w:tcPr>
          <w:p w14:paraId="6ED2EDE4"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6"/>
              <w:tblW w:w="5000" w:type="pct"/>
              <w:tblLayout w:type="fixed"/>
              <w:tblLook w:val="04A0" w:firstRow="1" w:lastRow="0" w:firstColumn="1" w:lastColumn="0" w:noHBand="0" w:noVBand="1"/>
            </w:tblPr>
            <w:tblGrid>
              <w:gridCol w:w="278"/>
              <w:gridCol w:w="1279"/>
              <w:gridCol w:w="304"/>
              <w:gridCol w:w="1925"/>
            </w:tblGrid>
            <w:tr w:rsidR="00440F1A" w:rsidRPr="00147139" w14:paraId="297D20C7" w14:textId="77777777" w:rsidTr="00440F1A">
              <w:tc>
                <w:tcPr>
                  <w:tcW w:w="2057" w:type="pct"/>
                  <w:gridSpan w:val="2"/>
                  <w:shd w:val="clear" w:color="auto" w:fill="auto"/>
                </w:tcPr>
                <w:p w14:paraId="2CFD42D5"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Стандарт</w:t>
                  </w:r>
                </w:p>
              </w:tc>
              <w:tc>
                <w:tcPr>
                  <w:tcW w:w="2943" w:type="pct"/>
                  <w:gridSpan w:val="2"/>
                  <w:shd w:val="clear" w:color="auto" w:fill="auto"/>
                </w:tcPr>
                <w:p w14:paraId="0AF9BABA"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Описание</w:t>
                  </w:r>
                </w:p>
              </w:tc>
            </w:tr>
            <w:tr w:rsidR="00440F1A" w:rsidRPr="00147139" w14:paraId="48CF2B72" w14:textId="77777777" w:rsidTr="00440F1A">
              <w:trPr>
                <w:trHeight w:val="284"/>
              </w:trPr>
              <w:tc>
                <w:tcPr>
                  <w:tcW w:w="368" w:type="pct"/>
                  <w:shd w:val="clear" w:color="auto" w:fill="auto"/>
                </w:tcPr>
                <w:p w14:paraId="405F3667"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w:t>
                  </w:r>
                </w:p>
              </w:tc>
              <w:tc>
                <w:tcPr>
                  <w:tcW w:w="1689" w:type="pct"/>
                  <w:shd w:val="clear" w:color="auto" w:fill="auto"/>
                </w:tcPr>
                <w:p w14:paraId="1FB6EB88"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lang w:val="en-US"/>
                    </w:rPr>
                    <w:t>ISO/IEC 27001</w:t>
                  </w:r>
                </w:p>
              </w:tc>
              <w:tc>
                <w:tcPr>
                  <w:tcW w:w="401" w:type="pct"/>
                  <w:shd w:val="clear" w:color="auto" w:fill="auto"/>
                </w:tcPr>
                <w:p w14:paraId="47767947"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1</w:t>
                  </w:r>
                </w:p>
              </w:tc>
              <w:tc>
                <w:tcPr>
                  <w:tcW w:w="2542" w:type="pct"/>
                  <w:shd w:val="clear" w:color="auto" w:fill="auto"/>
                  <w:vAlign w:val="center"/>
                </w:tcPr>
                <w:p w14:paraId="27176D77"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Стандарт для защиты персональных данных в Европе</w:t>
                  </w:r>
                </w:p>
              </w:tc>
            </w:tr>
            <w:tr w:rsidR="00440F1A" w:rsidRPr="00147139" w14:paraId="03D30F6A" w14:textId="77777777" w:rsidTr="00440F1A">
              <w:tc>
                <w:tcPr>
                  <w:tcW w:w="368" w:type="pct"/>
                  <w:shd w:val="clear" w:color="auto" w:fill="auto"/>
                </w:tcPr>
                <w:p w14:paraId="4EC29D9D"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Б</w:t>
                  </w:r>
                </w:p>
              </w:tc>
              <w:tc>
                <w:tcPr>
                  <w:tcW w:w="1689" w:type="pct"/>
                  <w:shd w:val="clear" w:color="auto" w:fill="auto"/>
                </w:tcPr>
                <w:p w14:paraId="1B256AC7"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lang w:val="en-US"/>
                    </w:rPr>
                    <w:t>NIST SP 800-53</w:t>
                  </w:r>
                </w:p>
              </w:tc>
              <w:tc>
                <w:tcPr>
                  <w:tcW w:w="401" w:type="pct"/>
                  <w:shd w:val="clear" w:color="auto" w:fill="auto"/>
                </w:tcPr>
                <w:p w14:paraId="057E0680"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2</w:t>
                  </w:r>
                </w:p>
              </w:tc>
              <w:tc>
                <w:tcPr>
                  <w:tcW w:w="2542" w:type="pct"/>
                  <w:shd w:val="clear" w:color="auto" w:fill="auto"/>
                  <w:vAlign w:val="center"/>
                </w:tcPr>
                <w:p w14:paraId="4ECC0470"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Стандарт для защиты информации в здравоохранении</w:t>
                  </w:r>
                </w:p>
              </w:tc>
            </w:tr>
            <w:tr w:rsidR="00440F1A" w:rsidRPr="00147139" w14:paraId="25221FE0" w14:textId="77777777" w:rsidTr="00440F1A">
              <w:tc>
                <w:tcPr>
                  <w:tcW w:w="368" w:type="pct"/>
                  <w:shd w:val="clear" w:color="auto" w:fill="auto"/>
                </w:tcPr>
                <w:p w14:paraId="5302F700"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В</w:t>
                  </w:r>
                </w:p>
              </w:tc>
              <w:tc>
                <w:tcPr>
                  <w:tcW w:w="1689" w:type="pct"/>
                  <w:shd w:val="clear" w:color="auto" w:fill="auto"/>
                </w:tcPr>
                <w:p w14:paraId="33CA9C42"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lang w:val="en-US"/>
                    </w:rPr>
                    <w:t>GDPR</w:t>
                  </w:r>
                </w:p>
              </w:tc>
              <w:tc>
                <w:tcPr>
                  <w:tcW w:w="401" w:type="pct"/>
                  <w:shd w:val="clear" w:color="auto" w:fill="auto"/>
                </w:tcPr>
                <w:p w14:paraId="7ED960F8"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3</w:t>
                  </w:r>
                </w:p>
              </w:tc>
              <w:tc>
                <w:tcPr>
                  <w:tcW w:w="2542" w:type="pct"/>
                  <w:shd w:val="clear" w:color="auto" w:fill="auto"/>
                  <w:vAlign w:val="center"/>
                </w:tcPr>
                <w:p w14:paraId="746A17DB" w14:textId="77777777" w:rsidR="00440F1A" w:rsidRPr="00147139" w:rsidRDefault="00440F1A" w:rsidP="0066418D">
                  <w:pPr>
                    <w:rPr>
                      <w:rFonts w:ascii="Times New Roman" w:hAnsi="Times New Roman"/>
                      <w:bCs/>
                      <w:sz w:val="24"/>
                      <w:szCs w:val="24"/>
                    </w:rPr>
                  </w:pPr>
                  <w:r w:rsidRPr="00147139">
                    <w:rPr>
                      <w:rFonts w:ascii="Times New Roman" w:hAnsi="Times New Roman"/>
                      <w:sz w:val="24"/>
                      <w:szCs w:val="24"/>
                    </w:rPr>
                    <w:t>Стандарт для защиты платежной информации</w:t>
                  </w:r>
                </w:p>
              </w:tc>
            </w:tr>
            <w:tr w:rsidR="00440F1A" w:rsidRPr="00147139" w14:paraId="28547CFF" w14:textId="77777777" w:rsidTr="00440F1A">
              <w:tc>
                <w:tcPr>
                  <w:tcW w:w="368" w:type="pct"/>
                  <w:shd w:val="clear" w:color="auto" w:fill="auto"/>
                </w:tcPr>
                <w:p w14:paraId="292D9CD5"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Г</w:t>
                  </w:r>
                </w:p>
              </w:tc>
              <w:tc>
                <w:tcPr>
                  <w:tcW w:w="1689" w:type="pct"/>
                  <w:shd w:val="clear" w:color="auto" w:fill="auto"/>
                </w:tcPr>
                <w:p w14:paraId="55E663A8"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lang w:val="en-US"/>
                    </w:rPr>
                    <w:t>PCI DSS</w:t>
                  </w:r>
                </w:p>
              </w:tc>
              <w:tc>
                <w:tcPr>
                  <w:tcW w:w="401" w:type="pct"/>
                  <w:shd w:val="clear" w:color="auto" w:fill="auto"/>
                </w:tcPr>
                <w:p w14:paraId="0289FA6D"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4</w:t>
                  </w:r>
                </w:p>
              </w:tc>
              <w:tc>
                <w:tcPr>
                  <w:tcW w:w="2542" w:type="pct"/>
                  <w:shd w:val="clear" w:color="auto" w:fill="auto"/>
                  <w:vAlign w:val="center"/>
                </w:tcPr>
                <w:p w14:paraId="0258EBA3"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Рекомендации по управлению безопасностью информации</w:t>
                  </w:r>
                </w:p>
              </w:tc>
            </w:tr>
            <w:tr w:rsidR="00440F1A" w:rsidRPr="00147139" w14:paraId="5822A905" w14:textId="77777777" w:rsidTr="00440F1A">
              <w:tc>
                <w:tcPr>
                  <w:tcW w:w="368" w:type="pct"/>
                  <w:shd w:val="clear" w:color="auto" w:fill="auto"/>
                </w:tcPr>
                <w:p w14:paraId="4C4C16A0" w14:textId="77777777" w:rsidR="00440F1A" w:rsidRPr="00147139" w:rsidRDefault="00440F1A" w:rsidP="0066418D">
                  <w:pPr>
                    <w:rPr>
                      <w:rFonts w:ascii="Times New Roman" w:hAnsi="Times New Roman"/>
                      <w:sz w:val="24"/>
                      <w:szCs w:val="24"/>
                    </w:rPr>
                  </w:pPr>
                </w:p>
              </w:tc>
              <w:tc>
                <w:tcPr>
                  <w:tcW w:w="1689" w:type="pct"/>
                  <w:shd w:val="clear" w:color="auto" w:fill="auto"/>
                </w:tcPr>
                <w:p w14:paraId="1E0CE213" w14:textId="77777777" w:rsidR="00440F1A" w:rsidRPr="00147139" w:rsidRDefault="00440F1A" w:rsidP="0066418D">
                  <w:pPr>
                    <w:rPr>
                      <w:rFonts w:ascii="Times New Roman" w:hAnsi="Times New Roman"/>
                      <w:sz w:val="24"/>
                      <w:szCs w:val="24"/>
                    </w:rPr>
                  </w:pPr>
                </w:p>
              </w:tc>
              <w:tc>
                <w:tcPr>
                  <w:tcW w:w="401" w:type="pct"/>
                  <w:shd w:val="clear" w:color="auto" w:fill="auto"/>
                </w:tcPr>
                <w:p w14:paraId="6F49C698"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5</w:t>
                  </w:r>
                </w:p>
              </w:tc>
              <w:tc>
                <w:tcPr>
                  <w:tcW w:w="2542" w:type="pct"/>
                  <w:shd w:val="clear" w:color="auto" w:fill="auto"/>
                  <w:vAlign w:val="center"/>
                </w:tcPr>
                <w:p w14:paraId="7C54B14C"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Стандарт для систем управления информационной безопасностью</w:t>
                  </w:r>
                </w:p>
              </w:tc>
            </w:tr>
          </w:tbl>
          <w:p w14:paraId="44BAFAC2"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5432CB6D"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W w:w="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4"/>
              <w:gridCol w:w="1323"/>
              <w:gridCol w:w="1324"/>
              <w:gridCol w:w="1324"/>
            </w:tblGrid>
            <w:tr w:rsidR="00440F1A" w:rsidRPr="00147139" w14:paraId="7E0F5E9E" w14:textId="77777777" w:rsidTr="00440F1A">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B30477" w14:textId="77777777" w:rsidR="00440F1A" w:rsidRPr="00147139" w:rsidRDefault="00440F1A" w:rsidP="0066418D">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BF2A56" w14:textId="77777777" w:rsidR="00440F1A" w:rsidRPr="00147139" w:rsidRDefault="00440F1A" w:rsidP="0066418D">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C80EAC" w14:textId="77777777" w:rsidR="00440F1A" w:rsidRPr="00147139" w:rsidRDefault="00440F1A" w:rsidP="0066418D">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В</w:t>
                  </w:r>
                </w:p>
              </w:tc>
              <w:tc>
                <w:tcPr>
                  <w:tcW w:w="1324" w:type="dxa"/>
                  <w:tcBorders>
                    <w:top w:val="single" w:sz="4" w:space="0" w:color="000000"/>
                    <w:left w:val="single" w:sz="4" w:space="0" w:color="000000"/>
                    <w:bottom w:val="single" w:sz="4" w:space="0" w:color="000000"/>
                    <w:right w:val="single" w:sz="4" w:space="0" w:color="000000"/>
                  </w:tcBorders>
                  <w:vAlign w:val="center"/>
                </w:tcPr>
                <w:p w14:paraId="5AE77F66" w14:textId="77777777" w:rsidR="00440F1A" w:rsidRPr="00147139" w:rsidRDefault="00440F1A" w:rsidP="0066418D">
                  <w:pPr>
                    <w:tabs>
                      <w:tab w:val="left" w:pos="227"/>
                    </w:tabs>
                    <w:spacing w:after="0" w:line="240" w:lineRule="auto"/>
                    <w:jc w:val="center"/>
                    <w:rPr>
                      <w:rFonts w:ascii="Times New Roman" w:eastAsia="Calibri" w:hAnsi="Times New Roman" w:cs="Times New Roman"/>
                      <w:sz w:val="24"/>
                      <w:szCs w:val="24"/>
                    </w:rPr>
                  </w:pPr>
                  <w:r w:rsidRPr="00147139">
                    <w:rPr>
                      <w:rFonts w:ascii="Times New Roman" w:eastAsia="Calibri" w:hAnsi="Times New Roman" w:cs="Times New Roman"/>
                      <w:sz w:val="24"/>
                      <w:szCs w:val="24"/>
                    </w:rPr>
                    <w:t>Г</w:t>
                  </w:r>
                </w:p>
              </w:tc>
            </w:tr>
            <w:tr w:rsidR="00440F1A" w:rsidRPr="00147139" w14:paraId="434C1522" w14:textId="77777777" w:rsidTr="00440F1A">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2EADC93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5C0BFE98"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5332E3FC"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6261216C"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r>
          </w:tbl>
          <w:p w14:paraId="58D39E94"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49777CD1"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07FC2ABB"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А5Б4В1Г3</w:t>
            </w:r>
          </w:p>
        </w:tc>
      </w:tr>
      <w:tr w:rsidR="00440F1A" w:rsidRPr="00147139" w14:paraId="5206FC2E" w14:textId="77777777" w:rsidTr="00440F1A">
        <w:tc>
          <w:tcPr>
            <w:tcW w:w="358" w:type="pct"/>
            <w:tcBorders>
              <w:top w:val="single" w:sz="4" w:space="0" w:color="000000"/>
              <w:left w:val="single" w:sz="4" w:space="0" w:color="000000"/>
              <w:bottom w:val="single" w:sz="4" w:space="0" w:color="000000"/>
              <w:right w:val="single" w:sz="4" w:space="0" w:color="auto"/>
            </w:tcBorders>
          </w:tcPr>
          <w:p w14:paraId="4B6810CA"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5ECC75C7" w14:textId="77777777" w:rsidR="00440F1A" w:rsidRPr="00147139" w:rsidRDefault="00440F1A" w:rsidP="0066418D">
            <w:pPr>
              <w:spacing w:after="0" w:line="240" w:lineRule="auto"/>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64CF2F74" w14:textId="77777777" w:rsidR="00440F1A" w:rsidRPr="00147139" w:rsidRDefault="00440F1A" w:rsidP="0066418D">
            <w:pPr>
              <w:spacing w:after="0" w:line="240" w:lineRule="auto"/>
              <w:rPr>
                <w:rFonts w:ascii="Times New Roman" w:eastAsia="Calibri" w:hAnsi="Times New Roman" w:cs="Times New Roman"/>
                <w:i/>
                <w:sz w:val="24"/>
                <w:szCs w:val="24"/>
              </w:rPr>
            </w:pPr>
          </w:p>
          <w:p w14:paraId="7B5C5F03"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соответствие между методами защиты информации и их описаниями</w:t>
            </w:r>
          </w:p>
          <w:p w14:paraId="21B5E92F"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2171" w:type="pct"/>
            <w:tcBorders>
              <w:top w:val="single" w:sz="4" w:space="0" w:color="auto"/>
              <w:left w:val="single" w:sz="4" w:space="0" w:color="auto"/>
              <w:bottom w:val="single" w:sz="4" w:space="0" w:color="auto"/>
              <w:right w:val="single" w:sz="4" w:space="0" w:color="auto"/>
            </w:tcBorders>
          </w:tcPr>
          <w:p w14:paraId="5ABF638C"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6"/>
              <w:tblW w:w="0" w:type="auto"/>
              <w:tblLayout w:type="fixed"/>
              <w:tblLook w:val="04A0" w:firstRow="1" w:lastRow="0" w:firstColumn="1" w:lastColumn="0" w:noHBand="0" w:noVBand="1"/>
            </w:tblPr>
            <w:tblGrid>
              <w:gridCol w:w="390"/>
              <w:gridCol w:w="1647"/>
              <w:gridCol w:w="648"/>
              <w:gridCol w:w="2611"/>
            </w:tblGrid>
            <w:tr w:rsidR="00440F1A" w:rsidRPr="00147139" w14:paraId="4AE7556E" w14:textId="77777777" w:rsidTr="00440F1A">
              <w:tc>
                <w:tcPr>
                  <w:tcW w:w="2037" w:type="dxa"/>
                  <w:gridSpan w:val="2"/>
                </w:tcPr>
                <w:p w14:paraId="7B5AE9E4"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Метод</w:t>
                  </w:r>
                </w:p>
              </w:tc>
              <w:tc>
                <w:tcPr>
                  <w:tcW w:w="3259" w:type="dxa"/>
                  <w:gridSpan w:val="2"/>
                </w:tcPr>
                <w:p w14:paraId="69CBCF94"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Описание</w:t>
                  </w:r>
                </w:p>
              </w:tc>
            </w:tr>
            <w:tr w:rsidR="00440F1A" w:rsidRPr="00147139" w14:paraId="73D29B01" w14:textId="77777777" w:rsidTr="00440F1A">
              <w:tc>
                <w:tcPr>
                  <w:tcW w:w="390" w:type="dxa"/>
                </w:tcPr>
                <w:p w14:paraId="27C52FAF"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w:t>
                  </w:r>
                </w:p>
              </w:tc>
              <w:tc>
                <w:tcPr>
                  <w:tcW w:w="1647" w:type="dxa"/>
                </w:tcPr>
                <w:p w14:paraId="52C3146E"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Антивирус</w:t>
                  </w:r>
                </w:p>
              </w:tc>
              <w:tc>
                <w:tcPr>
                  <w:tcW w:w="648" w:type="dxa"/>
                </w:tcPr>
                <w:p w14:paraId="20F3A138"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1</w:t>
                  </w:r>
                </w:p>
              </w:tc>
              <w:tc>
                <w:tcPr>
                  <w:tcW w:w="2611" w:type="dxa"/>
                  <w:vAlign w:val="bottom"/>
                </w:tcPr>
                <w:p w14:paraId="3D7CB257"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Процесс проверки подлинности пользователя</w:t>
                  </w:r>
                </w:p>
              </w:tc>
            </w:tr>
            <w:tr w:rsidR="00440F1A" w:rsidRPr="00147139" w14:paraId="6E878792" w14:textId="77777777" w:rsidTr="00440F1A">
              <w:tc>
                <w:tcPr>
                  <w:tcW w:w="390" w:type="dxa"/>
                </w:tcPr>
                <w:p w14:paraId="719168AD"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lastRenderedPageBreak/>
                    <w:t>Б</w:t>
                  </w:r>
                </w:p>
              </w:tc>
              <w:tc>
                <w:tcPr>
                  <w:tcW w:w="1647" w:type="dxa"/>
                </w:tcPr>
                <w:p w14:paraId="7269A3AA"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Шифрование</w:t>
                  </w:r>
                </w:p>
              </w:tc>
              <w:tc>
                <w:tcPr>
                  <w:tcW w:w="648" w:type="dxa"/>
                </w:tcPr>
                <w:p w14:paraId="59B8A379"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2</w:t>
                  </w:r>
                </w:p>
              </w:tc>
              <w:tc>
                <w:tcPr>
                  <w:tcW w:w="2611" w:type="dxa"/>
                  <w:vAlign w:val="bottom"/>
                </w:tcPr>
                <w:p w14:paraId="1B643665"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Программа для защиты от вредоносного ПО</w:t>
                  </w:r>
                </w:p>
              </w:tc>
            </w:tr>
            <w:tr w:rsidR="00440F1A" w:rsidRPr="00147139" w14:paraId="4D0E15DC" w14:textId="77777777" w:rsidTr="00440F1A">
              <w:tc>
                <w:tcPr>
                  <w:tcW w:w="390" w:type="dxa"/>
                </w:tcPr>
                <w:p w14:paraId="6068E5CC"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В</w:t>
                  </w:r>
                </w:p>
              </w:tc>
              <w:tc>
                <w:tcPr>
                  <w:tcW w:w="1647" w:type="dxa"/>
                </w:tcPr>
                <w:p w14:paraId="3344A365"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Аутентификация</w:t>
                  </w:r>
                </w:p>
              </w:tc>
              <w:tc>
                <w:tcPr>
                  <w:tcW w:w="648" w:type="dxa"/>
                </w:tcPr>
                <w:p w14:paraId="6B3D1CD3"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3</w:t>
                  </w:r>
                </w:p>
              </w:tc>
              <w:tc>
                <w:tcPr>
                  <w:tcW w:w="2611" w:type="dxa"/>
                  <w:vAlign w:val="bottom"/>
                </w:tcPr>
                <w:p w14:paraId="2287C144" w14:textId="77777777" w:rsidR="00440F1A" w:rsidRPr="00147139" w:rsidRDefault="00440F1A" w:rsidP="0066418D">
                  <w:pPr>
                    <w:jc w:val="both"/>
                    <w:rPr>
                      <w:rFonts w:ascii="Times New Roman" w:hAnsi="Times New Roman"/>
                      <w:bCs/>
                      <w:sz w:val="24"/>
                      <w:szCs w:val="24"/>
                    </w:rPr>
                  </w:pPr>
                  <w:r w:rsidRPr="00147139">
                    <w:rPr>
                      <w:rFonts w:ascii="Times New Roman" w:hAnsi="Times New Roman"/>
                      <w:sz w:val="24"/>
                      <w:szCs w:val="24"/>
                    </w:rPr>
                    <w:t>Защита сети от несанкционированного доступа</w:t>
                  </w:r>
                </w:p>
              </w:tc>
            </w:tr>
            <w:tr w:rsidR="00440F1A" w:rsidRPr="00147139" w14:paraId="05B4F6D9" w14:textId="77777777" w:rsidTr="00440F1A">
              <w:tc>
                <w:tcPr>
                  <w:tcW w:w="390" w:type="dxa"/>
                </w:tcPr>
                <w:p w14:paraId="30696FB1"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Г</w:t>
                  </w:r>
                </w:p>
              </w:tc>
              <w:tc>
                <w:tcPr>
                  <w:tcW w:w="1647" w:type="dxa"/>
                </w:tcPr>
                <w:p w14:paraId="57EE99D0"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Резервное копирование</w:t>
                  </w:r>
                </w:p>
              </w:tc>
              <w:tc>
                <w:tcPr>
                  <w:tcW w:w="648" w:type="dxa"/>
                </w:tcPr>
                <w:p w14:paraId="778FA976"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4</w:t>
                  </w:r>
                </w:p>
              </w:tc>
              <w:tc>
                <w:tcPr>
                  <w:tcW w:w="2611" w:type="dxa"/>
                </w:tcPr>
                <w:p w14:paraId="5D64F918" w14:textId="77777777" w:rsidR="00440F1A" w:rsidRPr="00147139" w:rsidRDefault="00440F1A" w:rsidP="0066418D">
                  <w:pPr>
                    <w:rPr>
                      <w:rFonts w:ascii="Times New Roman" w:hAnsi="Times New Roman"/>
                      <w:bCs/>
                      <w:sz w:val="24"/>
                      <w:szCs w:val="24"/>
                    </w:rPr>
                  </w:pPr>
                  <w:r w:rsidRPr="00147139">
                    <w:rPr>
                      <w:rFonts w:ascii="Times New Roman" w:hAnsi="Times New Roman"/>
                      <w:sz w:val="24"/>
                      <w:szCs w:val="24"/>
                    </w:rPr>
                    <w:t>Процесс создания копий данных для восстановления</w:t>
                  </w:r>
                </w:p>
              </w:tc>
            </w:tr>
            <w:tr w:rsidR="00440F1A" w:rsidRPr="00147139" w14:paraId="6392A961" w14:textId="77777777" w:rsidTr="00440F1A">
              <w:tc>
                <w:tcPr>
                  <w:tcW w:w="390" w:type="dxa"/>
                </w:tcPr>
                <w:p w14:paraId="0A6E903E" w14:textId="77777777" w:rsidR="00440F1A" w:rsidRPr="00147139" w:rsidRDefault="00440F1A" w:rsidP="0066418D">
                  <w:pPr>
                    <w:rPr>
                      <w:rFonts w:ascii="Times New Roman" w:hAnsi="Times New Roman"/>
                      <w:sz w:val="24"/>
                      <w:szCs w:val="24"/>
                    </w:rPr>
                  </w:pPr>
                </w:p>
              </w:tc>
              <w:tc>
                <w:tcPr>
                  <w:tcW w:w="1647" w:type="dxa"/>
                </w:tcPr>
                <w:p w14:paraId="4EA050D9" w14:textId="77777777" w:rsidR="00440F1A" w:rsidRPr="00147139" w:rsidRDefault="00440F1A" w:rsidP="0066418D">
                  <w:pPr>
                    <w:jc w:val="both"/>
                    <w:rPr>
                      <w:rFonts w:ascii="Times New Roman" w:hAnsi="Times New Roman"/>
                      <w:sz w:val="24"/>
                      <w:szCs w:val="24"/>
                    </w:rPr>
                  </w:pPr>
                </w:p>
              </w:tc>
              <w:tc>
                <w:tcPr>
                  <w:tcW w:w="648" w:type="dxa"/>
                </w:tcPr>
                <w:p w14:paraId="774A62C1"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5</w:t>
                  </w:r>
                </w:p>
              </w:tc>
              <w:tc>
                <w:tcPr>
                  <w:tcW w:w="2611" w:type="dxa"/>
                </w:tcPr>
                <w:p w14:paraId="7BBB82B7"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Процесс преобразования данных в нечитабельный формат</w:t>
                  </w:r>
                </w:p>
              </w:tc>
            </w:tr>
          </w:tbl>
          <w:p w14:paraId="0C78D4AB"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W w:w="4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2"/>
              <w:gridCol w:w="1228"/>
              <w:gridCol w:w="1231"/>
              <w:gridCol w:w="1229"/>
            </w:tblGrid>
            <w:tr w:rsidR="00440F1A" w:rsidRPr="00147139" w14:paraId="30CFC7E1" w14:textId="77777777" w:rsidTr="00440F1A">
              <w:tc>
                <w:tcPr>
                  <w:tcW w:w="1232" w:type="dxa"/>
                  <w:tcBorders>
                    <w:top w:val="single" w:sz="4" w:space="0" w:color="000000"/>
                    <w:left w:val="single" w:sz="4" w:space="0" w:color="000000"/>
                    <w:bottom w:val="single" w:sz="4" w:space="0" w:color="000000"/>
                    <w:right w:val="single" w:sz="4" w:space="0" w:color="000000"/>
                  </w:tcBorders>
                  <w:hideMark/>
                </w:tcPr>
                <w:p w14:paraId="12836337"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5581E63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7369660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w:t>
                  </w:r>
                </w:p>
              </w:tc>
              <w:tc>
                <w:tcPr>
                  <w:tcW w:w="1229" w:type="dxa"/>
                  <w:tcBorders>
                    <w:top w:val="single" w:sz="4" w:space="0" w:color="000000"/>
                    <w:left w:val="single" w:sz="4" w:space="0" w:color="000000"/>
                    <w:bottom w:val="single" w:sz="4" w:space="0" w:color="000000"/>
                    <w:right w:val="single" w:sz="4" w:space="0" w:color="000000"/>
                  </w:tcBorders>
                  <w:hideMark/>
                </w:tcPr>
                <w:p w14:paraId="2D7D090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Г</w:t>
                  </w:r>
                </w:p>
              </w:tc>
            </w:tr>
            <w:tr w:rsidR="00440F1A" w:rsidRPr="00147139" w14:paraId="3A1102FB" w14:textId="77777777" w:rsidTr="00440F1A">
              <w:tc>
                <w:tcPr>
                  <w:tcW w:w="1232" w:type="dxa"/>
                  <w:tcBorders>
                    <w:top w:val="single" w:sz="4" w:space="0" w:color="000000"/>
                    <w:left w:val="single" w:sz="4" w:space="0" w:color="000000"/>
                    <w:bottom w:val="single" w:sz="4" w:space="0" w:color="000000"/>
                    <w:right w:val="single" w:sz="4" w:space="0" w:color="000000"/>
                  </w:tcBorders>
                </w:tcPr>
                <w:p w14:paraId="2E33CC0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1426A805"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2A08973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29" w:type="dxa"/>
                  <w:tcBorders>
                    <w:top w:val="single" w:sz="4" w:space="0" w:color="000000"/>
                    <w:left w:val="single" w:sz="4" w:space="0" w:color="000000"/>
                    <w:bottom w:val="single" w:sz="4" w:space="0" w:color="000000"/>
                    <w:right w:val="single" w:sz="4" w:space="0" w:color="000000"/>
                  </w:tcBorders>
                </w:tcPr>
                <w:p w14:paraId="269EEDA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r>
          </w:tbl>
          <w:p w14:paraId="39AC17B3"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1A15F091"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6BAA98A"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lastRenderedPageBreak/>
              <w:t>А2Б5В1Г4</w:t>
            </w:r>
          </w:p>
        </w:tc>
      </w:tr>
      <w:tr w:rsidR="00440F1A" w:rsidRPr="00147139" w14:paraId="6A7B9ECD" w14:textId="77777777" w:rsidTr="00440F1A">
        <w:tc>
          <w:tcPr>
            <w:tcW w:w="358" w:type="pct"/>
            <w:tcBorders>
              <w:top w:val="single" w:sz="4" w:space="0" w:color="000000"/>
              <w:left w:val="single" w:sz="4" w:space="0" w:color="000000"/>
              <w:bottom w:val="single" w:sz="4" w:space="0" w:color="000000"/>
              <w:right w:val="single" w:sz="4" w:space="0" w:color="auto"/>
            </w:tcBorders>
          </w:tcPr>
          <w:p w14:paraId="710563E0"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167EBCF8"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1724217B"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602525AD"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соответствие между типами атак и их описаниями</w:t>
            </w:r>
          </w:p>
          <w:p w14:paraId="0C234E52"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4180458E"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2171" w:type="pct"/>
            <w:tcBorders>
              <w:top w:val="single" w:sz="4" w:space="0" w:color="auto"/>
              <w:left w:val="single" w:sz="4" w:space="0" w:color="auto"/>
              <w:bottom w:val="single" w:sz="4" w:space="0" w:color="auto"/>
              <w:right w:val="single" w:sz="4" w:space="0" w:color="auto"/>
            </w:tcBorders>
          </w:tcPr>
          <w:p w14:paraId="70F9210A"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6"/>
              <w:tblW w:w="0" w:type="auto"/>
              <w:tblLayout w:type="fixed"/>
              <w:tblLook w:val="04A0" w:firstRow="1" w:lastRow="0" w:firstColumn="1" w:lastColumn="0" w:noHBand="0" w:noVBand="1"/>
            </w:tblPr>
            <w:tblGrid>
              <w:gridCol w:w="392"/>
              <w:gridCol w:w="1555"/>
              <w:gridCol w:w="373"/>
              <w:gridCol w:w="2706"/>
            </w:tblGrid>
            <w:tr w:rsidR="00440F1A" w:rsidRPr="00147139" w14:paraId="6924706D" w14:textId="77777777" w:rsidTr="00440F1A">
              <w:tc>
                <w:tcPr>
                  <w:tcW w:w="1947" w:type="dxa"/>
                  <w:gridSpan w:val="2"/>
                </w:tcPr>
                <w:p w14:paraId="20756F46"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Тип атаки</w:t>
                  </w:r>
                </w:p>
              </w:tc>
              <w:tc>
                <w:tcPr>
                  <w:tcW w:w="3079" w:type="dxa"/>
                  <w:gridSpan w:val="2"/>
                </w:tcPr>
                <w:p w14:paraId="543AA6F9"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Описание</w:t>
                  </w:r>
                </w:p>
              </w:tc>
            </w:tr>
            <w:tr w:rsidR="00440F1A" w:rsidRPr="00147139" w14:paraId="5A2DB230" w14:textId="77777777" w:rsidTr="00440F1A">
              <w:tc>
                <w:tcPr>
                  <w:tcW w:w="392" w:type="dxa"/>
                </w:tcPr>
                <w:p w14:paraId="35F9FADD"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w:t>
                  </w:r>
                </w:p>
              </w:tc>
              <w:tc>
                <w:tcPr>
                  <w:tcW w:w="1555" w:type="dxa"/>
                </w:tcPr>
                <w:p w14:paraId="5219AE06"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Фишинг</w:t>
                  </w:r>
                </w:p>
              </w:tc>
              <w:tc>
                <w:tcPr>
                  <w:tcW w:w="373" w:type="dxa"/>
                </w:tcPr>
                <w:p w14:paraId="3E360FCB"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1</w:t>
                  </w:r>
                </w:p>
              </w:tc>
              <w:tc>
                <w:tcPr>
                  <w:tcW w:w="2706" w:type="dxa"/>
                </w:tcPr>
                <w:p w14:paraId="3B08C300"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Атака, направленная на перегрузку сервера</w:t>
                  </w:r>
                </w:p>
              </w:tc>
            </w:tr>
            <w:tr w:rsidR="00440F1A" w:rsidRPr="00147139" w14:paraId="47D9445D" w14:textId="77777777" w:rsidTr="00440F1A">
              <w:tc>
                <w:tcPr>
                  <w:tcW w:w="392" w:type="dxa"/>
                </w:tcPr>
                <w:p w14:paraId="2619B774"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Б</w:t>
                  </w:r>
                </w:p>
              </w:tc>
              <w:tc>
                <w:tcPr>
                  <w:tcW w:w="1555" w:type="dxa"/>
                </w:tcPr>
                <w:p w14:paraId="439F92B7"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DDoS-атака</w:t>
                  </w:r>
                </w:p>
              </w:tc>
              <w:tc>
                <w:tcPr>
                  <w:tcW w:w="373" w:type="dxa"/>
                </w:tcPr>
                <w:p w14:paraId="5BCC4B73"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2</w:t>
                  </w:r>
                </w:p>
              </w:tc>
              <w:tc>
                <w:tcPr>
                  <w:tcW w:w="2706" w:type="dxa"/>
                </w:tcPr>
                <w:p w14:paraId="477753DE"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Использование поддельных сообщений для получения конфиденциальной информации</w:t>
                  </w:r>
                </w:p>
              </w:tc>
            </w:tr>
            <w:tr w:rsidR="00440F1A" w:rsidRPr="00147139" w14:paraId="0710DDDD" w14:textId="77777777" w:rsidTr="00440F1A">
              <w:tc>
                <w:tcPr>
                  <w:tcW w:w="392" w:type="dxa"/>
                </w:tcPr>
                <w:p w14:paraId="75208005"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В</w:t>
                  </w:r>
                </w:p>
              </w:tc>
              <w:tc>
                <w:tcPr>
                  <w:tcW w:w="1555" w:type="dxa"/>
                </w:tcPr>
                <w:p w14:paraId="7ADC30A8"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Вредоносное ПО</w:t>
                  </w:r>
                </w:p>
              </w:tc>
              <w:tc>
                <w:tcPr>
                  <w:tcW w:w="373" w:type="dxa"/>
                </w:tcPr>
                <w:p w14:paraId="6C438C26"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3</w:t>
                  </w:r>
                </w:p>
              </w:tc>
              <w:tc>
                <w:tcPr>
                  <w:tcW w:w="2706" w:type="dxa"/>
                </w:tcPr>
                <w:p w14:paraId="76647607" w14:textId="77777777" w:rsidR="00440F1A" w:rsidRPr="00147139" w:rsidRDefault="00440F1A" w:rsidP="0066418D">
                  <w:pPr>
                    <w:jc w:val="both"/>
                    <w:rPr>
                      <w:rFonts w:ascii="Times New Roman" w:hAnsi="Times New Roman"/>
                      <w:bCs/>
                      <w:sz w:val="24"/>
                      <w:szCs w:val="24"/>
                    </w:rPr>
                  </w:pPr>
                  <w:r w:rsidRPr="00147139">
                    <w:rPr>
                      <w:rFonts w:ascii="Times New Roman" w:hAnsi="Times New Roman"/>
                      <w:sz w:val="24"/>
                      <w:szCs w:val="24"/>
                    </w:rPr>
                    <w:t>Программное обеспечение, предназначенное для нанесения вреда системе</w:t>
                  </w:r>
                </w:p>
              </w:tc>
            </w:tr>
            <w:tr w:rsidR="00440F1A" w:rsidRPr="00147139" w14:paraId="43276F4A" w14:textId="77777777" w:rsidTr="00440F1A">
              <w:tc>
                <w:tcPr>
                  <w:tcW w:w="392" w:type="dxa"/>
                </w:tcPr>
                <w:p w14:paraId="2D1C0961"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Г</w:t>
                  </w:r>
                </w:p>
              </w:tc>
              <w:tc>
                <w:tcPr>
                  <w:tcW w:w="1555" w:type="dxa"/>
                </w:tcPr>
                <w:p w14:paraId="27A09A84"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Социальная инженерия</w:t>
                  </w:r>
                </w:p>
              </w:tc>
              <w:tc>
                <w:tcPr>
                  <w:tcW w:w="373" w:type="dxa"/>
                </w:tcPr>
                <w:p w14:paraId="57549058"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4</w:t>
                  </w:r>
                </w:p>
              </w:tc>
              <w:tc>
                <w:tcPr>
                  <w:tcW w:w="2706" w:type="dxa"/>
                </w:tcPr>
                <w:p w14:paraId="62326A5D" w14:textId="77777777" w:rsidR="00440F1A" w:rsidRPr="00147139" w:rsidRDefault="00440F1A" w:rsidP="0066418D">
                  <w:pPr>
                    <w:jc w:val="both"/>
                    <w:rPr>
                      <w:rFonts w:ascii="Times New Roman" w:hAnsi="Times New Roman"/>
                      <w:bCs/>
                      <w:sz w:val="24"/>
                      <w:szCs w:val="24"/>
                    </w:rPr>
                  </w:pPr>
                  <w:r w:rsidRPr="00147139">
                    <w:rPr>
                      <w:rFonts w:ascii="Times New Roman" w:hAnsi="Times New Roman"/>
                      <w:sz w:val="24"/>
                      <w:szCs w:val="24"/>
                    </w:rPr>
                    <w:t>Метод, использующий манипуляции для обмана пользователей</w:t>
                  </w:r>
                </w:p>
              </w:tc>
            </w:tr>
            <w:tr w:rsidR="00440F1A" w:rsidRPr="00147139" w14:paraId="092ADF99" w14:textId="77777777" w:rsidTr="00440F1A">
              <w:tc>
                <w:tcPr>
                  <w:tcW w:w="392" w:type="dxa"/>
                </w:tcPr>
                <w:p w14:paraId="5AE54D3D" w14:textId="77777777" w:rsidR="00440F1A" w:rsidRPr="00147139" w:rsidRDefault="00440F1A" w:rsidP="0066418D">
                  <w:pPr>
                    <w:rPr>
                      <w:rFonts w:ascii="Times New Roman" w:hAnsi="Times New Roman"/>
                      <w:sz w:val="24"/>
                      <w:szCs w:val="24"/>
                    </w:rPr>
                  </w:pPr>
                </w:p>
              </w:tc>
              <w:tc>
                <w:tcPr>
                  <w:tcW w:w="1555" w:type="dxa"/>
                </w:tcPr>
                <w:p w14:paraId="29D0F175" w14:textId="77777777" w:rsidR="00440F1A" w:rsidRPr="00147139" w:rsidRDefault="00440F1A" w:rsidP="0066418D">
                  <w:pPr>
                    <w:jc w:val="both"/>
                    <w:rPr>
                      <w:rFonts w:ascii="Times New Roman" w:hAnsi="Times New Roman"/>
                      <w:sz w:val="24"/>
                      <w:szCs w:val="24"/>
                    </w:rPr>
                  </w:pPr>
                </w:p>
              </w:tc>
              <w:tc>
                <w:tcPr>
                  <w:tcW w:w="373" w:type="dxa"/>
                </w:tcPr>
                <w:p w14:paraId="4FCBD63E"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5</w:t>
                  </w:r>
                </w:p>
              </w:tc>
              <w:tc>
                <w:tcPr>
                  <w:tcW w:w="2706" w:type="dxa"/>
                </w:tcPr>
                <w:p w14:paraId="59E6DFF7"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Вставка вредоносного кода в запросы к базе данных</w:t>
                  </w:r>
                </w:p>
              </w:tc>
            </w:tr>
          </w:tbl>
          <w:p w14:paraId="4CD0B464"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7DA548ED"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W w:w="4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2"/>
              <w:gridCol w:w="1228"/>
              <w:gridCol w:w="1231"/>
              <w:gridCol w:w="1229"/>
            </w:tblGrid>
            <w:tr w:rsidR="00440F1A" w:rsidRPr="00147139" w14:paraId="34422F96" w14:textId="77777777" w:rsidTr="00440F1A">
              <w:tc>
                <w:tcPr>
                  <w:tcW w:w="1232" w:type="dxa"/>
                  <w:tcBorders>
                    <w:top w:val="single" w:sz="4" w:space="0" w:color="000000"/>
                    <w:left w:val="single" w:sz="4" w:space="0" w:color="000000"/>
                    <w:bottom w:val="single" w:sz="4" w:space="0" w:color="000000"/>
                    <w:right w:val="single" w:sz="4" w:space="0" w:color="000000"/>
                  </w:tcBorders>
                  <w:hideMark/>
                </w:tcPr>
                <w:p w14:paraId="48EB9BD1"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11C5742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5F068E41"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w:t>
                  </w:r>
                </w:p>
              </w:tc>
              <w:tc>
                <w:tcPr>
                  <w:tcW w:w="1229" w:type="dxa"/>
                  <w:tcBorders>
                    <w:top w:val="single" w:sz="4" w:space="0" w:color="000000"/>
                    <w:left w:val="single" w:sz="4" w:space="0" w:color="000000"/>
                    <w:bottom w:val="single" w:sz="4" w:space="0" w:color="000000"/>
                    <w:right w:val="single" w:sz="4" w:space="0" w:color="000000"/>
                  </w:tcBorders>
                  <w:hideMark/>
                </w:tcPr>
                <w:p w14:paraId="198C3E64"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Г</w:t>
                  </w:r>
                </w:p>
              </w:tc>
            </w:tr>
            <w:tr w:rsidR="00440F1A" w:rsidRPr="00147139" w14:paraId="45075B7B" w14:textId="77777777" w:rsidTr="00440F1A">
              <w:tc>
                <w:tcPr>
                  <w:tcW w:w="1232" w:type="dxa"/>
                  <w:tcBorders>
                    <w:top w:val="single" w:sz="4" w:space="0" w:color="000000"/>
                    <w:left w:val="single" w:sz="4" w:space="0" w:color="000000"/>
                    <w:bottom w:val="single" w:sz="4" w:space="0" w:color="000000"/>
                    <w:right w:val="single" w:sz="4" w:space="0" w:color="000000"/>
                  </w:tcBorders>
                </w:tcPr>
                <w:p w14:paraId="6A285C3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9678CB1"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048D37CC"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29" w:type="dxa"/>
                  <w:tcBorders>
                    <w:top w:val="single" w:sz="4" w:space="0" w:color="000000"/>
                    <w:left w:val="single" w:sz="4" w:space="0" w:color="000000"/>
                    <w:bottom w:val="single" w:sz="4" w:space="0" w:color="000000"/>
                    <w:right w:val="single" w:sz="4" w:space="0" w:color="000000"/>
                  </w:tcBorders>
                </w:tcPr>
                <w:p w14:paraId="38A24A4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r>
          </w:tbl>
          <w:p w14:paraId="464D5C8B"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20E418B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993E9C2"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A2Б1В3Г4</w:t>
            </w:r>
          </w:p>
        </w:tc>
      </w:tr>
      <w:tr w:rsidR="00440F1A" w:rsidRPr="00147139" w14:paraId="27AEEA8E" w14:textId="77777777" w:rsidTr="00440F1A">
        <w:tc>
          <w:tcPr>
            <w:tcW w:w="358" w:type="pct"/>
            <w:tcBorders>
              <w:top w:val="single" w:sz="4" w:space="0" w:color="000000"/>
              <w:left w:val="single" w:sz="4" w:space="0" w:color="000000"/>
              <w:bottom w:val="single" w:sz="4" w:space="0" w:color="000000"/>
              <w:right w:val="single" w:sz="4" w:space="0" w:color="auto"/>
            </w:tcBorders>
          </w:tcPr>
          <w:p w14:paraId="23880AD2"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5A64F73F"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6E6E0426" w14:textId="77777777" w:rsidR="00440F1A" w:rsidRPr="00147139" w:rsidRDefault="00440F1A" w:rsidP="0066418D">
            <w:pPr>
              <w:tabs>
                <w:tab w:val="left" w:pos="2736"/>
              </w:tabs>
              <w:spacing w:after="0" w:line="240" w:lineRule="auto"/>
              <w:jc w:val="both"/>
              <w:rPr>
                <w:rFonts w:ascii="Times New Roman" w:hAnsi="Times New Roman" w:cs="Times New Roman"/>
                <w:color w:val="000000"/>
                <w:sz w:val="24"/>
                <w:szCs w:val="24"/>
                <w:shd w:val="clear" w:color="auto" w:fill="FFFFFF"/>
              </w:rPr>
            </w:pPr>
          </w:p>
          <w:p w14:paraId="0DA224F6"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соответствие между терминами и их характеристиками</w:t>
            </w:r>
          </w:p>
          <w:p w14:paraId="2070AE49"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2171" w:type="pct"/>
            <w:tcBorders>
              <w:top w:val="single" w:sz="4" w:space="0" w:color="auto"/>
              <w:left w:val="single" w:sz="4" w:space="0" w:color="auto"/>
              <w:bottom w:val="single" w:sz="4" w:space="0" w:color="auto"/>
              <w:right w:val="single" w:sz="4" w:space="0" w:color="auto"/>
            </w:tcBorders>
          </w:tcPr>
          <w:p w14:paraId="1DDAF3D9"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6"/>
              <w:tblW w:w="0" w:type="auto"/>
              <w:tblLayout w:type="fixed"/>
              <w:tblLook w:val="04A0" w:firstRow="1" w:lastRow="0" w:firstColumn="1" w:lastColumn="0" w:noHBand="0" w:noVBand="1"/>
            </w:tblPr>
            <w:tblGrid>
              <w:gridCol w:w="415"/>
              <w:gridCol w:w="1559"/>
              <w:gridCol w:w="425"/>
              <w:gridCol w:w="7938"/>
            </w:tblGrid>
            <w:tr w:rsidR="00440F1A" w:rsidRPr="00147139" w14:paraId="78C7CBAF" w14:textId="77777777" w:rsidTr="00440F1A">
              <w:tc>
                <w:tcPr>
                  <w:tcW w:w="1974" w:type="dxa"/>
                  <w:gridSpan w:val="2"/>
                </w:tcPr>
                <w:p w14:paraId="73C990B0"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Термин</w:t>
                  </w:r>
                </w:p>
              </w:tc>
              <w:tc>
                <w:tcPr>
                  <w:tcW w:w="8363" w:type="dxa"/>
                  <w:gridSpan w:val="2"/>
                </w:tcPr>
                <w:p w14:paraId="16C0AD5F"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Характеристика</w:t>
                  </w:r>
                </w:p>
              </w:tc>
            </w:tr>
            <w:tr w:rsidR="00440F1A" w:rsidRPr="00147139" w14:paraId="73DADC43" w14:textId="77777777" w:rsidTr="00440F1A">
              <w:tc>
                <w:tcPr>
                  <w:tcW w:w="415" w:type="dxa"/>
                </w:tcPr>
                <w:p w14:paraId="23DDDEEE"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w:t>
                  </w:r>
                </w:p>
              </w:tc>
              <w:tc>
                <w:tcPr>
                  <w:tcW w:w="1559" w:type="dxa"/>
                </w:tcPr>
                <w:p w14:paraId="11BE08BC" w14:textId="77777777" w:rsidR="00440F1A" w:rsidRPr="00147139" w:rsidRDefault="00440F1A" w:rsidP="0066418D">
                  <w:pPr>
                    <w:rPr>
                      <w:rFonts w:ascii="Times New Roman" w:hAnsi="Times New Roman"/>
                    </w:rPr>
                  </w:pPr>
                  <w:r w:rsidRPr="00147139">
                    <w:rPr>
                      <w:rFonts w:ascii="Times New Roman" w:hAnsi="Times New Roman"/>
                      <w:sz w:val="24"/>
                      <w:szCs w:val="24"/>
                    </w:rPr>
                    <w:t>Уязвимость</w:t>
                  </w:r>
                </w:p>
              </w:tc>
              <w:tc>
                <w:tcPr>
                  <w:tcW w:w="425" w:type="dxa"/>
                </w:tcPr>
                <w:p w14:paraId="4261D795" w14:textId="77777777" w:rsidR="00440F1A" w:rsidRPr="00147139" w:rsidRDefault="00440F1A" w:rsidP="0066418D">
                  <w:pPr>
                    <w:rPr>
                      <w:rFonts w:ascii="Times New Roman" w:hAnsi="Times New Roman"/>
                    </w:rPr>
                  </w:pPr>
                  <w:r w:rsidRPr="00147139">
                    <w:rPr>
                      <w:rFonts w:ascii="Times New Roman" w:hAnsi="Times New Roman"/>
                    </w:rPr>
                    <w:t>1</w:t>
                  </w:r>
                </w:p>
              </w:tc>
              <w:tc>
                <w:tcPr>
                  <w:tcW w:w="7938" w:type="dxa"/>
                </w:tcPr>
                <w:p w14:paraId="3E984D50"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Оценка и анализ системы безопасности</w:t>
                  </w:r>
                </w:p>
              </w:tc>
            </w:tr>
            <w:tr w:rsidR="00440F1A" w:rsidRPr="00147139" w14:paraId="72D3819F" w14:textId="77777777" w:rsidTr="00440F1A">
              <w:tc>
                <w:tcPr>
                  <w:tcW w:w="415" w:type="dxa"/>
                </w:tcPr>
                <w:p w14:paraId="2E40ED41"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Б</w:t>
                  </w:r>
                </w:p>
              </w:tc>
              <w:tc>
                <w:tcPr>
                  <w:tcW w:w="1559" w:type="dxa"/>
                </w:tcPr>
                <w:p w14:paraId="0BDA9448" w14:textId="77777777" w:rsidR="00440F1A" w:rsidRPr="00147139" w:rsidRDefault="00440F1A" w:rsidP="0066418D">
                  <w:pPr>
                    <w:jc w:val="both"/>
                    <w:rPr>
                      <w:rFonts w:ascii="Times New Roman" w:hAnsi="Times New Roman"/>
                    </w:rPr>
                  </w:pPr>
                  <w:r w:rsidRPr="00147139">
                    <w:rPr>
                      <w:rFonts w:ascii="Times New Roman" w:hAnsi="Times New Roman"/>
                      <w:sz w:val="24"/>
                      <w:szCs w:val="24"/>
                    </w:rPr>
                    <w:t>Риск</w:t>
                  </w:r>
                </w:p>
              </w:tc>
              <w:tc>
                <w:tcPr>
                  <w:tcW w:w="425" w:type="dxa"/>
                </w:tcPr>
                <w:p w14:paraId="5B775470" w14:textId="77777777" w:rsidR="00440F1A" w:rsidRPr="00147139" w:rsidRDefault="00440F1A" w:rsidP="0066418D">
                  <w:pPr>
                    <w:rPr>
                      <w:rFonts w:ascii="Times New Roman" w:hAnsi="Times New Roman"/>
                    </w:rPr>
                  </w:pPr>
                  <w:r w:rsidRPr="00147139">
                    <w:rPr>
                      <w:rFonts w:ascii="Times New Roman" w:hAnsi="Times New Roman"/>
                    </w:rPr>
                    <w:t>2</w:t>
                  </w:r>
                </w:p>
              </w:tc>
              <w:tc>
                <w:tcPr>
                  <w:tcW w:w="7938" w:type="dxa"/>
                </w:tcPr>
                <w:p w14:paraId="0BEF3511"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Слабое место в системе, которое может быть использовано злоумышленником</w:t>
                  </w:r>
                </w:p>
              </w:tc>
            </w:tr>
            <w:tr w:rsidR="00440F1A" w:rsidRPr="00147139" w14:paraId="06AA2957" w14:textId="77777777" w:rsidTr="00440F1A">
              <w:tc>
                <w:tcPr>
                  <w:tcW w:w="415" w:type="dxa"/>
                </w:tcPr>
                <w:p w14:paraId="3720B6A9"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lastRenderedPageBreak/>
                    <w:t>В</w:t>
                  </w:r>
                </w:p>
              </w:tc>
              <w:tc>
                <w:tcPr>
                  <w:tcW w:w="1559" w:type="dxa"/>
                </w:tcPr>
                <w:p w14:paraId="7D0C3BA5" w14:textId="77777777" w:rsidR="00440F1A" w:rsidRPr="00147139" w:rsidRDefault="00440F1A" w:rsidP="0066418D">
                  <w:pPr>
                    <w:rPr>
                      <w:rFonts w:ascii="Times New Roman" w:hAnsi="Times New Roman"/>
                    </w:rPr>
                  </w:pPr>
                  <w:r w:rsidRPr="00147139">
                    <w:rPr>
                      <w:rFonts w:ascii="Times New Roman" w:hAnsi="Times New Roman"/>
                      <w:sz w:val="24"/>
                      <w:szCs w:val="24"/>
                    </w:rPr>
                    <w:t>Инцидент</w:t>
                  </w:r>
                </w:p>
              </w:tc>
              <w:tc>
                <w:tcPr>
                  <w:tcW w:w="425" w:type="dxa"/>
                </w:tcPr>
                <w:p w14:paraId="5959295E" w14:textId="77777777" w:rsidR="00440F1A" w:rsidRPr="00147139" w:rsidRDefault="00440F1A" w:rsidP="0066418D">
                  <w:pPr>
                    <w:rPr>
                      <w:rFonts w:ascii="Times New Roman" w:hAnsi="Times New Roman"/>
                    </w:rPr>
                  </w:pPr>
                  <w:r w:rsidRPr="00147139">
                    <w:rPr>
                      <w:rFonts w:ascii="Times New Roman" w:hAnsi="Times New Roman"/>
                    </w:rPr>
                    <w:t>3</w:t>
                  </w:r>
                </w:p>
              </w:tc>
              <w:tc>
                <w:tcPr>
                  <w:tcW w:w="7938" w:type="dxa"/>
                </w:tcPr>
                <w:p w14:paraId="4C94E1E0" w14:textId="77777777" w:rsidR="00440F1A" w:rsidRPr="00147139" w:rsidRDefault="00440F1A" w:rsidP="0066418D">
                  <w:pPr>
                    <w:jc w:val="both"/>
                    <w:rPr>
                      <w:rFonts w:ascii="Times New Roman" w:hAnsi="Times New Roman"/>
                      <w:bCs/>
                      <w:sz w:val="24"/>
                      <w:szCs w:val="24"/>
                    </w:rPr>
                  </w:pPr>
                  <w:r w:rsidRPr="00147139">
                    <w:rPr>
                      <w:rFonts w:ascii="Times New Roman" w:hAnsi="Times New Roman"/>
                      <w:sz w:val="24"/>
                      <w:szCs w:val="24"/>
                    </w:rPr>
                    <w:t>Вероятность возникновения угрозы</w:t>
                  </w:r>
                </w:p>
              </w:tc>
            </w:tr>
            <w:tr w:rsidR="00440F1A" w:rsidRPr="00147139" w14:paraId="08CB7F86" w14:textId="77777777" w:rsidTr="00440F1A">
              <w:trPr>
                <w:trHeight w:val="298"/>
              </w:trPr>
              <w:tc>
                <w:tcPr>
                  <w:tcW w:w="415" w:type="dxa"/>
                </w:tcPr>
                <w:p w14:paraId="4900B5B6"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Г</w:t>
                  </w:r>
                </w:p>
              </w:tc>
              <w:tc>
                <w:tcPr>
                  <w:tcW w:w="1559" w:type="dxa"/>
                </w:tcPr>
                <w:p w14:paraId="3B47EF6B" w14:textId="77777777" w:rsidR="00440F1A" w:rsidRPr="00147139" w:rsidRDefault="00440F1A" w:rsidP="0066418D">
                  <w:pPr>
                    <w:shd w:val="clear" w:color="auto" w:fill="FFFFFF"/>
                    <w:textAlignment w:val="baseline"/>
                    <w:outlineLvl w:val="2"/>
                    <w:rPr>
                      <w:rFonts w:ascii="Times New Roman" w:hAnsi="Times New Roman"/>
                    </w:rPr>
                  </w:pPr>
                  <w:r w:rsidRPr="00147139">
                    <w:rPr>
                      <w:rFonts w:ascii="Times New Roman" w:hAnsi="Times New Roman"/>
                      <w:sz w:val="24"/>
                      <w:szCs w:val="24"/>
                    </w:rPr>
                    <w:t>Политика безопасности</w:t>
                  </w:r>
                </w:p>
              </w:tc>
              <w:tc>
                <w:tcPr>
                  <w:tcW w:w="425" w:type="dxa"/>
                </w:tcPr>
                <w:p w14:paraId="51B8AFB7" w14:textId="77777777" w:rsidR="00440F1A" w:rsidRPr="00147139" w:rsidRDefault="00440F1A" w:rsidP="0066418D">
                  <w:pPr>
                    <w:rPr>
                      <w:rFonts w:ascii="Times New Roman" w:hAnsi="Times New Roman"/>
                    </w:rPr>
                  </w:pPr>
                  <w:r w:rsidRPr="00147139">
                    <w:rPr>
                      <w:rFonts w:ascii="Times New Roman" w:hAnsi="Times New Roman"/>
                    </w:rPr>
                    <w:t>4</w:t>
                  </w:r>
                </w:p>
              </w:tc>
              <w:tc>
                <w:tcPr>
                  <w:tcW w:w="7938" w:type="dxa"/>
                </w:tcPr>
                <w:p w14:paraId="3539E323" w14:textId="77777777" w:rsidR="00440F1A" w:rsidRPr="00147139" w:rsidRDefault="00440F1A" w:rsidP="0066418D">
                  <w:pPr>
                    <w:jc w:val="both"/>
                    <w:rPr>
                      <w:rFonts w:ascii="Times New Roman" w:hAnsi="Times New Roman"/>
                      <w:bCs/>
                      <w:sz w:val="24"/>
                      <w:szCs w:val="24"/>
                    </w:rPr>
                  </w:pPr>
                  <w:r w:rsidRPr="00147139">
                    <w:rPr>
                      <w:rFonts w:ascii="Times New Roman" w:hAnsi="Times New Roman"/>
                      <w:sz w:val="24"/>
                      <w:szCs w:val="24"/>
                    </w:rPr>
                    <w:t>Событие, угрожающее безопасности информации</w:t>
                  </w:r>
                </w:p>
              </w:tc>
            </w:tr>
            <w:tr w:rsidR="00440F1A" w:rsidRPr="00147139" w14:paraId="1DB6ADC9" w14:textId="77777777" w:rsidTr="00440F1A">
              <w:tc>
                <w:tcPr>
                  <w:tcW w:w="415" w:type="dxa"/>
                </w:tcPr>
                <w:p w14:paraId="01E7E7F0" w14:textId="77777777" w:rsidR="00440F1A" w:rsidRPr="00147139" w:rsidRDefault="00440F1A" w:rsidP="0066418D">
                  <w:pPr>
                    <w:rPr>
                      <w:rFonts w:ascii="Times New Roman" w:hAnsi="Times New Roman"/>
                      <w:sz w:val="24"/>
                      <w:szCs w:val="24"/>
                    </w:rPr>
                  </w:pPr>
                </w:p>
              </w:tc>
              <w:tc>
                <w:tcPr>
                  <w:tcW w:w="1559" w:type="dxa"/>
                </w:tcPr>
                <w:p w14:paraId="38B994C4" w14:textId="77777777" w:rsidR="00440F1A" w:rsidRPr="00147139" w:rsidRDefault="00440F1A" w:rsidP="0066418D">
                  <w:pPr>
                    <w:jc w:val="both"/>
                    <w:rPr>
                      <w:rFonts w:ascii="Times New Roman" w:hAnsi="Times New Roman"/>
                    </w:rPr>
                  </w:pPr>
                </w:p>
              </w:tc>
              <w:tc>
                <w:tcPr>
                  <w:tcW w:w="425" w:type="dxa"/>
                </w:tcPr>
                <w:p w14:paraId="428CEDFC" w14:textId="77777777" w:rsidR="00440F1A" w:rsidRPr="00147139" w:rsidRDefault="00440F1A" w:rsidP="0066418D">
                  <w:pPr>
                    <w:rPr>
                      <w:rFonts w:ascii="Times New Roman" w:hAnsi="Times New Roman"/>
                    </w:rPr>
                  </w:pPr>
                  <w:r w:rsidRPr="00147139">
                    <w:rPr>
                      <w:rFonts w:ascii="Times New Roman" w:hAnsi="Times New Roman"/>
                    </w:rPr>
                    <w:t>5</w:t>
                  </w:r>
                </w:p>
              </w:tc>
              <w:tc>
                <w:tcPr>
                  <w:tcW w:w="7938" w:type="dxa"/>
                </w:tcPr>
                <w:p w14:paraId="3392B1AB"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Документ, определяющий правила безопасности</w:t>
                  </w:r>
                </w:p>
              </w:tc>
            </w:tr>
          </w:tbl>
          <w:p w14:paraId="0435C87F"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1E5966C3"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W w:w="4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2"/>
              <w:gridCol w:w="1228"/>
              <w:gridCol w:w="1231"/>
              <w:gridCol w:w="1229"/>
            </w:tblGrid>
            <w:tr w:rsidR="00440F1A" w:rsidRPr="00147139" w14:paraId="0DC1736D" w14:textId="77777777" w:rsidTr="00440F1A">
              <w:tc>
                <w:tcPr>
                  <w:tcW w:w="1232" w:type="dxa"/>
                  <w:tcBorders>
                    <w:top w:val="single" w:sz="4" w:space="0" w:color="000000"/>
                    <w:left w:val="single" w:sz="4" w:space="0" w:color="000000"/>
                    <w:bottom w:val="single" w:sz="4" w:space="0" w:color="000000"/>
                    <w:right w:val="single" w:sz="4" w:space="0" w:color="000000"/>
                  </w:tcBorders>
                  <w:hideMark/>
                </w:tcPr>
                <w:p w14:paraId="66C80A46"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233F0B8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44AAFE2F"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В</w:t>
                  </w:r>
                </w:p>
              </w:tc>
              <w:tc>
                <w:tcPr>
                  <w:tcW w:w="1229" w:type="dxa"/>
                  <w:tcBorders>
                    <w:top w:val="single" w:sz="4" w:space="0" w:color="000000"/>
                    <w:left w:val="single" w:sz="4" w:space="0" w:color="000000"/>
                    <w:bottom w:val="single" w:sz="4" w:space="0" w:color="000000"/>
                    <w:right w:val="single" w:sz="4" w:space="0" w:color="000000"/>
                  </w:tcBorders>
                  <w:hideMark/>
                </w:tcPr>
                <w:p w14:paraId="6EE6225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r w:rsidRPr="00147139">
                    <w:rPr>
                      <w:rFonts w:ascii="Times New Roman" w:eastAsia="Calibri" w:hAnsi="Times New Roman" w:cs="Times New Roman"/>
                      <w:sz w:val="24"/>
                      <w:szCs w:val="24"/>
                    </w:rPr>
                    <w:t>Г</w:t>
                  </w:r>
                </w:p>
              </w:tc>
            </w:tr>
            <w:tr w:rsidR="00440F1A" w:rsidRPr="00147139" w14:paraId="777FC77C" w14:textId="77777777" w:rsidTr="00440F1A">
              <w:tc>
                <w:tcPr>
                  <w:tcW w:w="1232" w:type="dxa"/>
                  <w:tcBorders>
                    <w:top w:val="single" w:sz="4" w:space="0" w:color="000000"/>
                    <w:left w:val="single" w:sz="4" w:space="0" w:color="000000"/>
                    <w:bottom w:val="single" w:sz="4" w:space="0" w:color="000000"/>
                    <w:right w:val="single" w:sz="4" w:space="0" w:color="000000"/>
                  </w:tcBorders>
                </w:tcPr>
                <w:p w14:paraId="5175D91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1152B0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142195A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1229" w:type="dxa"/>
                  <w:tcBorders>
                    <w:top w:val="single" w:sz="4" w:space="0" w:color="000000"/>
                    <w:left w:val="single" w:sz="4" w:space="0" w:color="000000"/>
                    <w:bottom w:val="single" w:sz="4" w:space="0" w:color="000000"/>
                    <w:right w:val="single" w:sz="4" w:space="0" w:color="000000"/>
                  </w:tcBorders>
                </w:tcPr>
                <w:p w14:paraId="6777BC4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r>
          </w:tbl>
          <w:p w14:paraId="7C14E75D"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48FCDCC9"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lastRenderedPageBreak/>
              <w:t>А2Б3В4Г5</w:t>
            </w:r>
          </w:p>
        </w:tc>
      </w:tr>
      <w:tr w:rsidR="00440F1A" w:rsidRPr="00147139" w14:paraId="3F5EE20C" w14:textId="77777777" w:rsidTr="00440F1A">
        <w:tc>
          <w:tcPr>
            <w:tcW w:w="358" w:type="pct"/>
            <w:tcBorders>
              <w:top w:val="single" w:sz="4" w:space="0" w:color="000000"/>
              <w:left w:val="single" w:sz="4" w:space="0" w:color="000000"/>
              <w:bottom w:val="single" w:sz="4" w:space="0" w:color="000000"/>
              <w:right w:val="single" w:sz="4" w:space="0" w:color="auto"/>
            </w:tcBorders>
          </w:tcPr>
          <w:p w14:paraId="7C6913C3"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05747A3A"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и установите соответствие</w:t>
            </w:r>
          </w:p>
          <w:p w14:paraId="6081AB74"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p>
          <w:p w14:paraId="699B7DAB"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Установите соответствие между типами шифрования и их описаниями</w:t>
            </w:r>
          </w:p>
          <w:p w14:paraId="0D3104FB" w14:textId="77777777" w:rsidR="00440F1A" w:rsidRPr="00147139" w:rsidRDefault="00440F1A" w:rsidP="0066418D">
            <w:pPr>
              <w:spacing w:after="0" w:line="240" w:lineRule="auto"/>
              <w:jc w:val="both"/>
              <w:rPr>
                <w:rFonts w:ascii="Times New Roman" w:eastAsia="Calibri" w:hAnsi="Times New Roman" w:cs="Times New Roman"/>
                <w:sz w:val="24"/>
                <w:szCs w:val="24"/>
              </w:rPr>
            </w:pPr>
          </w:p>
          <w:p w14:paraId="2C98CE54"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7D302861"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6"/>
              <w:tblW w:w="4711" w:type="pct"/>
              <w:tblInd w:w="194" w:type="dxa"/>
              <w:tblLayout w:type="fixed"/>
              <w:tblLook w:val="04A0" w:firstRow="1" w:lastRow="0" w:firstColumn="1" w:lastColumn="0" w:noHBand="0" w:noVBand="1"/>
            </w:tblPr>
            <w:tblGrid>
              <w:gridCol w:w="305"/>
              <w:gridCol w:w="1114"/>
              <w:gridCol w:w="304"/>
              <w:gridCol w:w="1844"/>
            </w:tblGrid>
            <w:tr w:rsidR="00440F1A" w:rsidRPr="00147139" w14:paraId="18DF2204" w14:textId="77777777" w:rsidTr="00440F1A">
              <w:tc>
                <w:tcPr>
                  <w:tcW w:w="1989" w:type="pct"/>
                  <w:gridSpan w:val="2"/>
                  <w:tcBorders>
                    <w:top w:val="single" w:sz="4" w:space="0" w:color="auto"/>
                    <w:left w:val="single" w:sz="4" w:space="0" w:color="auto"/>
                    <w:bottom w:val="single" w:sz="4" w:space="0" w:color="auto"/>
                    <w:right w:val="single" w:sz="4" w:space="0" w:color="auto"/>
                  </w:tcBorders>
                  <w:hideMark/>
                </w:tcPr>
                <w:p w14:paraId="3B8A1676"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Тип шифрования</w:t>
                  </w:r>
                </w:p>
              </w:tc>
              <w:tc>
                <w:tcPr>
                  <w:tcW w:w="3011" w:type="pct"/>
                  <w:gridSpan w:val="2"/>
                  <w:tcBorders>
                    <w:top w:val="single" w:sz="4" w:space="0" w:color="auto"/>
                    <w:left w:val="single" w:sz="4" w:space="0" w:color="auto"/>
                    <w:bottom w:val="single" w:sz="4" w:space="0" w:color="auto"/>
                    <w:right w:val="single" w:sz="4" w:space="0" w:color="auto"/>
                  </w:tcBorders>
                  <w:hideMark/>
                </w:tcPr>
                <w:p w14:paraId="3B8C8535"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Описание</w:t>
                  </w:r>
                </w:p>
              </w:tc>
            </w:tr>
            <w:tr w:rsidR="00440F1A" w:rsidRPr="00147139" w14:paraId="44693CFB" w14:textId="77777777" w:rsidTr="00440F1A">
              <w:tc>
                <w:tcPr>
                  <w:tcW w:w="427" w:type="pct"/>
                  <w:tcBorders>
                    <w:top w:val="single" w:sz="4" w:space="0" w:color="auto"/>
                    <w:left w:val="single" w:sz="4" w:space="0" w:color="auto"/>
                    <w:bottom w:val="single" w:sz="4" w:space="0" w:color="auto"/>
                    <w:right w:val="single" w:sz="4" w:space="0" w:color="auto"/>
                  </w:tcBorders>
                  <w:hideMark/>
                </w:tcPr>
                <w:p w14:paraId="4328AC2D"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А</w:t>
                  </w:r>
                </w:p>
              </w:tc>
              <w:tc>
                <w:tcPr>
                  <w:tcW w:w="1562" w:type="pct"/>
                  <w:tcBorders>
                    <w:top w:val="single" w:sz="4" w:space="0" w:color="auto"/>
                    <w:left w:val="single" w:sz="4" w:space="0" w:color="auto"/>
                    <w:bottom w:val="single" w:sz="4" w:space="0" w:color="auto"/>
                    <w:right w:val="single" w:sz="4" w:space="0" w:color="auto"/>
                  </w:tcBorders>
                </w:tcPr>
                <w:p w14:paraId="0A620115"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Симметричное шифрование</w:t>
                  </w:r>
                </w:p>
              </w:tc>
              <w:tc>
                <w:tcPr>
                  <w:tcW w:w="426" w:type="pct"/>
                  <w:tcBorders>
                    <w:top w:val="single" w:sz="4" w:space="0" w:color="auto"/>
                    <w:left w:val="single" w:sz="4" w:space="0" w:color="auto"/>
                    <w:bottom w:val="single" w:sz="4" w:space="0" w:color="auto"/>
                    <w:right w:val="single" w:sz="4" w:space="0" w:color="auto"/>
                  </w:tcBorders>
                  <w:hideMark/>
                </w:tcPr>
                <w:p w14:paraId="6CD04816"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1</w:t>
                  </w:r>
                </w:p>
              </w:tc>
              <w:tc>
                <w:tcPr>
                  <w:tcW w:w="2585" w:type="pct"/>
                  <w:tcBorders>
                    <w:top w:val="single" w:sz="4" w:space="0" w:color="auto"/>
                    <w:left w:val="single" w:sz="4" w:space="0" w:color="auto"/>
                    <w:bottom w:val="single" w:sz="4" w:space="0" w:color="auto"/>
                    <w:right w:val="single" w:sz="4" w:space="0" w:color="auto"/>
                  </w:tcBorders>
                </w:tcPr>
                <w:p w14:paraId="0D6A5C72" w14:textId="77777777" w:rsidR="00440F1A" w:rsidRPr="00147139" w:rsidRDefault="00440F1A" w:rsidP="0066418D">
                  <w:pPr>
                    <w:tabs>
                      <w:tab w:val="left" w:pos="227"/>
                    </w:tabs>
                    <w:rPr>
                      <w:rFonts w:ascii="Times New Roman" w:hAnsi="Times New Roman"/>
                      <w:sz w:val="24"/>
                      <w:szCs w:val="24"/>
                    </w:rPr>
                  </w:pPr>
                  <w:r w:rsidRPr="00147139">
                    <w:rPr>
                      <w:rFonts w:ascii="Times New Roman" w:hAnsi="Times New Roman"/>
                      <w:sz w:val="24"/>
                      <w:szCs w:val="24"/>
                    </w:rPr>
                    <w:t>Использует один ключ для шифрования и дешифрования</w:t>
                  </w:r>
                </w:p>
              </w:tc>
            </w:tr>
            <w:tr w:rsidR="00440F1A" w:rsidRPr="00147139" w14:paraId="57B595FA" w14:textId="77777777" w:rsidTr="00440F1A">
              <w:tc>
                <w:tcPr>
                  <w:tcW w:w="427" w:type="pct"/>
                  <w:tcBorders>
                    <w:top w:val="single" w:sz="4" w:space="0" w:color="auto"/>
                    <w:left w:val="single" w:sz="4" w:space="0" w:color="auto"/>
                    <w:bottom w:val="single" w:sz="4" w:space="0" w:color="auto"/>
                    <w:right w:val="single" w:sz="4" w:space="0" w:color="auto"/>
                  </w:tcBorders>
                  <w:hideMark/>
                </w:tcPr>
                <w:p w14:paraId="14555289"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Б</w:t>
                  </w:r>
                </w:p>
              </w:tc>
              <w:tc>
                <w:tcPr>
                  <w:tcW w:w="1562" w:type="pct"/>
                  <w:tcBorders>
                    <w:top w:val="single" w:sz="4" w:space="0" w:color="auto"/>
                    <w:left w:val="single" w:sz="4" w:space="0" w:color="auto"/>
                    <w:bottom w:val="single" w:sz="4" w:space="0" w:color="auto"/>
                    <w:right w:val="single" w:sz="4" w:space="0" w:color="auto"/>
                  </w:tcBorders>
                </w:tcPr>
                <w:p w14:paraId="284C1415"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Асимметричное шифрование</w:t>
                  </w:r>
                </w:p>
              </w:tc>
              <w:tc>
                <w:tcPr>
                  <w:tcW w:w="426" w:type="pct"/>
                  <w:tcBorders>
                    <w:top w:val="single" w:sz="4" w:space="0" w:color="auto"/>
                    <w:left w:val="single" w:sz="4" w:space="0" w:color="auto"/>
                    <w:bottom w:val="single" w:sz="4" w:space="0" w:color="auto"/>
                    <w:right w:val="single" w:sz="4" w:space="0" w:color="auto"/>
                  </w:tcBorders>
                  <w:hideMark/>
                </w:tcPr>
                <w:p w14:paraId="09AB39F5"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2</w:t>
                  </w:r>
                </w:p>
              </w:tc>
              <w:tc>
                <w:tcPr>
                  <w:tcW w:w="2585" w:type="pct"/>
                  <w:tcBorders>
                    <w:top w:val="single" w:sz="4" w:space="0" w:color="auto"/>
                    <w:left w:val="single" w:sz="4" w:space="0" w:color="auto"/>
                    <w:bottom w:val="single" w:sz="4" w:space="0" w:color="auto"/>
                    <w:right w:val="single" w:sz="4" w:space="0" w:color="auto"/>
                  </w:tcBorders>
                </w:tcPr>
                <w:p w14:paraId="08DB14B2"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Преобразует данные в фиксированную длину</w:t>
                  </w:r>
                </w:p>
              </w:tc>
            </w:tr>
            <w:tr w:rsidR="00440F1A" w:rsidRPr="00147139" w14:paraId="3607F52B" w14:textId="77777777" w:rsidTr="00440F1A">
              <w:tc>
                <w:tcPr>
                  <w:tcW w:w="427" w:type="pct"/>
                  <w:tcBorders>
                    <w:top w:val="single" w:sz="4" w:space="0" w:color="auto"/>
                    <w:left w:val="single" w:sz="4" w:space="0" w:color="auto"/>
                    <w:bottom w:val="single" w:sz="4" w:space="0" w:color="auto"/>
                    <w:right w:val="single" w:sz="4" w:space="0" w:color="auto"/>
                  </w:tcBorders>
                  <w:hideMark/>
                </w:tcPr>
                <w:p w14:paraId="6C478331"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В</w:t>
                  </w:r>
                </w:p>
              </w:tc>
              <w:tc>
                <w:tcPr>
                  <w:tcW w:w="1562" w:type="pct"/>
                  <w:tcBorders>
                    <w:top w:val="single" w:sz="4" w:space="0" w:color="auto"/>
                    <w:left w:val="single" w:sz="4" w:space="0" w:color="auto"/>
                    <w:bottom w:val="single" w:sz="4" w:space="0" w:color="auto"/>
                    <w:right w:val="single" w:sz="4" w:space="0" w:color="auto"/>
                  </w:tcBorders>
                </w:tcPr>
                <w:p w14:paraId="0E80D3CF"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Хеширование</w:t>
                  </w:r>
                </w:p>
              </w:tc>
              <w:tc>
                <w:tcPr>
                  <w:tcW w:w="426" w:type="pct"/>
                  <w:tcBorders>
                    <w:top w:val="single" w:sz="4" w:space="0" w:color="auto"/>
                    <w:left w:val="single" w:sz="4" w:space="0" w:color="auto"/>
                    <w:bottom w:val="single" w:sz="4" w:space="0" w:color="auto"/>
                    <w:right w:val="single" w:sz="4" w:space="0" w:color="auto"/>
                  </w:tcBorders>
                  <w:hideMark/>
                </w:tcPr>
                <w:p w14:paraId="7F4A59FA"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3</w:t>
                  </w:r>
                </w:p>
              </w:tc>
              <w:tc>
                <w:tcPr>
                  <w:tcW w:w="2585" w:type="pct"/>
                  <w:tcBorders>
                    <w:top w:val="single" w:sz="4" w:space="0" w:color="auto"/>
                    <w:left w:val="single" w:sz="4" w:space="0" w:color="auto"/>
                    <w:bottom w:val="single" w:sz="4" w:space="0" w:color="auto"/>
                    <w:right w:val="single" w:sz="4" w:space="0" w:color="auto"/>
                  </w:tcBorders>
                </w:tcPr>
                <w:p w14:paraId="626ACB59"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Использует пару ключей (открытый и закрытый)</w:t>
                  </w:r>
                </w:p>
              </w:tc>
            </w:tr>
            <w:tr w:rsidR="00440F1A" w:rsidRPr="00147139" w14:paraId="12359942" w14:textId="77777777" w:rsidTr="00440F1A">
              <w:tc>
                <w:tcPr>
                  <w:tcW w:w="427" w:type="pct"/>
                  <w:tcBorders>
                    <w:top w:val="single" w:sz="4" w:space="0" w:color="auto"/>
                    <w:left w:val="single" w:sz="4" w:space="0" w:color="auto"/>
                    <w:bottom w:val="single" w:sz="4" w:space="0" w:color="auto"/>
                    <w:right w:val="single" w:sz="4" w:space="0" w:color="auto"/>
                  </w:tcBorders>
                </w:tcPr>
                <w:p w14:paraId="6A55324F"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Г</w:t>
                  </w:r>
                </w:p>
              </w:tc>
              <w:tc>
                <w:tcPr>
                  <w:tcW w:w="1562" w:type="pct"/>
                  <w:tcBorders>
                    <w:top w:val="single" w:sz="4" w:space="0" w:color="auto"/>
                    <w:left w:val="single" w:sz="4" w:space="0" w:color="auto"/>
                    <w:bottom w:val="single" w:sz="4" w:space="0" w:color="auto"/>
                    <w:right w:val="single" w:sz="4" w:space="0" w:color="auto"/>
                  </w:tcBorders>
                </w:tcPr>
                <w:p w14:paraId="6177E9AC"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Шифрование на основе блоков</w:t>
                  </w:r>
                </w:p>
              </w:tc>
              <w:tc>
                <w:tcPr>
                  <w:tcW w:w="426" w:type="pct"/>
                  <w:tcBorders>
                    <w:top w:val="single" w:sz="4" w:space="0" w:color="auto"/>
                    <w:left w:val="single" w:sz="4" w:space="0" w:color="auto"/>
                    <w:bottom w:val="single" w:sz="4" w:space="0" w:color="auto"/>
                    <w:right w:val="single" w:sz="4" w:space="0" w:color="auto"/>
                  </w:tcBorders>
                </w:tcPr>
                <w:p w14:paraId="504C57AE"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4</w:t>
                  </w:r>
                </w:p>
              </w:tc>
              <w:tc>
                <w:tcPr>
                  <w:tcW w:w="2585" w:type="pct"/>
                  <w:tcBorders>
                    <w:top w:val="single" w:sz="4" w:space="0" w:color="auto"/>
                    <w:left w:val="single" w:sz="4" w:space="0" w:color="auto"/>
                    <w:bottom w:val="single" w:sz="4" w:space="0" w:color="auto"/>
                    <w:right w:val="single" w:sz="4" w:space="0" w:color="auto"/>
                  </w:tcBorders>
                </w:tcPr>
                <w:p w14:paraId="1BCC9324"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Шифрует данные по блокам фиксированного размера</w:t>
                  </w:r>
                </w:p>
              </w:tc>
            </w:tr>
            <w:tr w:rsidR="00440F1A" w:rsidRPr="00147139" w14:paraId="4416F860" w14:textId="77777777" w:rsidTr="00440F1A">
              <w:tc>
                <w:tcPr>
                  <w:tcW w:w="427" w:type="pct"/>
                  <w:tcBorders>
                    <w:top w:val="single" w:sz="4" w:space="0" w:color="auto"/>
                    <w:left w:val="single" w:sz="4" w:space="0" w:color="auto"/>
                    <w:bottom w:val="single" w:sz="4" w:space="0" w:color="auto"/>
                    <w:right w:val="single" w:sz="4" w:space="0" w:color="auto"/>
                  </w:tcBorders>
                </w:tcPr>
                <w:p w14:paraId="2D452FE7" w14:textId="77777777" w:rsidR="00440F1A" w:rsidRPr="00147139" w:rsidRDefault="00440F1A" w:rsidP="0066418D">
                  <w:pPr>
                    <w:rPr>
                      <w:rFonts w:ascii="Times New Roman" w:hAnsi="Times New Roman"/>
                      <w:sz w:val="24"/>
                      <w:szCs w:val="24"/>
                    </w:rPr>
                  </w:pPr>
                </w:p>
              </w:tc>
              <w:tc>
                <w:tcPr>
                  <w:tcW w:w="1562" w:type="pct"/>
                  <w:tcBorders>
                    <w:top w:val="single" w:sz="4" w:space="0" w:color="auto"/>
                    <w:left w:val="single" w:sz="4" w:space="0" w:color="auto"/>
                    <w:bottom w:val="single" w:sz="4" w:space="0" w:color="auto"/>
                    <w:right w:val="single" w:sz="4" w:space="0" w:color="auto"/>
                  </w:tcBorders>
                </w:tcPr>
                <w:p w14:paraId="524B69DD" w14:textId="77777777" w:rsidR="00440F1A" w:rsidRPr="00147139" w:rsidRDefault="00440F1A" w:rsidP="0066418D">
                  <w:pPr>
                    <w:jc w:val="both"/>
                    <w:rPr>
                      <w:rFonts w:ascii="Times New Roman" w:hAnsi="Times New Roman"/>
                      <w:iCs/>
                      <w:sz w:val="24"/>
                      <w:szCs w:val="24"/>
                    </w:rPr>
                  </w:pPr>
                </w:p>
              </w:tc>
              <w:tc>
                <w:tcPr>
                  <w:tcW w:w="426" w:type="pct"/>
                  <w:tcBorders>
                    <w:top w:val="single" w:sz="4" w:space="0" w:color="auto"/>
                    <w:left w:val="single" w:sz="4" w:space="0" w:color="auto"/>
                    <w:bottom w:val="single" w:sz="4" w:space="0" w:color="auto"/>
                    <w:right w:val="single" w:sz="4" w:space="0" w:color="auto"/>
                  </w:tcBorders>
                </w:tcPr>
                <w:p w14:paraId="32291EEC" w14:textId="77777777" w:rsidR="00440F1A" w:rsidRPr="00147139" w:rsidRDefault="00440F1A" w:rsidP="0066418D">
                  <w:pPr>
                    <w:rPr>
                      <w:rFonts w:ascii="Times New Roman" w:hAnsi="Times New Roman"/>
                      <w:sz w:val="24"/>
                      <w:szCs w:val="24"/>
                    </w:rPr>
                  </w:pPr>
                  <w:r w:rsidRPr="00147139">
                    <w:rPr>
                      <w:rFonts w:ascii="Times New Roman" w:hAnsi="Times New Roman"/>
                      <w:sz w:val="24"/>
                      <w:szCs w:val="24"/>
                    </w:rPr>
                    <w:t>5</w:t>
                  </w:r>
                </w:p>
              </w:tc>
              <w:tc>
                <w:tcPr>
                  <w:tcW w:w="2585" w:type="pct"/>
                  <w:tcBorders>
                    <w:top w:val="single" w:sz="4" w:space="0" w:color="auto"/>
                    <w:left w:val="single" w:sz="4" w:space="0" w:color="auto"/>
                    <w:bottom w:val="single" w:sz="4" w:space="0" w:color="auto"/>
                    <w:right w:val="single" w:sz="4" w:space="0" w:color="auto"/>
                  </w:tcBorders>
                </w:tcPr>
                <w:p w14:paraId="6E942331" w14:textId="77777777" w:rsidR="00440F1A" w:rsidRPr="00147139" w:rsidRDefault="00440F1A" w:rsidP="0066418D">
                  <w:pPr>
                    <w:jc w:val="both"/>
                    <w:rPr>
                      <w:rFonts w:ascii="Times New Roman" w:hAnsi="Times New Roman"/>
                      <w:sz w:val="24"/>
                      <w:szCs w:val="24"/>
                    </w:rPr>
                  </w:pPr>
                  <w:r w:rsidRPr="00147139">
                    <w:rPr>
                      <w:rFonts w:ascii="Times New Roman" w:hAnsi="Times New Roman"/>
                      <w:sz w:val="24"/>
                      <w:szCs w:val="24"/>
                    </w:rPr>
                    <w:t>Шифрует данные по одному биту или байту</w:t>
                  </w:r>
                </w:p>
              </w:tc>
            </w:tr>
          </w:tbl>
          <w:p w14:paraId="4043522B" w14:textId="77777777" w:rsidR="00440F1A" w:rsidRPr="00147139" w:rsidRDefault="00440F1A" w:rsidP="0066418D">
            <w:p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sz w:val="24"/>
                <w:szCs w:val="24"/>
              </w:rPr>
              <w:t>Запишите выбранные цифры под соответствующими буквами:</w:t>
            </w:r>
          </w:p>
          <w:tbl>
            <w:tblPr>
              <w:tblStyle w:val="a6"/>
              <w:tblW w:w="0" w:type="auto"/>
              <w:tblLayout w:type="fixed"/>
              <w:tblLook w:val="04A0" w:firstRow="1" w:lastRow="0" w:firstColumn="1" w:lastColumn="0" w:noHBand="0" w:noVBand="1"/>
            </w:tblPr>
            <w:tblGrid>
              <w:gridCol w:w="1068"/>
              <w:gridCol w:w="1067"/>
              <w:gridCol w:w="1067"/>
              <w:gridCol w:w="1067"/>
            </w:tblGrid>
            <w:tr w:rsidR="00440F1A" w:rsidRPr="00147139" w14:paraId="29FB4D7F" w14:textId="77777777" w:rsidTr="00440F1A">
              <w:tc>
                <w:tcPr>
                  <w:tcW w:w="1068" w:type="dxa"/>
                  <w:tcBorders>
                    <w:top w:val="single" w:sz="4" w:space="0" w:color="auto"/>
                    <w:left w:val="single" w:sz="4" w:space="0" w:color="auto"/>
                    <w:bottom w:val="single" w:sz="4" w:space="0" w:color="auto"/>
                    <w:right w:val="single" w:sz="4" w:space="0" w:color="auto"/>
                  </w:tcBorders>
                  <w:hideMark/>
                </w:tcPr>
                <w:p w14:paraId="71B4068C"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226C1B47"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285F345B"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67685E6C" w14:textId="77777777" w:rsidR="00440F1A" w:rsidRPr="00147139" w:rsidRDefault="00440F1A" w:rsidP="0066418D">
                  <w:pPr>
                    <w:jc w:val="center"/>
                    <w:rPr>
                      <w:rFonts w:ascii="Times New Roman" w:hAnsi="Times New Roman"/>
                      <w:sz w:val="24"/>
                      <w:szCs w:val="24"/>
                    </w:rPr>
                  </w:pPr>
                  <w:r w:rsidRPr="00147139">
                    <w:rPr>
                      <w:rFonts w:ascii="Times New Roman" w:hAnsi="Times New Roman"/>
                      <w:sz w:val="24"/>
                      <w:szCs w:val="24"/>
                    </w:rPr>
                    <w:t>Г</w:t>
                  </w:r>
                </w:p>
              </w:tc>
            </w:tr>
            <w:tr w:rsidR="00440F1A" w:rsidRPr="00147139" w14:paraId="5590999C" w14:textId="77777777" w:rsidTr="00440F1A">
              <w:tc>
                <w:tcPr>
                  <w:tcW w:w="1068" w:type="dxa"/>
                  <w:tcBorders>
                    <w:top w:val="single" w:sz="4" w:space="0" w:color="auto"/>
                    <w:left w:val="single" w:sz="4" w:space="0" w:color="auto"/>
                    <w:bottom w:val="single" w:sz="4" w:space="0" w:color="auto"/>
                    <w:right w:val="single" w:sz="4" w:space="0" w:color="auto"/>
                  </w:tcBorders>
                </w:tcPr>
                <w:p w14:paraId="28D8C912" w14:textId="77777777" w:rsidR="00440F1A" w:rsidRPr="00147139" w:rsidRDefault="00440F1A" w:rsidP="0066418D">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1FA67967" w14:textId="77777777" w:rsidR="00440F1A" w:rsidRPr="00147139" w:rsidRDefault="00440F1A" w:rsidP="0066418D">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08C314B" w14:textId="77777777" w:rsidR="00440F1A" w:rsidRPr="00147139" w:rsidRDefault="00440F1A" w:rsidP="0066418D">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D4BF206" w14:textId="77777777" w:rsidR="00440F1A" w:rsidRPr="00147139" w:rsidRDefault="00440F1A" w:rsidP="0066418D">
                  <w:pPr>
                    <w:jc w:val="center"/>
                    <w:rPr>
                      <w:rFonts w:ascii="Times New Roman" w:hAnsi="Times New Roman"/>
                      <w:sz w:val="24"/>
                      <w:szCs w:val="24"/>
                    </w:rPr>
                  </w:pPr>
                </w:p>
              </w:tc>
            </w:tr>
          </w:tbl>
          <w:p w14:paraId="2761CFD0"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p w14:paraId="6E6E25BE" w14:textId="77777777" w:rsidR="00440F1A" w:rsidRPr="00147139" w:rsidRDefault="00440F1A" w:rsidP="0066418D">
            <w:pPr>
              <w:tabs>
                <w:tab w:val="left" w:pos="227"/>
              </w:tabs>
              <w:spacing w:after="0" w:line="240" w:lineRule="auto"/>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2AAD94C"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А1Б3В2Г4</w:t>
            </w:r>
          </w:p>
        </w:tc>
      </w:tr>
      <w:tr w:rsidR="00440F1A" w:rsidRPr="00147139" w14:paraId="50CEBF91" w14:textId="77777777" w:rsidTr="00440F1A">
        <w:tc>
          <w:tcPr>
            <w:tcW w:w="358" w:type="pct"/>
            <w:tcBorders>
              <w:top w:val="single" w:sz="4" w:space="0" w:color="000000"/>
              <w:left w:val="single" w:sz="4" w:space="0" w:color="000000"/>
              <w:bottom w:val="single" w:sz="4" w:space="0" w:color="000000"/>
              <w:right w:val="single" w:sz="4" w:space="0" w:color="auto"/>
            </w:tcBorders>
          </w:tcPr>
          <w:p w14:paraId="3612AAFF"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335F2B37"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6509A7E8"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3E7B61B2"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 xml:space="preserve">Какие из следующих инструментов </w:t>
            </w:r>
          </w:p>
          <w:p w14:paraId="1E5FD184"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 xml:space="preserve">используются для защиты сети от несанкционированного доступа? </w:t>
            </w:r>
          </w:p>
          <w:p w14:paraId="5CF5855A" w14:textId="77777777" w:rsidR="00440F1A" w:rsidRPr="00147139" w:rsidRDefault="00440F1A" w:rsidP="0066418D">
            <w:pPr>
              <w:spacing w:after="0" w:line="240" w:lineRule="auto"/>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5209A3B6" w14:textId="77777777" w:rsidR="00440F1A" w:rsidRPr="00147139" w:rsidRDefault="00440F1A" w:rsidP="00440F1A">
            <w:pPr>
              <w:pStyle w:val="a5"/>
              <w:numPr>
                <w:ilvl w:val="0"/>
                <w:numId w:val="2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lastRenderedPageBreak/>
              <w:t>Антивирус</w:t>
            </w:r>
          </w:p>
          <w:p w14:paraId="56DA6B09" w14:textId="77777777" w:rsidR="00440F1A" w:rsidRPr="00147139" w:rsidRDefault="00440F1A" w:rsidP="00440F1A">
            <w:pPr>
              <w:pStyle w:val="a5"/>
              <w:numPr>
                <w:ilvl w:val="0"/>
                <w:numId w:val="2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Файрвол</w:t>
            </w:r>
          </w:p>
          <w:p w14:paraId="14492405" w14:textId="77777777" w:rsidR="00440F1A" w:rsidRPr="00147139" w:rsidRDefault="00440F1A" w:rsidP="00440F1A">
            <w:pPr>
              <w:pStyle w:val="a5"/>
              <w:numPr>
                <w:ilvl w:val="0"/>
                <w:numId w:val="2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IDS (Система обнаружения вторжений)</w:t>
            </w:r>
          </w:p>
          <w:p w14:paraId="54F78EEF" w14:textId="77777777" w:rsidR="00440F1A" w:rsidRPr="00147139" w:rsidRDefault="00440F1A" w:rsidP="00440F1A">
            <w:pPr>
              <w:pStyle w:val="a5"/>
              <w:numPr>
                <w:ilvl w:val="0"/>
                <w:numId w:val="2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VPN (Виртуальная частная сеть)</w:t>
            </w:r>
          </w:p>
          <w:p w14:paraId="38334CBA" w14:textId="77777777" w:rsidR="00440F1A" w:rsidRPr="00147139" w:rsidRDefault="00440F1A" w:rsidP="00440F1A">
            <w:pPr>
              <w:pStyle w:val="a5"/>
              <w:numPr>
                <w:ilvl w:val="0"/>
                <w:numId w:val="24"/>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Резервное копирование</w:t>
            </w:r>
          </w:p>
          <w:p w14:paraId="2313569C" w14:textId="77777777" w:rsidR="00440F1A" w:rsidRPr="00147139" w:rsidRDefault="00440F1A" w:rsidP="0066418D">
            <w:pPr>
              <w:spacing w:after="0" w:line="240" w:lineRule="auto"/>
              <w:jc w:val="both"/>
              <w:rPr>
                <w:rFonts w:ascii="Times New Roman" w:eastAsia="Calibri"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7EE6CBF"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124</w:t>
            </w:r>
          </w:p>
        </w:tc>
      </w:tr>
      <w:tr w:rsidR="00440F1A" w:rsidRPr="00147139" w14:paraId="40A43328" w14:textId="77777777" w:rsidTr="00440F1A">
        <w:tc>
          <w:tcPr>
            <w:tcW w:w="358" w:type="pct"/>
            <w:tcBorders>
              <w:top w:val="single" w:sz="4" w:space="0" w:color="000000"/>
              <w:left w:val="single" w:sz="4" w:space="0" w:color="000000"/>
              <w:bottom w:val="single" w:sz="4" w:space="0" w:color="000000"/>
              <w:right w:val="single" w:sz="4" w:space="0" w:color="auto"/>
            </w:tcBorders>
          </w:tcPr>
          <w:p w14:paraId="2697F1E6"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0AF4B1F9" w14:textId="77777777" w:rsidR="00440F1A" w:rsidRPr="00147139" w:rsidRDefault="00440F1A" w:rsidP="0066418D">
            <w:pPr>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685C64C9" w14:textId="77777777" w:rsidR="00440F1A" w:rsidRPr="00147139" w:rsidRDefault="00440F1A" w:rsidP="0066418D">
            <w:pPr>
              <w:spacing w:after="0" w:line="240" w:lineRule="auto"/>
              <w:jc w:val="both"/>
              <w:rPr>
                <w:rFonts w:ascii="Times New Roman" w:eastAsia="Calibri" w:hAnsi="Times New Roman" w:cs="Times New Roman"/>
                <w:i/>
                <w:sz w:val="24"/>
                <w:szCs w:val="24"/>
              </w:rPr>
            </w:pPr>
          </w:p>
          <w:p w14:paraId="3B93703A"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 xml:space="preserve">Какие из следующих действий являются частью процесса реагирования на инциденты безопасности? </w:t>
            </w:r>
          </w:p>
        </w:tc>
        <w:tc>
          <w:tcPr>
            <w:tcW w:w="2171" w:type="pct"/>
            <w:tcBorders>
              <w:top w:val="single" w:sz="4" w:space="0" w:color="auto"/>
              <w:left w:val="single" w:sz="4" w:space="0" w:color="auto"/>
              <w:bottom w:val="single" w:sz="4" w:space="0" w:color="auto"/>
              <w:right w:val="single" w:sz="4" w:space="0" w:color="auto"/>
            </w:tcBorders>
          </w:tcPr>
          <w:p w14:paraId="2245288E" w14:textId="77777777" w:rsidR="00440F1A" w:rsidRPr="00147139" w:rsidRDefault="00440F1A" w:rsidP="00440F1A">
            <w:pPr>
              <w:pStyle w:val="a5"/>
              <w:numPr>
                <w:ilvl w:val="0"/>
                <w:numId w:val="25"/>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Идентификация инцидента</w:t>
            </w:r>
          </w:p>
          <w:p w14:paraId="52318E00" w14:textId="77777777" w:rsidR="00440F1A" w:rsidRPr="00147139" w:rsidRDefault="00440F1A" w:rsidP="00440F1A">
            <w:pPr>
              <w:pStyle w:val="a5"/>
              <w:numPr>
                <w:ilvl w:val="0"/>
                <w:numId w:val="25"/>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Устранение последствий</w:t>
            </w:r>
          </w:p>
          <w:p w14:paraId="52217B9A" w14:textId="77777777" w:rsidR="00440F1A" w:rsidRPr="00147139" w:rsidRDefault="00440F1A" w:rsidP="00440F1A">
            <w:pPr>
              <w:pStyle w:val="a5"/>
              <w:numPr>
                <w:ilvl w:val="0"/>
                <w:numId w:val="25"/>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Документирование инцидента</w:t>
            </w:r>
          </w:p>
          <w:p w14:paraId="698FA879" w14:textId="77777777" w:rsidR="00440F1A" w:rsidRPr="00147139" w:rsidRDefault="00440F1A" w:rsidP="00440F1A">
            <w:pPr>
              <w:pStyle w:val="a5"/>
              <w:numPr>
                <w:ilvl w:val="0"/>
                <w:numId w:val="25"/>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Обучение сотрудников</w:t>
            </w:r>
          </w:p>
          <w:p w14:paraId="473F0884" w14:textId="77777777" w:rsidR="00440F1A" w:rsidRPr="00147139" w:rsidRDefault="00440F1A" w:rsidP="00440F1A">
            <w:pPr>
              <w:pStyle w:val="a5"/>
              <w:numPr>
                <w:ilvl w:val="0"/>
                <w:numId w:val="25"/>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Оценка рисков</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83692A2"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123</w:t>
            </w:r>
          </w:p>
        </w:tc>
      </w:tr>
      <w:tr w:rsidR="00440F1A" w:rsidRPr="00147139" w14:paraId="7D5EFC29" w14:textId="77777777" w:rsidTr="00440F1A">
        <w:tc>
          <w:tcPr>
            <w:tcW w:w="358" w:type="pct"/>
            <w:tcBorders>
              <w:top w:val="single" w:sz="4" w:space="0" w:color="000000"/>
              <w:left w:val="single" w:sz="4" w:space="0" w:color="000000"/>
              <w:bottom w:val="single" w:sz="4" w:space="0" w:color="000000"/>
              <w:right w:val="single" w:sz="4" w:space="0" w:color="auto"/>
            </w:tcBorders>
          </w:tcPr>
          <w:p w14:paraId="764B6B5B"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272D30A4"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0BAFD315"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p>
          <w:p w14:paraId="73417563" w14:textId="77777777" w:rsidR="00440F1A" w:rsidRPr="00147139" w:rsidRDefault="00440F1A" w:rsidP="0066418D">
            <w:p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 xml:space="preserve">Какие из следующих аспектов относятся к управлению рисками в области безопасности информации? </w:t>
            </w:r>
          </w:p>
        </w:tc>
        <w:tc>
          <w:tcPr>
            <w:tcW w:w="2171" w:type="pct"/>
            <w:tcBorders>
              <w:top w:val="single" w:sz="4" w:space="0" w:color="auto"/>
              <w:left w:val="single" w:sz="4" w:space="0" w:color="auto"/>
              <w:bottom w:val="single" w:sz="4" w:space="0" w:color="auto"/>
              <w:right w:val="single" w:sz="4" w:space="0" w:color="auto"/>
            </w:tcBorders>
          </w:tcPr>
          <w:p w14:paraId="31414FFA" w14:textId="77777777" w:rsidR="00440F1A" w:rsidRPr="00147139" w:rsidRDefault="00440F1A" w:rsidP="00440F1A">
            <w:pPr>
              <w:pStyle w:val="a5"/>
              <w:numPr>
                <w:ilvl w:val="0"/>
                <w:numId w:val="26"/>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Идентификация рисков</w:t>
            </w:r>
          </w:p>
          <w:p w14:paraId="31A5EAC9" w14:textId="77777777" w:rsidR="00440F1A" w:rsidRPr="00147139" w:rsidRDefault="00440F1A" w:rsidP="00440F1A">
            <w:pPr>
              <w:pStyle w:val="a5"/>
              <w:numPr>
                <w:ilvl w:val="0"/>
                <w:numId w:val="26"/>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Оценка рисков</w:t>
            </w:r>
          </w:p>
          <w:p w14:paraId="452CE701" w14:textId="77777777" w:rsidR="00440F1A" w:rsidRPr="00147139" w:rsidRDefault="00440F1A" w:rsidP="00440F1A">
            <w:pPr>
              <w:pStyle w:val="a5"/>
              <w:numPr>
                <w:ilvl w:val="0"/>
                <w:numId w:val="26"/>
              </w:numPr>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Разработка стратегии управления рисками</w:t>
            </w:r>
          </w:p>
          <w:p w14:paraId="66A6DDDD" w14:textId="77777777" w:rsidR="00440F1A" w:rsidRPr="00147139" w:rsidRDefault="00440F1A" w:rsidP="00440F1A">
            <w:pPr>
              <w:pStyle w:val="a5"/>
              <w:numPr>
                <w:ilvl w:val="0"/>
                <w:numId w:val="26"/>
              </w:numPr>
              <w:spacing w:after="0" w:line="240" w:lineRule="auto"/>
              <w:jc w:val="both"/>
              <w:rPr>
                <w:rFonts w:ascii="Times New Roman" w:eastAsia="Calibri" w:hAnsi="Times New Roman" w:cs="Times New Roman"/>
                <w:sz w:val="24"/>
                <w:szCs w:val="24"/>
              </w:rPr>
            </w:pPr>
            <w:r w:rsidRPr="00147139">
              <w:rPr>
                <w:rFonts w:ascii="Times New Roman" w:eastAsia="Calibri" w:hAnsi="Times New Roman" w:cs="Times New Roman"/>
                <w:iCs/>
                <w:sz w:val="24"/>
                <w:szCs w:val="24"/>
              </w:rPr>
              <w:t>Реализация мер защиты</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2A9A5296"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1234</w:t>
            </w:r>
          </w:p>
        </w:tc>
      </w:tr>
      <w:tr w:rsidR="00440F1A" w:rsidRPr="00147139" w14:paraId="4D72978E" w14:textId="77777777" w:rsidTr="00440F1A">
        <w:tc>
          <w:tcPr>
            <w:tcW w:w="358" w:type="pct"/>
            <w:tcBorders>
              <w:top w:val="single" w:sz="4" w:space="0" w:color="000000"/>
              <w:left w:val="single" w:sz="4" w:space="0" w:color="000000"/>
              <w:bottom w:val="single" w:sz="4" w:space="0" w:color="000000"/>
              <w:right w:val="single" w:sz="4" w:space="0" w:color="auto"/>
            </w:tcBorders>
          </w:tcPr>
          <w:p w14:paraId="3FFCAF86" w14:textId="77777777" w:rsidR="00440F1A" w:rsidRPr="00147139" w:rsidRDefault="00440F1A" w:rsidP="00440F1A">
            <w:pPr>
              <w:pStyle w:val="a5"/>
              <w:numPr>
                <w:ilvl w:val="0"/>
                <w:numId w:val="13"/>
              </w:numPr>
              <w:spacing w:after="0" w:line="240" w:lineRule="auto"/>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3B5D789D"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0BE8E8C5"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p>
          <w:p w14:paraId="013676DB"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 xml:space="preserve">Какие из следующих аспектов относятся к управлению доступом к информации? </w:t>
            </w:r>
          </w:p>
          <w:p w14:paraId="217A6642"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6FB1BC61" w14:textId="77777777" w:rsidR="00440F1A" w:rsidRPr="00147139" w:rsidRDefault="00440F1A" w:rsidP="00440F1A">
            <w:pPr>
              <w:pStyle w:val="a5"/>
              <w:numPr>
                <w:ilvl w:val="0"/>
                <w:numId w:val="28"/>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Аутентификация пользователей</w:t>
            </w:r>
          </w:p>
          <w:p w14:paraId="1094C8BE" w14:textId="77777777" w:rsidR="00440F1A" w:rsidRPr="00147139" w:rsidRDefault="00440F1A" w:rsidP="00440F1A">
            <w:pPr>
              <w:pStyle w:val="a5"/>
              <w:numPr>
                <w:ilvl w:val="0"/>
                <w:numId w:val="28"/>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Авторизация доступа</w:t>
            </w:r>
          </w:p>
          <w:p w14:paraId="36E5E7AF" w14:textId="77777777" w:rsidR="00440F1A" w:rsidRPr="00147139" w:rsidRDefault="00440F1A" w:rsidP="00440F1A">
            <w:pPr>
              <w:pStyle w:val="a5"/>
              <w:numPr>
                <w:ilvl w:val="0"/>
                <w:numId w:val="28"/>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Мониторинг активности пользователей</w:t>
            </w:r>
          </w:p>
          <w:p w14:paraId="2CF5E311" w14:textId="77777777" w:rsidR="00440F1A" w:rsidRPr="00147139" w:rsidRDefault="00440F1A" w:rsidP="00440F1A">
            <w:pPr>
              <w:pStyle w:val="a5"/>
              <w:numPr>
                <w:ilvl w:val="0"/>
                <w:numId w:val="28"/>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Шифрование данных</w:t>
            </w:r>
          </w:p>
          <w:p w14:paraId="7014C962" w14:textId="77777777" w:rsidR="00440F1A" w:rsidRPr="00147139" w:rsidRDefault="00440F1A" w:rsidP="00440F1A">
            <w:pPr>
              <w:pStyle w:val="a5"/>
              <w:numPr>
                <w:ilvl w:val="0"/>
                <w:numId w:val="28"/>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Резервное копирование данных</w:t>
            </w:r>
          </w:p>
          <w:p w14:paraId="687E9602" w14:textId="77777777" w:rsidR="00440F1A" w:rsidRPr="00147139" w:rsidRDefault="00440F1A" w:rsidP="0066418D">
            <w:pPr>
              <w:pStyle w:val="a5"/>
              <w:tabs>
                <w:tab w:val="left" w:pos="2736"/>
              </w:tabs>
              <w:spacing w:after="0" w:line="240" w:lineRule="auto"/>
              <w:ind w:left="344"/>
              <w:jc w:val="both"/>
              <w:rPr>
                <w:rFonts w:ascii="Times New Roman" w:eastAsia="Calibri" w:hAnsi="Times New Roman" w:cs="Times New Roman"/>
                <w:iCs/>
                <w:sz w:val="24"/>
                <w:szCs w:val="24"/>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B4DA9A9"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123</w:t>
            </w:r>
          </w:p>
        </w:tc>
      </w:tr>
      <w:tr w:rsidR="00440F1A" w:rsidRPr="00147139" w14:paraId="5243D6A3" w14:textId="77777777" w:rsidTr="00440F1A">
        <w:tc>
          <w:tcPr>
            <w:tcW w:w="358" w:type="pct"/>
            <w:tcBorders>
              <w:top w:val="single" w:sz="4" w:space="0" w:color="000000"/>
              <w:left w:val="single" w:sz="4" w:space="0" w:color="000000"/>
              <w:bottom w:val="single" w:sz="4" w:space="0" w:color="000000"/>
              <w:right w:val="single" w:sz="4" w:space="0" w:color="auto"/>
            </w:tcBorders>
          </w:tcPr>
          <w:p w14:paraId="402CF049"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4FCF90E1"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68F5F4E8"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p>
          <w:p w14:paraId="3EC15B12"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Какие из следующих действий могут помочь в обеспечении физической безопасности информации? (Выберите все подходящие варианты)</w:t>
            </w:r>
          </w:p>
          <w:p w14:paraId="1ACFA5DF"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2B1B17CE" w14:textId="77777777" w:rsidR="00440F1A" w:rsidRPr="00147139" w:rsidRDefault="00440F1A" w:rsidP="00440F1A">
            <w:pPr>
              <w:pStyle w:val="a5"/>
              <w:numPr>
                <w:ilvl w:val="0"/>
                <w:numId w:val="29"/>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Использование замков и систем контроля доступа</w:t>
            </w:r>
          </w:p>
          <w:p w14:paraId="496D11BA" w14:textId="77777777" w:rsidR="00440F1A" w:rsidRPr="00147139" w:rsidRDefault="00440F1A" w:rsidP="00440F1A">
            <w:pPr>
              <w:pStyle w:val="a5"/>
              <w:numPr>
                <w:ilvl w:val="0"/>
                <w:numId w:val="29"/>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Установка видеонаблюдения</w:t>
            </w:r>
          </w:p>
          <w:p w14:paraId="784DE8E1" w14:textId="77777777" w:rsidR="00440F1A" w:rsidRPr="00147139" w:rsidRDefault="00440F1A" w:rsidP="00440F1A">
            <w:pPr>
              <w:pStyle w:val="a5"/>
              <w:numPr>
                <w:ilvl w:val="0"/>
                <w:numId w:val="29"/>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Шифрование данных</w:t>
            </w:r>
          </w:p>
          <w:p w14:paraId="5FEBF78C" w14:textId="77777777" w:rsidR="00440F1A" w:rsidRPr="00147139" w:rsidRDefault="00440F1A" w:rsidP="00440F1A">
            <w:pPr>
              <w:pStyle w:val="a5"/>
              <w:numPr>
                <w:ilvl w:val="0"/>
                <w:numId w:val="29"/>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Обучение сотрудников по вопросам безопасности</w:t>
            </w:r>
          </w:p>
          <w:p w14:paraId="7A84A0C7" w14:textId="77777777" w:rsidR="00440F1A" w:rsidRPr="00147139" w:rsidRDefault="00440F1A" w:rsidP="00440F1A">
            <w:pPr>
              <w:pStyle w:val="a5"/>
              <w:numPr>
                <w:ilvl w:val="0"/>
                <w:numId w:val="29"/>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Регулярные проверки помещений</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4D18FA36" w14:textId="77777777" w:rsidR="00440F1A" w:rsidRPr="00147139"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1245</w:t>
            </w:r>
          </w:p>
        </w:tc>
      </w:tr>
      <w:tr w:rsidR="00440F1A" w:rsidRPr="00FF01F1" w14:paraId="067A73FC" w14:textId="77777777" w:rsidTr="00440F1A">
        <w:tc>
          <w:tcPr>
            <w:tcW w:w="358" w:type="pct"/>
            <w:tcBorders>
              <w:top w:val="single" w:sz="4" w:space="0" w:color="000000"/>
              <w:left w:val="single" w:sz="4" w:space="0" w:color="000000"/>
              <w:bottom w:val="single" w:sz="4" w:space="0" w:color="000000"/>
              <w:right w:val="single" w:sz="4" w:space="0" w:color="auto"/>
            </w:tcBorders>
          </w:tcPr>
          <w:p w14:paraId="0F8E1012" w14:textId="77777777" w:rsidR="00440F1A" w:rsidRPr="00147139" w:rsidRDefault="00440F1A" w:rsidP="00440F1A">
            <w:pPr>
              <w:numPr>
                <w:ilvl w:val="0"/>
                <w:numId w:val="13"/>
              </w:numPr>
              <w:spacing w:after="0" w:line="240" w:lineRule="auto"/>
              <w:contextualSpacing/>
              <w:jc w:val="center"/>
              <w:rPr>
                <w:rFonts w:ascii="Times New Roman" w:eastAsia="Times New Roman" w:hAnsi="Times New Roman" w:cs="Times New Roman"/>
                <w:sz w:val="24"/>
                <w:szCs w:val="24"/>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14:paraId="4F4252AE" w14:textId="77777777" w:rsidR="00440F1A" w:rsidRPr="00147139" w:rsidRDefault="00440F1A" w:rsidP="0066418D">
            <w:pPr>
              <w:tabs>
                <w:tab w:val="left" w:pos="2736"/>
              </w:tabs>
              <w:spacing w:after="0" w:line="240" w:lineRule="auto"/>
              <w:jc w:val="both"/>
              <w:rPr>
                <w:rFonts w:ascii="Times New Roman" w:eastAsia="Calibri" w:hAnsi="Times New Roman" w:cs="Times New Roman"/>
                <w:i/>
                <w:sz w:val="24"/>
                <w:szCs w:val="24"/>
              </w:rPr>
            </w:pPr>
            <w:r w:rsidRPr="00147139">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3E6ABC5F" w14:textId="77777777" w:rsidR="00440F1A" w:rsidRPr="00147139" w:rsidRDefault="00440F1A" w:rsidP="0066418D">
            <w:pPr>
              <w:tabs>
                <w:tab w:val="left" w:pos="2736"/>
              </w:tabs>
              <w:spacing w:after="0" w:line="240" w:lineRule="auto"/>
              <w:jc w:val="both"/>
              <w:rPr>
                <w:rFonts w:ascii="Times New Roman" w:eastAsia="Calibri" w:hAnsi="Times New Roman" w:cs="Times New Roman"/>
                <w:iCs/>
                <w:sz w:val="24"/>
                <w:szCs w:val="24"/>
              </w:rPr>
            </w:pPr>
          </w:p>
          <w:p w14:paraId="1FC95637" w14:textId="77777777" w:rsidR="00440F1A" w:rsidRPr="00147139" w:rsidRDefault="00440F1A" w:rsidP="0066418D">
            <w:pPr>
              <w:spacing w:after="0" w:line="240" w:lineRule="auto"/>
              <w:ind w:left="-74"/>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 xml:space="preserve">Какие из следующих методов могут использоваться для защиты от вредоносного ПО? </w:t>
            </w:r>
          </w:p>
          <w:p w14:paraId="09FD3D52" w14:textId="77777777" w:rsidR="00440F1A" w:rsidRPr="00147139" w:rsidRDefault="00440F1A" w:rsidP="0066418D">
            <w:pPr>
              <w:tabs>
                <w:tab w:val="left" w:pos="2736"/>
              </w:tabs>
              <w:spacing w:after="0" w:line="240" w:lineRule="auto"/>
              <w:ind w:left="-73"/>
              <w:jc w:val="both"/>
              <w:rPr>
                <w:rFonts w:ascii="Times New Roman" w:eastAsia="Calibri" w:hAnsi="Times New Roman" w:cs="Times New Roman"/>
                <w:iCs/>
                <w:sz w:val="24"/>
                <w:szCs w:val="24"/>
              </w:rPr>
            </w:pPr>
          </w:p>
        </w:tc>
        <w:tc>
          <w:tcPr>
            <w:tcW w:w="2171" w:type="pct"/>
            <w:tcBorders>
              <w:top w:val="single" w:sz="4" w:space="0" w:color="auto"/>
              <w:left w:val="single" w:sz="4" w:space="0" w:color="auto"/>
              <w:bottom w:val="single" w:sz="4" w:space="0" w:color="auto"/>
              <w:right w:val="single" w:sz="4" w:space="0" w:color="auto"/>
            </w:tcBorders>
          </w:tcPr>
          <w:p w14:paraId="53263540" w14:textId="77777777" w:rsidR="00440F1A" w:rsidRPr="00147139" w:rsidRDefault="00440F1A" w:rsidP="00440F1A">
            <w:pPr>
              <w:pStyle w:val="a5"/>
              <w:numPr>
                <w:ilvl w:val="0"/>
                <w:numId w:val="27"/>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lastRenderedPageBreak/>
              <w:t>Антивирусные программы</w:t>
            </w:r>
          </w:p>
          <w:p w14:paraId="7BD5B682" w14:textId="77777777" w:rsidR="00440F1A" w:rsidRPr="00147139" w:rsidRDefault="00440F1A" w:rsidP="00440F1A">
            <w:pPr>
              <w:pStyle w:val="a5"/>
              <w:numPr>
                <w:ilvl w:val="0"/>
                <w:numId w:val="27"/>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Файрволы</w:t>
            </w:r>
          </w:p>
          <w:p w14:paraId="50C78665" w14:textId="77777777" w:rsidR="00440F1A" w:rsidRPr="00147139" w:rsidRDefault="00440F1A" w:rsidP="00440F1A">
            <w:pPr>
              <w:pStyle w:val="a5"/>
              <w:numPr>
                <w:ilvl w:val="0"/>
                <w:numId w:val="27"/>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Регулярные обновления программного обеспечения</w:t>
            </w:r>
          </w:p>
          <w:p w14:paraId="117BC38F" w14:textId="77777777" w:rsidR="00440F1A" w:rsidRPr="00147139" w:rsidRDefault="00440F1A" w:rsidP="00440F1A">
            <w:pPr>
              <w:pStyle w:val="a5"/>
              <w:numPr>
                <w:ilvl w:val="0"/>
                <w:numId w:val="27"/>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Использование сложных паролей</w:t>
            </w:r>
          </w:p>
          <w:p w14:paraId="540A09E2" w14:textId="77777777" w:rsidR="00440F1A" w:rsidRPr="00147139" w:rsidRDefault="00440F1A" w:rsidP="00440F1A">
            <w:pPr>
              <w:pStyle w:val="a5"/>
              <w:numPr>
                <w:ilvl w:val="0"/>
                <w:numId w:val="27"/>
              </w:numPr>
              <w:tabs>
                <w:tab w:val="left" w:pos="2736"/>
              </w:tabs>
              <w:spacing w:after="0" w:line="240" w:lineRule="auto"/>
              <w:jc w:val="both"/>
              <w:rPr>
                <w:rFonts w:ascii="Times New Roman" w:eastAsia="Calibri" w:hAnsi="Times New Roman" w:cs="Times New Roman"/>
                <w:iCs/>
                <w:sz w:val="24"/>
                <w:szCs w:val="24"/>
              </w:rPr>
            </w:pPr>
            <w:r w:rsidRPr="00147139">
              <w:rPr>
                <w:rFonts w:ascii="Times New Roman" w:eastAsia="Calibri" w:hAnsi="Times New Roman" w:cs="Times New Roman"/>
                <w:iCs/>
                <w:sz w:val="24"/>
                <w:szCs w:val="24"/>
              </w:rPr>
              <w:t>Обучение пользователей</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202A0124" w14:textId="77777777" w:rsidR="00440F1A" w:rsidRDefault="00440F1A" w:rsidP="0066418D">
            <w:pPr>
              <w:spacing w:after="0" w:line="240" w:lineRule="auto"/>
              <w:rPr>
                <w:rFonts w:ascii="Times New Roman" w:eastAsia="Times New Roman" w:hAnsi="Times New Roman" w:cs="Times New Roman"/>
                <w:sz w:val="24"/>
                <w:szCs w:val="24"/>
                <w:lang w:eastAsia="ru-RU"/>
              </w:rPr>
            </w:pPr>
            <w:r w:rsidRPr="00147139">
              <w:rPr>
                <w:rFonts w:ascii="Times New Roman" w:eastAsia="Times New Roman" w:hAnsi="Times New Roman" w:cs="Times New Roman"/>
                <w:sz w:val="24"/>
                <w:szCs w:val="24"/>
                <w:lang w:eastAsia="ru-RU"/>
              </w:rPr>
              <w:t>1235</w:t>
            </w:r>
          </w:p>
        </w:tc>
      </w:tr>
    </w:tbl>
    <w:p w14:paraId="18355013" w14:textId="77777777" w:rsidR="00440F1A" w:rsidRDefault="00440F1A" w:rsidP="00F95026">
      <w:pPr>
        <w:spacing w:after="0" w:line="240" w:lineRule="auto"/>
        <w:ind w:firstLine="709"/>
        <w:jc w:val="center"/>
        <w:rPr>
          <w:rFonts w:ascii="Times New Roman" w:hAnsi="Times New Roman" w:cs="Times New Roman"/>
          <w:sz w:val="28"/>
          <w:szCs w:val="28"/>
        </w:rPr>
      </w:pPr>
    </w:p>
    <w:p w14:paraId="1661682B" w14:textId="41A86482" w:rsidR="008929AE" w:rsidRDefault="008929AE" w:rsidP="008929AE">
      <w:pPr>
        <w:pStyle w:val="wConsPlusNormal"/>
        <w:jc w:val="center"/>
        <w:rPr>
          <w:rFonts w:ascii="Times New Roman" w:hAnsi="Times New Roman" w:cs="Times New Roman"/>
          <w:b/>
          <w:sz w:val="28"/>
          <w:szCs w:val="28"/>
        </w:rPr>
      </w:pPr>
      <w:r>
        <w:rPr>
          <w:rFonts w:ascii="Times New Roman" w:hAnsi="Times New Roman" w:cs="Times New Roman"/>
          <w:b/>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31E608F9" w14:textId="77777777" w:rsidR="008929AE" w:rsidRDefault="008929AE" w:rsidP="008929AE">
      <w:pPr>
        <w:pStyle w:val="wa9"/>
        <w:jc w:val="both"/>
        <w:rPr>
          <w:sz w:val="28"/>
          <w:szCs w:val="28"/>
        </w:rPr>
      </w:pPr>
      <w:r>
        <w:rPr>
          <w:sz w:val="28"/>
          <w:szCs w:val="28"/>
        </w:rPr>
        <w:tab/>
        <w:t xml:space="preserve">Система критериев оценки определяет </w:t>
      </w:r>
      <w:r>
        <w:rPr>
          <w:color w:val="0D0D0D"/>
          <w:sz w:val="28"/>
          <w:szCs w:val="28"/>
        </w:rPr>
        <w:t>оценку успеваемости</w:t>
      </w:r>
      <w:r>
        <w:rPr>
          <w:sz w:val="28"/>
          <w:szCs w:val="28"/>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Pr>
          <w:color w:val="0D0D0D"/>
          <w:sz w:val="28"/>
          <w:szCs w:val="28"/>
        </w:rPr>
        <w:t>рейтинговой 100-балльной системе</w:t>
      </w:r>
      <w:r>
        <w:rPr>
          <w:sz w:val="28"/>
          <w:szCs w:val="28"/>
        </w:rPr>
        <w:t xml:space="preserve">. </w:t>
      </w:r>
    </w:p>
    <w:p w14:paraId="60F2F9A5" w14:textId="77777777" w:rsidR="008929AE" w:rsidRDefault="008929AE" w:rsidP="008929AE">
      <w:pPr>
        <w:pStyle w:val="wa9"/>
        <w:jc w:val="center"/>
      </w:pPr>
      <w:r>
        <w:rPr>
          <w:b/>
        </w:rPr>
        <w:t>ОЦЕНКА ОТВЕТА НА ТЕОРЕТИЧЕСКИЙ ВОПРОС В УСТНОЙ ИЛИ ПИСЬМЕННОЙ ФОРМЕ:</w:t>
      </w:r>
    </w:p>
    <w:p w14:paraId="646009D4" w14:textId="77777777" w:rsidR="008929AE" w:rsidRDefault="008929AE" w:rsidP="008929AE">
      <w:pPr>
        <w:pStyle w:val="wa9"/>
        <w:jc w:val="both"/>
        <w:rPr>
          <w:sz w:val="28"/>
          <w:szCs w:val="28"/>
        </w:rPr>
      </w:pPr>
      <w:r>
        <w:rPr>
          <w:sz w:val="28"/>
          <w:szCs w:val="28"/>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5365F084" w14:textId="77777777" w:rsidR="008929AE" w:rsidRDefault="008929AE" w:rsidP="008929AE">
      <w:pPr>
        <w:pStyle w:val="wa9"/>
        <w:jc w:val="both"/>
        <w:rPr>
          <w:sz w:val="28"/>
          <w:szCs w:val="28"/>
        </w:rPr>
      </w:pPr>
      <w:r>
        <w:rPr>
          <w:sz w:val="28"/>
          <w:szCs w:val="28"/>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08C8E461" w14:textId="77777777" w:rsidR="008929AE" w:rsidRDefault="008929AE" w:rsidP="008929AE">
      <w:pPr>
        <w:pStyle w:val="wa9"/>
        <w:jc w:val="both"/>
        <w:rPr>
          <w:sz w:val="28"/>
          <w:szCs w:val="28"/>
        </w:rPr>
      </w:pPr>
      <w:r>
        <w:rPr>
          <w:sz w:val="28"/>
          <w:szCs w:val="28"/>
        </w:rPr>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1DEE0A59" w14:textId="77777777" w:rsidR="008929AE" w:rsidRDefault="008929AE" w:rsidP="008929AE">
      <w:pPr>
        <w:pStyle w:val="wa9"/>
        <w:jc w:val="both"/>
        <w:rPr>
          <w:sz w:val="28"/>
          <w:szCs w:val="28"/>
        </w:rPr>
      </w:pPr>
      <w:r>
        <w:rPr>
          <w:sz w:val="28"/>
          <w:szCs w:val="28"/>
        </w:rPr>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500FB925" w14:textId="77777777" w:rsidR="008929AE" w:rsidRDefault="008929AE" w:rsidP="008929AE">
      <w:pPr>
        <w:pStyle w:val="wa9"/>
        <w:jc w:val="center"/>
        <w:rPr>
          <w:b/>
        </w:rPr>
      </w:pPr>
    </w:p>
    <w:p w14:paraId="063E9EDB" w14:textId="77777777" w:rsidR="008929AE" w:rsidRDefault="008929AE" w:rsidP="008929AE">
      <w:pPr>
        <w:pStyle w:val="wa9"/>
        <w:jc w:val="center"/>
      </w:pPr>
      <w:r>
        <w:rPr>
          <w:b/>
        </w:rPr>
        <w:t>ОЦЕНКА ВЫПОЛНЕНИЯ ТЕСТОВОГО ЗАДАНИЯ</w:t>
      </w:r>
    </w:p>
    <w:p w14:paraId="2B60E5F1" w14:textId="77777777" w:rsidR="008929AE" w:rsidRPr="00466ADF" w:rsidRDefault="008929AE" w:rsidP="008929AE">
      <w:pPr>
        <w:pStyle w:val="wa9"/>
        <w:jc w:val="both"/>
        <w:rPr>
          <w:b/>
          <w:sz w:val="28"/>
          <w:szCs w:val="28"/>
        </w:rPr>
      </w:pPr>
      <w:r w:rsidRPr="00466ADF">
        <w:rPr>
          <w:b/>
          <w:sz w:val="28"/>
          <w:szCs w:val="28"/>
        </w:rPr>
        <w:t>Подсчитывается доля набранных баллов в максимальной сумме баллов за все задания теста:</w:t>
      </w:r>
    </w:p>
    <w:p w14:paraId="3F6212BC" w14:textId="77777777" w:rsidR="008929AE" w:rsidRPr="00466ADF" w:rsidRDefault="008929AE" w:rsidP="008929AE">
      <w:pPr>
        <w:tabs>
          <w:tab w:val="left" w:pos="0"/>
        </w:tabs>
        <w:jc w:val="both"/>
        <w:rPr>
          <w:rFonts w:ascii="Times New Roman" w:hAnsi="Times New Roman" w:cs="Times New Roman"/>
          <w:sz w:val="28"/>
          <w:szCs w:val="28"/>
        </w:rPr>
      </w:pPr>
      <w:r w:rsidRPr="00466ADF">
        <w:rPr>
          <w:rFonts w:ascii="Times New Roman" w:hAnsi="Times New Roman" w:cs="Times New Roman"/>
          <w:sz w:val="28"/>
          <w:szCs w:val="28"/>
        </w:rPr>
        <w:t xml:space="preserve">– Каждый правильный ответ на тестовый вопрос (тип выборочный, одинарный, множественный, открытый) оценивается в </w:t>
      </w:r>
      <w:r w:rsidRPr="00466ADF">
        <w:rPr>
          <w:rFonts w:ascii="Times New Roman" w:hAnsi="Times New Roman" w:cs="Times New Roman"/>
          <w:i/>
          <w:sz w:val="28"/>
          <w:szCs w:val="28"/>
          <w:lang w:val="en-US"/>
        </w:rPr>
        <w:t>m</w:t>
      </w:r>
      <w:r w:rsidRPr="00466ADF">
        <w:rPr>
          <w:rFonts w:ascii="Times New Roman" w:hAnsi="Times New Roman" w:cs="Times New Roman"/>
          <w:i/>
          <w:sz w:val="28"/>
          <w:szCs w:val="28"/>
        </w:rPr>
        <w:t xml:space="preserve"> </w:t>
      </w:r>
      <w:r w:rsidRPr="00466ADF">
        <w:rPr>
          <w:rFonts w:ascii="Times New Roman" w:hAnsi="Times New Roman" w:cs="Times New Roman"/>
          <w:sz w:val="28"/>
          <w:szCs w:val="28"/>
        </w:rPr>
        <w:t xml:space="preserve">баллов (число </w:t>
      </w:r>
      <w:r w:rsidRPr="00466ADF">
        <w:rPr>
          <w:rFonts w:ascii="Times New Roman" w:hAnsi="Times New Roman" w:cs="Times New Roman"/>
          <w:i/>
          <w:sz w:val="28"/>
          <w:szCs w:val="28"/>
          <w:lang w:val="en-US"/>
        </w:rPr>
        <w:t>m</w:t>
      </w:r>
      <w:r w:rsidRPr="00466ADF">
        <w:rPr>
          <w:rFonts w:ascii="Times New Roman" w:hAnsi="Times New Roman" w:cs="Times New Roman"/>
          <w:sz w:val="28"/>
          <w:szCs w:val="28"/>
        </w:rPr>
        <w:t xml:space="preserve"> определяется путем деления максимального количества баллов за выполнение теста в </w:t>
      </w:r>
      <w:r w:rsidRPr="00466ADF">
        <w:rPr>
          <w:rFonts w:ascii="Times New Roman" w:hAnsi="Times New Roman" w:cs="Times New Roman"/>
          <w:sz w:val="28"/>
          <w:szCs w:val="28"/>
        </w:rPr>
        <w:lastRenderedPageBreak/>
        <w:t xml:space="preserve">структуре экзаменационного билета/задания на количество тестовых заданий); </w:t>
      </w:r>
    </w:p>
    <w:p w14:paraId="30759B60" w14:textId="77777777" w:rsidR="008929AE" w:rsidRPr="00466ADF" w:rsidRDefault="008929AE" w:rsidP="008929AE">
      <w:pPr>
        <w:tabs>
          <w:tab w:val="left" w:pos="0"/>
        </w:tabs>
        <w:jc w:val="both"/>
        <w:rPr>
          <w:rFonts w:ascii="Times New Roman" w:hAnsi="Times New Roman" w:cs="Times New Roman"/>
          <w:sz w:val="28"/>
          <w:szCs w:val="28"/>
        </w:rPr>
      </w:pPr>
      <w:r w:rsidRPr="00466ADF">
        <w:rPr>
          <w:rFonts w:ascii="Times New Roman" w:hAnsi="Times New Roman" w:cs="Times New Roman"/>
          <w:sz w:val="28"/>
          <w:szCs w:val="28"/>
        </w:rPr>
        <w:t xml:space="preserve">– Каждый частично правильный ответ на тестовый вопрос (тип выборочный, множественный, открытый) оценивается в </w:t>
      </w:r>
      <w:r w:rsidRPr="00466ADF">
        <w:rPr>
          <w:rFonts w:ascii="Times New Roman" w:hAnsi="Times New Roman" w:cs="Times New Roman"/>
          <w:i/>
          <w:sz w:val="28"/>
          <w:szCs w:val="28"/>
          <w:lang w:val="en-US"/>
        </w:rPr>
        <w:t>m</w:t>
      </w:r>
      <w:r w:rsidRPr="00F040BE">
        <w:rPr>
          <w:rFonts w:ascii="Times New Roman" w:hAnsi="Times New Roman" w:cs="Times New Roman"/>
          <w:sz w:val="28"/>
          <w:szCs w:val="28"/>
        </w:rPr>
        <w:t>/2</w:t>
      </w:r>
      <w:r w:rsidRPr="00466ADF">
        <w:rPr>
          <w:rFonts w:ascii="Times New Roman" w:hAnsi="Times New Roman" w:cs="Times New Roman"/>
          <w:i/>
          <w:sz w:val="28"/>
          <w:szCs w:val="28"/>
        </w:rPr>
        <w:t xml:space="preserve"> </w:t>
      </w:r>
      <w:r w:rsidRPr="00466ADF">
        <w:rPr>
          <w:rFonts w:ascii="Times New Roman" w:hAnsi="Times New Roman" w:cs="Times New Roman"/>
          <w:sz w:val="28"/>
          <w:szCs w:val="28"/>
        </w:rPr>
        <w:t xml:space="preserve">баллов независимо от соотношения правильно/неправильно выбранных вариантов (число </w:t>
      </w:r>
      <w:r w:rsidRPr="00466ADF">
        <w:rPr>
          <w:rFonts w:ascii="Times New Roman" w:hAnsi="Times New Roman" w:cs="Times New Roman"/>
          <w:i/>
          <w:sz w:val="28"/>
          <w:szCs w:val="28"/>
          <w:lang w:val="en-US"/>
        </w:rPr>
        <w:t>m</w:t>
      </w:r>
      <w:r w:rsidRPr="00466ADF">
        <w:rPr>
          <w:rFonts w:ascii="Times New Roman" w:hAnsi="Times New Roman" w:cs="Times New Roman"/>
          <w:sz w:val="28"/>
          <w:szCs w:val="28"/>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2AD68CFD" w14:textId="77777777" w:rsidR="008929AE" w:rsidRPr="00466ADF" w:rsidRDefault="008929AE" w:rsidP="008929AE">
      <w:pPr>
        <w:tabs>
          <w:tab w:val="left" w:pos="0"/>
        </w:tabs>
        <w:jc w:val="both"/>
        <w:rPr>
          <w:rFonts w:ascii="Times New Roman" w:hAnsi="Times New Roman" w:cs="Times New Roman"/>
          <w:sz w:val="28"/>
          <w:szCs w:val="28"/>
        </w:rPr>
      </w:pPr>
      <w:r w:rsidRPr="00466ADF">
        <w:rPr>
          <w:rFonts w:ascii="Times New Roman" w:hAnsi="Times New Roman" w:cs="Times New Roman"/>
          <w:sz w:val="28"/>
          <w:szCs w:val="28"/>
        </w:rPr>
        <w:t xml:space="preserve">– Каждый неправильный ответ на тестовый вопрос (тип выборочный, одинарный) оценивается в </w:t>
      </w:r>
      <w:r w:rsidRPr="00F040BE">
        <w:rPr>
          <w:rFonts w:ascii="Times New Roman" w:hAnsi="Times New Roman" w:cs="Times New Roman"/>
          <w:sz w:val="28"/>
          <w:szCs w:val="28"/>
        </w:rPr>
        <w:t>0</w:t>
      </w:r>
      <w:r w:rsidRPr="00466ADF">
        <w:rPr>
          <w:rFonts w:ascii="Times New Roman" w:hAnsi="Times New Roman" w:cs="Times New Roman"/>
          <w:sz w:val="28"/>
          <w:szCs w:val="28"/>
        </w:rPr>
        <w:t xml:space="preserve"> баллов.</w:t>
      </w:r>
    </w:p>
    <w:p w14:paraId="03EB9AF5" w14:textId="77777777" w:rsidR="008929AE" w:rsidRDefault="008929AE" w:rsidP="008929AE">
      <w:pPr>
        <w:pStyle w:val="wa9"/>
        <w:jc w:val="both"/>
        <w:rPr>
          <w:sz w:val="28"/>
          <w:szCs w:val="28"/>
        </w:rPr>
      </w:pPr>
      <w:r>
        <w:rPr>
          <w:sz w:val="28"/>
          <w:szCs w:val="28"/>
        </w:rPr>
        <w:tab/>
        <w:t>Оценка «отлично»/ «зачтено» (91-100 баллов) выставляется, если доля набранных баллов составляет 91-100%.</w:t>
      </w:r>
    </w:p>
    <w:p w14:paraId="00A462B4" w14:textId="77777777" w:rsidR="008929AE" w:rsidRDefault="008929AE" w:rsidP="008929AE">
      <w:pPr>
        <w:pStyle w:val="wa9"/>
        <w:jc w:val="both"/>
        <w:rPr>
          <w:sz w:val="28"/>
          <w:szCs w:val="28"/>
        </w:rPr>
      </w:pPr>
      <w:r>
        <w:rPr>
          <w:sz w:val="28"/>
          <w:szCs w:val="28"/>
        </w:rPr>
        <w:tab/>
        <w:t>Оценка «хорошо»/ «зачтено» (76-90 баллов), если доля набранных баллов составляет 76-90%.</w:t>
      </w:r>
    </w:p>
    <w:p w14:paraId="3D6B419F" w14:textId="77777777" w:rsidR="008929AE" w:rsidRDefault="008929AE" w:rsidP="008929AE">
      <w:pPr>
        <w:pStyle w:val="wa9"/>
        <w:jc w:val="both"/>
        <w:rPr>
          <w:sz w:val="28"/>
          <w:szCs w:val="28"/>
        </w:rPr>
      </w:pPr>
      <w:r>
        <w:rPr>
          <w:sz w:val="28"/>
          <w:szCs w:val="28"/>
        </w:rPr>
        <w:tab/>
        <w:t>Оценка «удовлетворительно»/ «зачтено» (61-75 баллов), если доля набранных баллов составляет 61-75%.</w:t>
      </w:r>
    </w:p>
    <w:p w14:paraId="56C14D60" w14:textId="77777777" w:rsidR="008929AE" w:rsidRDefault="008929AE" w:rsidP="008929AE">
      <w:pPr>
        <w:pStyle w:val="wa9"/>
        <w:jc w:val="both"/>
        <w:rPr>
          <w:sz w:val="28"/>
          <w:szCs w:val="28"/>
        </w:rPr>
      </w:pPr>
      <w:r>
        <w:rPr>
          <w:sz w:val="28"/>
          <w:szCs w:val="28"/>
        </w:rPr>
        <w:tab/>
        <w:t>Оценка «неудовлетворительно»/ «не зачтено» (0-60 баллов), если доля набранных баллов составляет не более 60%.</w:t>
      </w:r>
    </w:p>
    <w:p w14:paraId="4595688D" w14:textId="77777777" w:rsidR="008929AE" w:rsidRPr="00F95026" w:rsidRDefault="008929AE" w:rsidP="00C446FD">
      <w:pPr>
        <w:spacing w:after="0" w:line="240" w:lineRule="auto"/>
        <w:jc w:val="both"/>
        <w:rPr>
          <w:rFonts w:ascii="Times New Roman" w:hAnsi="Times New Roman" w:cs="Times New Roman"/>
          <w:sz w:val="28"/>
          <w:szCs w:val="28"/>
        </w:rPr>
      </w:pPr>
    </w:p>
    <w:sectPr w:rsidR="008929AE" w:rsidRPr="00F95026"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E4020" w14:textId="77777777" w:rsidR="006E3543" w:rsidRDefault="006E3543" w:rsidP="008D5DEA">
      <w:pPr>
        <w:spacing w:after="0" w:line="240" w:lineRule="auto"/>
      </w:pPr>
      <w:r>
        <w:separator/>
      </w:r>
    </w:p>
  </w:endnote>
  <w:endnote w:type="continuationSeparator" w:id="0">
    <w:p w14:paraId="31B8E96F" w14:textId="77777777" w:rsidR="006E3543" w:rsidRDefault="006E3543"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37987" w14:textId="77777777" w:rsidR="006E3543" w:rsidRDefault="006E3543" w:rsidP="008D5DEA">
      <w:pPr>
        <w:spacing w:after="0" w:line="240" w:lineRule="auto"/>
      </w:pPr>
      <w:r>
        <w:separator/>
      </w:r>
    </w:p>
  </w:footnote>
  <w:footnote w:type="continuationSeparator" w:id="0">
    <w:p w14:paraId="03EABBF3" w14:textId="77777777" w:rsidR="006E3543" w:rsidRDefault="006E3543"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459CE"/>
    <w:lvl w:ilvl="0">
      <w:start w:val="1"/>
      <w:numFmt w:val="bullet"/>
      <w:pStyle w:val="a"/>
      <w:lvlText w:val="–"/>
      <w:lvlJc w:val="left"/>
      <w:pPr>
        <w:tabs>
          <w:tab w:val="num" w:pos="1040"/>
        </w:tabs>
        <w:ind w:left="1040" w:hanging="360"/>
      </w:pPr>
      <w:rPr>
        <w:rFonts w:ascii="Times New Roman" w:hAnsi="Times New Roman" w:cs="Times New Roman" w:hint="default"/>
      </w:rPr>
    </w:lvl>
  </w:abstractNum>
  <w:abstractNum w:abstractNumId="1" w15:restartNumberingAfterBreak="0">
    <w:nsid w:val="00950EFD"/>
    <w:multiLevelType w:val="hybridMultilevel"/>
    <w:tmpl w:val="68724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CD23DD"/>
    <w:multiLevelType w:val="hybridMultilevel"/>
    <w:tmpl w:val="3094E4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10056A"/>
    <w:multiLevelType w:val="multilevel"/>
    <w:tmpl w:val="E370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853708"/>
    <w:multiLevelType w:val="hybridMultilevel"/>
    <w:tmpl w:val="685AC0B0"/>
    <w:lvl w:ilvl="0" w:tplc="43CC50A6">
      <w:start w:val="1"/>
      <w:numFmt w:val="decimal"/>
      <w:lvlText w:val="%1."/>
      <w:lvlJc w:val="left"/>
      <w:pPr>
        <w:tabs>
          <w:tab w:val="num" w:pos="357"/>
        </w:tabs>
        <w:ind w:left="720" w:hanging="360"/>
      </w:pPr>
      <w:rPr>
        <w:rFonts w:hint="default"/>
      </w:rPr>
    </w:lvl>
    <w:lvl w:ilvl="1" w:tplc="2174E4A2">
      <w:start w:val="1"/>
      <w:numFmt w:val="bullet"/>
      <w:lvlText w:val=""/>
      <w:lvlJc w:val="left"/>
      <w:pPr>
        <w:tabs>
          <w:tab w:val="num" w:pos="1440"/>
        </w:tabs>
        <w:ind w:left="1440" w:hanging="360"/>
      </w:pPr>
      <w:rPr>
        <w:rFonts w:ascii="Symbol" w:hAnsi="Symbol" w:hint="default"/>
      </w:rPr>
    </w:lvl>
    <w:lvl w:ilvl="2" w:tplc="AC5E082A">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AE47CE8"/>
    <w:multiLevelType w:val="hybridMultilevel"/>
    <w:tmpl w:val="68C495C4"/>
    <w:lvl w:ilvl="0" w:tplc="0419000F">
      <w:start w:val="1"/>
      <w:numFmt w:val="decimal"/>
      <w:pStyle w:val="a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6B1328"/>
    <w:multiLevelType w:val="hybridMultilevel"/>
    <w:tmpl w:val="305E0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965825"/>
    <w:multiLevelType w:val="hybridMultilevel"/>
    <w:tmpl w:val="B43C1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7C3610"/>
    <w:multiLevelType w:val="hybridMultilevel"/>
    <w:tmpl w:val="5EE275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4955ADD"/>
    <w:multiLevelType w:val="hybridMultilevel"/>
    <w:tmpl w:val="11683E52"/>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A17300"/>
    <w:multiLevelType w:val="hybridMultilevel"/>
    <w:tmpl w:val="4F1EB5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19018D"/>
    <w:multiLevelType w:val="hybridMultilevel"/>
    <w:tmpl w:val="5F7A4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C619C"/>
    <w:multiLevelType w:val="hybridMultilevel"/>
    <w:tmpl w:val="CE5AE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016A77"/>
    <w:multiLevelType w:val="hybridMultilevel"/>
    <w:tmpl w:val="496C17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294F6E"/>
    <w:multiLevelType w:val="hybridMultilevel"/>
    <w:tmpl w:val="EE1AF5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98D0404"/>
    <w:multiLevelType w:val="multilevel"/>
    <w:tmpl w:val="7158B1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18"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5F3DE8"/>
    <w:multiLevelType w:val="hybridMultilevel"/>
    <w:tmpl w:val="42FE81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AFD0A17"/>
    <w:multiLevelType w:val="multilevel"/>
    <w:tmpl w:val="B040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3622B9"/>
    <w:multiLevelType w:val="hybridMultilevel"/>
    <w:tmpl w:val="A8207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7911D6"/>
    <w:multiLevelType w:val="hybridMultilevel"/>
    <w:tmpl w:val="D5F4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260647"/>
    <w:multiLevelType w:val="multilevel"/>
    <w:tmpl w:val="18606D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C91CE4"/>
    <w:multiLevelType w:val="multilevel"/>
    <w:tmpl w:val="15A23B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F23878"/>
    <w:multiLevelType w:val="hybridMultilevel"/>
    <w:tmpl w:val="2ED29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C56142"/>
    <w:multiLevelType w:val="hybridMultilevel"/>
    <w:tmpl w:val="F5CC53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9170C76"/>
    <w:multiLevelType w:val="hybridMultilevel"/>
    <w:tmpl w:val="726AE6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CA209B2"/>
    <w:multiLevelType w:val="hybridMultilevel"/>
    <w:tmpl w:val="FB0816AC"/>
    <w:lvl w:ilvl="0" w:tplc="7284B054">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60056A46"/>
    <w:multiLevelType w:val="multilevel"/>
    <w:tmpl w:val="C0E6D9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26C17A4"/>
    <w:multiLevelType w:val="hybridMultilevel"/>
    <w:tmpl w:val="4D089D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6D440C"/>
    <w:multiLevelType w:val="hybridMultilevel"/>
    <w:tmpl w:val="4BB6E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0D0EAF"/>
    <w:multiLevelType w:val="multilevel"/>
    <w:tmpl w:val="01FEB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7BD11DD"/>
    <w:multiLevelType w:val="hybridMultilevel"/>
    <w:tmpl w:val="0ECE4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385D62"/>
    <w:multiLevelType w:val="hybridMultilevel"/>
    <w:tmpl w:val="6792E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40" w15:restartNumberingAfterBreak="0">
    <w:nsid w:val="70C574F1"/>
    <w:multiLevelType w:val="multilevel"/>
    <w:tmpl w:val="3A1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0E44C3"/>
    <w:multiLevelType w:val="multilevel"/>
    <w:tmpl w:val="6922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B00F5C"/>
    <w:multiLevelType w:val="hybridMultilevel"/>
    <w:tmpl w:val="C8CAAB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B402285"/>
    <w:multiLevelType w:val="multilevel"/>
    <w:tmpl w:val="FDD0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7746D0"/>
    <w:multiLevelType w:val="hybridMultilevel"/>
    <w:tmpl w:val="D63AEB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EEE33EA"/>
    <w:multiLevelType w:val="multilevel"/>
    <w:tmpl w:val="C0981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4D7CFC"/>
    <w:multiLevelType w:val="multilevel"/>
    <w:tmpl w:val="4844A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5"/>
  </w:num>
  <w:num w:numId="3">
    <w:abstractNumId w:val="17"/>
    <w:lvlOverride w:ilvl="0">
      <w:startOverride w:val="1"/>
    </w:lvlOverride>
  </w:num>
  <w:num w:numId="4">
    <w:abstractNumId w:val="18"/>
  </w:num>
  <w:num w:numId="5">
    <w:abstractNumId w:val="19"/>
  </w:num>
  <w:num w:numId="6">
    <w:abstractNumId w:val="39"/>
  </w:num>
  <w:num w:numId="7">
    <w:abstractNumId w:val="25"/>
  </w:num>
  <w:num w:numId="8">
    <w:abstractNumId w:val="30"/>
  </w:num>
  <w:num w:numId="9">
    <w:abstractNumId w:val="13"/>
  </w:num>
  <w:num w:numId="10">
    <w:abstractNumId w:val="0"/>
  </w:num>
  <w:num w:numId="11">
    <w:abstractNumId w:val="4"/>
  </w:num>
  <w:num w:numId="12">
    <w:abstractNumId w:val="22"/>
  </w:num>
  <w:num w:numId="13">
    <w:abstractNumId w:val="35"/>
  </w:num>
  <w:num w:numId="14">
    <w:abstractNumId w:val="1"/>
  </w:num>
  <w:num w:numId="15">
    <w:abstractNumId w:val="9"/>
  </w:num>
  <w:num w:numId="16">
    <w:abstractNumId w:val="6"/>
  </w:num>
  <w:num w:numId="17">
    <w:abstractNumId w:val="37"/>
  </w:num>
  <w:num w:numId="18">
    <w:abstractNumId w:val="24"/>
  </w:num>
  <w:num w:numId="19">
    <w:abstractNumId w:val="38"/>
  </w:num>
  <w:num w:numId="20">
    <w:abstractNumId w:val="11"/>
  </w:num>
  <w:num w:numId="21">
    <w:abstractNumId w:val="31"/>
  </w:num>
  <w:num w:numId="22">
    <w:abstractNumId w:val="7"/>
  </w:num>
  <w:num w:numId="23">
    <w:abstractNumId w:val="44"/>
  </w:num>
  <w:num w:numId="24">
    <w:abstractNumId w:val="28"/>
  </w:num>
  <w:num w:numId="25">
    <w:abstractNumId w:val="42"/>
  </w:num>
  <w:num w:numId="26">
    <w:abstractNumId w:val="15"/>
  </w:num>
  <w:num w:numId="27">
    <w:abstractNumId w:val="12"/>
  </w:num>
  <w:num w:numId="28">
    <w:abstractNumId w:val="2"/>
  </w:num>
  <w:num w:numId="29">
    <w:abstractNumId w:val="14"/>
  </w:num>
  <w:num w:numId="30">
    <w:abstractNumId w:val="29"/>
  </w:num>
  <w:num w:numId="31">
    <w:abstractNumId w:val="8"/>
  </w:num>
  <w:num w:numId="32">
    <w:abstractNumId w:val="20"/>
  </w:num>
  <w:num w:numId="33">
    <w:abstractNumId w:val="32"/>
  </w:num>
  <w:num w:numId="34">
    <w:abstractNumId w:val="36"/>
  </w:num>
  <w:num w:numId="35">
    <w:abstractNumId w:val="10"/>
  </w:num>
  <w:num w:numId="36">
    <w:abstractNumId w:val="34"/>
  </w:num>
  <w:num w:numId="37">
    <w:abstractNumId w:val="16"/>
  </w:num>
  <w:num w:numId="38">
    <w:abstractNumId w:val="46"/>
  </w:num>
  <w:num w:numId="39">
    <w:abstractNumId w:val="43"/>
  </w:num>
  <w:num w:numId="40">
    <w:abstractNumId w:val="45"/>
  </w:num>
  <w:num w:numId="41">
    <w:abstractNumId w:val="41"/>
  </w:num>
  <w:num w:numId="42">
    <w:abstractNumId w:val="27"/>
  </w:num>
  <w:num w:numId="43">
    <w:abstractNumId w:val="3"/>
  </w:num>
  <w:num w:numId="44">
    <w:abstractNumId w:val="26"/>
  </w:num>
  <w:num w:numId="45">
    <w:abstractNumId w:val="21"/>
  </w:num>
  <w:num w:numId="46">
    <w:abstractNumId w:val="33"/>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27A34"/>
    <w:rsid w:val="00082E67"/>
    <w:rsid w:val="00111D8C"/>
    <w:rsid w:val="00171B67"/>
    <w:rsid w:val="0018075C"/>
    <w:rsid w:val="00183AE5"/>
    <w:rsid w:val="001C099E"/>
    <w:rsid w:val="00202993"/>
    <w:rsid w:val="002119FF"/>
    <w:rsid w:val="00294038"/>
    <w:rsid w:val="002E74E3"/>
    <w:rsid w:val="00310CEE"/>
    <w:rsid w:val="0033058F"/>
    <w:rsid w:val="0035333B"/>
    <w:rsid w:val="00380B8B"/>
    <w:rsid w:val="0038780A"/>
    <w:rsid w:val="003A0162"/>
    <w:rsid w:val="003A38E5"/>
    <w:rsid w:val="003B1D2B"/>
    <w:rsid w:val="00415EC7"/>
    <w:rsid w:val="00440F1A"/>
    <w:rsid w:val="00442CC4"/>
    <w:rsid w:val="00447D8F"/>
    <w:rsid w:val="00450CBB"/>
    <w:rsid w:val="00453EE2"/>
    <w:rsid w:val="004616C5"/>
    <w:rsid w:val="00475562"/>
    <w:rsid w:val="00477C38"/>
    <w:rsid w:val="00481EDD"/>
    <w:rsid w:val="004A38BA"/>
    <w:rsid w:val="004B16CD"/>
    <w:rsid w:val="004E4243"/>
    <w:rsid w:val="00526861"/>
    <w:rsid w:val="00527044"/>
    <w:rsid w:val="00534E9C"/>
    <w:rsid w:val="00565BC9"/>
    <w:rsid w:val="00575ED8"/>
    <w:rsid w:val="00581988"/>
    <w:rsid w:val="005A0524"/>
    <w:rsid w:val="005B21FB"/>
    <w:rsid w:val="006141F2"/>
    <w:rsid w:val="00634366"/>
    <w:rsid w:val="00637F28"/>
    <w:rsid w:val="006557D9"/>
    <w:rsid w:val="006A44CC"/>
    <w:rsid w:val="006E3543"/>
    <w:rsid w:val="007475C3"/>
    <w:rsid w:val="00751789"/>
    <w:rsid w:val="00765E3F"/>
    <w:rsid w:val="007C6E67"/>
    <w:rsid w:val="007D0364"/>
    <w:rsid w:val="007E0D29"/>
    <w:rsid w:val="007F7E8C"/>
    <w:rsid w:val="00800018"/>
    <w:rsid w:val="00836F48"/>
    <w:rsid w:val="00875569"/>
    <w:rsid w:val="008836BD"/>
    <w:rsid w:val="008929AE"/>
    <w:rsid w:val="008C06B2"/>
    <w:rsid w:val="008D5DEA"/>
    <w:rsid w:val="008E7B3D"/>
    <w:rsid w:val="009608D3"/>
    <w:rsid w:val="00973A82"/>
    <w:rsid w:val="00981E04"/>
    <w:rsid w:val="009A0024"/>
    <w:rsid w:val="009F3420"/>
    <w:rsid w:val="00A52D01"/>
    <w:rsid w:val="00A5656A"/>
    <w:rsid w:val="00A979E9"/>
    <w:rsid w:val="00AA5948"/>
    <w:rsid w:val="00AC6ECB"/>
    <w:rsid w:val="00B2350E"/>
    <w:rsid w:val="00B547A3"/>
    <w:rsid w:val="00B65ACD"/>
    <w:rsid w:val="00B93CE9"/>
    <w:rsid w:val="00BA2DDC"/>
    <w:rsid w:val="00BA5215"/>
    <w:rsid w:val="00BB377F"/>
    <w:rsid w:val="00BB5A8B"/>
    <w:rsid w:val="00C267C4"/>
    <w:rsid w:val="00C446FD"/>
    <w:rsid w:val="00C452E3"/>
    <w:rsid w:val="00C50CFF"/>
    <w:rsid w:val="00C713CA"/>
    <w:rsid w:val="00CA676A"/>
    <w:rsid w:val="00CC2E25"/>
    <w:rsid w:val="00D10A7E"/>
    <w:rsid w:val="00D86557"/>
    <w:rsid w:val="00DE62EA"/>
    <w:rsid w:val="00DF22BC"/>
    <w:rsid w:val="00E2662F"/>
    <w:rsid w:val="00E30D30"/>
    <w:rsid w:val="00E31F66"/>
    <w:rsid w:val="00E41C70"/>
    <w:rsid w:val="00E46D4D"/>
    <w:rsid w:val="00E515C0"/>
    <w:rsid w:val="00E54C48"/>
    <w:rsid w:val="00E7355E"/>
    <w:rsid w:val="00E8428D"/>
    <w:rsid w:val="00E924A0"/>
    <w:rsid w:val="00E934BE"/>
    <w:rsid w:val="00EA572C"/>
    <w:rsid w:val="00EB1878"/>
    <w:rsid w:val="00ED131A"/>
    <w:rsid w:val="00EE46F2"/>
    <w:rsid w:val="00F21458"/>
    <w:rsid w:val="00F4109D"/>
    <w:rsid w:val="00F76242"/>
    <w:rsid w:val="00F95026"/>
    <w:rsid w:val="00F958B4"/>
    <w:rsid w:val="00FA075F"/>
    <w:rsid w:val="00FC3374"/>
    <w:rsid w:val="00FD40DE"/>
    <w:rsid w:val="00FF4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87B13"/>
  <w15:docId w15:val="{E5A4DC61-9879-4A9C-9749-D8672AED6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F21458"/>
    <w:pPr>
      <w:ind w:left="720"/>
      <w:contextualSpacing/>
    </w:pPr>
  </w:style>
  <w:style w:type="table" w:styleId="a6">
    <w:name w:val="Table Grid"/>
    <w:basedOn w:val="a3"/>
    <w:uiPriority w:val="5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1"/>
    <w:link w:val="a8"/>
    <w:uiPriority w:val="99"/>
    <w:semiHidden/>
    <w:unhideWhenUsed/>
    <w:rsid w:val="00EB1878"/>
    <w:pPr>
      <w:spacing w:after="0" w:line="240" w:lineRule="auto"/>
    </w:pPr>
    <w:rPr>
      <w:rFonts w:ascii="Segoe UI" w:hAnsi="Segoe UI" w:cs="Segoe UI"/>
      <w:sz w:val="18"/>
      <w:szCs w:val="18"/>
    </w:rPr>
  </w:style>
  <w:style w:type="character" w:customStyle="1" w:styleId="a8">
    <w:name w:val="Текст выноски Знак"/>
    <w:basedOn w:val="a2"/>
    <w:link w:val="a7"/>
    <w:uiPriority w:val="99"/>
    <w:semiHidden/>
    <w:rsid w:val="00EB1878"/>
    <w:rPr>
      <w:rFonts w:ascii="Segoe UI" w:hAnsi="Segoe UI" w:cs="Segoe UI"/>
      <w:sz w:val="18"/>
      <w:szCs w:val="18"/>
    </w:rPr>
  </w:style>
  <w:style w:type="paragraph" w:styleId="a9">
    <w:name w:val="footnote text"/>
    <w:basedOn w:val="a1"/>
    <w:link w:val="aa"/>
    <w:uiPriority w:val="99"/>
    <w:semiHidden/>
    <w:unhideWhenUsed/>
    <w:rsid w:val="008D5DEA"/>
    <w:pPr>
      <w:spacing w:after="0" w:line="240" w:lineRule="auto"/>
    </w:pPr>
    <w:rPr>
      <w:sz w:val="20"/>
      <w:szCs w:val="20"/>
    </w:rPr>
  </w:style>
  <w:style w:type="character" w:customStyle="1" w:styleId="aa">
    <w:name w:val="Текст сноски Знак"/>
    <w:basedOn w:val="a2"/>
    <w:link w:val="a9"/>
    <w:uiPriority w:val="99"/>
    <w:semiHidden/>
    <w:rsid w:val="008D5DEA"/>
    <w:rPr>
      <w:sz w:val="20"/>
      <w:szCs w:val="20"/>
    </w:rPr>
  </w:style>
  <w:style w:type="character" w:styleId="ab">
    <w:name w:val="footnote reference"/>
    <w:basedOn w:val="a2"/>
    <w:uiPriority w:val="99"/>
    <w:semiHidden/>
    <w:unhideWhenUsed/>
    <w:rsid w:val="008D5DEA"/>
    <w:rPr>
      <w:vertAlign w:val="superscript"/>
    </w:rPr>
  </w:style>
  <w:style w:type="paragraph" w:customStyle="1" w:styleId="a0">
    <w:name w:val="список с точками"/>
    <w:basedOn w:val="a1"/>
    <w:rsid w:val="00E54C48"/>
    <w:pPr>
      <w:numPr>
        <w:numId w:val="2"/>
      </w:numPr>
      <w:spacing w:after="0" w:line="312" w:lineRule="auto"/>
      <w:jc w:val="both"/>
    </w:pPr>
    <w:rPr>
      <w:rFonts w:ascii="Times New Roman" w:eastAsia="Times New Roman" w:hAnsi="Times New Roman" w:cs="Times New Roman"/>
      <w:sz w:val="24"/>
      <w:szCs w:val="24"/>
      <w:lang w:eastAsia="ru-RU"/>
    </w:rPr>
  </w:style>
  <w:style w:type="paragraph" w:styleId="a">
    <w:name w:val="List Bullet"/>
    <w:basedOn w:val="a1"/>
    <w:rsid w:val="00DE62EA"/>
    <w:pPr>
      <w:numPr>
        <w:numId w:val="10"/>
      </w:numPr>
      <w:spacing w:after="60" w:line="240" w:lineRule="auto"/>
      <w:jc w:val="both"/>
    </w:pPr>
    <w:rPr>
      <w:rFonts w:ascii="Times New Roman" w:eastAsia="Times New Roman" w:hAnsi="Times New Roman" w:cs="Times New Roman"/>
      <w:sz w:val="24"/>
      <w:szCs w:val="24"/>
      <w:lang w:eastAsia="ru-RU"/>
    </w:rPr>
  </w:style>
  <w:style w:type="paragraph" w:customStyle="1" w:styleId="wConsPlusNormal">
    <w:name w:val="wConsPlusNormal"/>
    <w:qFormat/>
    <w:rsid w:val="008929AE"/>
    <w:pPr>
      <w:widowControl w:val="0"/>
      <w:autoSpaceDE w:val="0"/>
      <w:spacing w:after="0" w:line="240" w:lineRule="auto"/>
    </w:pPr>
    <w:rPr>
      <w:rFonts w:ascii="Calibri" w:eastAsia="Times New Roman" w:hAnsi="Calibri" w:cs="Calibri"/>
      <w:kern w:val="2"/>
      <w:szCs w:val="20"/>
      <w:lang w:eastAsia="ru-RU"/>
    </w:rPr>
  </w:style>
  <w:style w:type="paragraph" w:customStyle="1" w:styleId="wa9">
    <w:name w:val="wa9"/>
    <w:qFormat/>
    <w:rsid w:val="008929AE"/>
    <w:pPr>
      <w:widowControl w:val="0"/>
      <w:autoSpaceDE w:val="0"/>
      <w:spacing w:after="0" w:line="240" w:lineRule="auto"/>
    </w:pPr>
    <w:rPr>
      <w:rFonts w:ascii="Times New Roman" w:eastAsia="Times New Roman" w:hAnsi="Times New Roman" w:cs="Times New Roman"/>
      <w:kern w:val="2"/>
      <w:sz w:val="24"/>
      <w:szCs w:val="24"/>
      <w:lang w:eastAsia="ru-RU"/>
    </w:rPr>
  </w:style>
  <w:style w:type="paragraph" w:styleId="ac">
    <w:name w:val="Normal (Web)"/>
    <w:basedOn w:val="a1"/>
    <w:uiPriority w:val="99"/>
    <w:unhideWhenUsed/>
    <w:rsid w:val="00440F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evqfli">
    <w:name w:val="sc-evqfli"/>
    <w:basedOn w:val="a1"/>
    <w:rsid w:val="00440F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2"/>
    <w:uiPriority w:val="22"/>
    <w:qFormat/>
    <w:rsid w:val="00FC3374"/>
    <w:rPr>
      <w:b/>
      <w:bCs/>
    </w:rPr>
  </w:style>
  <w:style w:type="paragraph" w:styleId="HTML">
    <w:name w:val="HTML Preformatted"/>
    <w:basedOn w:val="a1"/>
    <w:link w:val="HTML0"/>
    <w:uiPriority w:val="99"/>
    <w:semiHidden/>
    <w:unhideWhenUsed/>
    <w:rsid w:val="00FC3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FC3374"/>
    <w:rPr>
      <w:rFonts w:ascii="Courier New" w:eastAsia="Times New Roman" w:hAnsi="Courier New" w:cs="Courier New"/>
      <w:sz w:val="20"/>
      <w:szCs w:val="20"/>
      <w:lang w:eastAsia="ru-RU"/>
    </w:rPr>
  </w:style>
  <w:style w:type="character" w:styleId="HTML1">
    <w:name w:val="HTML Code"/>
    <w:basedOn w:val="a2"/>
    <w:uiPriority w:val="99"/>
    <w:semiHidden/>
    <w:unhideWhenUsed/>
    <w:rsid w:val="00FC337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935674">
      <w:bodyDiv w:val="1"/>
      <w:marLeft w:val="0"/>
      <w:marRight w:val="0"/>
      <w:marTop w:val="0"/>
      <w:marBottom w:val="0"/>
      <w:divBdr>
        <w:top w:val="none" w:sz="0" w:space="0" w:color="auto"/>
        <w:left w:val="none" w:sz="0" w:space="0" w:color="auto"/>
        <w:bottom w:val="none" w:sz="0" w:space="0" w:color="auto"/>
        <w:right w:val="none" w:sz="0" w:space="0" w:color="auto"/>
      </w:divBdr>
    </w:div>
    <w:div w:id="394747270">
      <w:bodyDiv w:val="1"/>
      <w:marLeft w:val="0"/>
      <w:marRight w:val="0"/>
      <w:marTop w:val="0"/>
      <w:marBottom w:val="0"/>
      <w:divBdr>
        <w:top w:val="none" w:sz="0" w:space="0" w:color="auto"/>
        <w:left w:val="none" w:sz="0" w:space="0" w:color="auto"/>
        <w:bottom w:val="none" w:sz="0" w:space="0" w:color="auto"/>
        <w:right w:val="none" w:sz="0" w:space="0" w:color="auto"/>
      </w:divBdr>
    </w:div>
    <w:div w:id="586891120">
      <w:bodyDiv w:val="1"/>
      <w:marLeft w:val="0"/>
      <w:marRight w:val="0"/>
      <w:marTop w:val="0"/>
      <w:marBottom w:val="0"/>
      <w:divBdr>
        <w:top w:val="none" w:sz="0" w:space="0" w:color="auto"/>
        <w:left w:val="none" w:sz="0" w:space="0" w:color="auto"/>
        <w:bottom w:val="none" w:sz="0" w:space="0" w:color="auto"/>
        <w:right w:val="none" w:sz="0" w:space="0" w:color="auto"/>
      </w:divBdr>
    </w:div>
    <w:div w:id="780102108">
      <w:bodyDiv w:val="1"/>
      <w:marLeft w:val="0"/>
      <w:marRight w:val="0"/>
      <w:marTop w:val="0"/>
      <w:marBottom w:val="0"/>
      <w:divBdr>
        <w:top w:val="none" w:sz="0" w:space="0" w:color="auto"/>
        <w:left w:val="none" w:sz="0" w:space="0" w:color="auto"/>
        <w:bottom w:val="none" w:sz="0" w:space="0" w:color="auto"/>
        <w:right w:val="none" w:sz="0" w:space="0" w:color="auto"/>
      </w:divBdr>
    </w:div>
    <w:div w:id="200993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04138-365F-43D8-8A72-92621BF1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7769</Words>
  <Characters>50583</Characters>
  <Application>Microsoft Office Word</Application>
  <DocSecurity>0</DocSecurity>
  <Lines>3891</Lines>
  <Paragraphs>2161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Слободняк Илья Анатольевич</dc:creator>
  <cp:lastModifiedBy>Фещенко Елена Андреевна</cp:lastModifiedBy>
  <cp:revision>3</cp:revision>
  <cp:lastPrinted>2022-11-13T10:14:00Z</cp:lastPrinted>
  <dcterms:created xsi:type="dcterms:W3CDTF">2025-10-24T01:17:00Z</dcterms:created>
  <dcterms:modified xsi:type="dcterms:W3CDTF">2025-10-30T01:04:00Z</dcterms:modified>
</cp:coreProperties>
</file>